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0C9ACCDA" w:rsidR="009046AB" w:rsidRPr="008063E1" w:rsidRDefault="00CA01D4"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07</w:t>
      </w:r>
      <w:r w:rsidR="00154114">
        <w:rPr>
          <w:rFonts w:ascii="Garamond" w:hAnsi="Garamond" w:cs="Garamond"/>
          <w:color w:val="C00000"/>
          <w:sz w:val="20"/>
          <w:szCs w:val="20"/>
        </w:rPr>
        <w:t>.0</w:t>
      </w:r>
      <w:r>
        <w:rPr>
          <w:rFonts w:ascii="Garamond" w:hAnsi="Garamond" w:cs="Garamond"/>
          <w:color w:val="C00000"/>
          <w:sz w:val="20"/>
          <w:szCs w:val="20"/>
        </w:rPr>
        <w:t>5</w:t>
      </w:r>
      <w:r w:rsidR="00154114">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279EA9AC" w:rsidR="009046AB" w:rsidRPr="008063E1" w:rsidRDefault="000D0DF2" w:rsidP="006372E3">
      <w:pPr>
        <w:suppressAutoHyphens w:val="0"/>
        <w:autoSpaceDN/>
        <w:spacing w:line="276" w:lineRule="auto"/>
        <w:textAlignment w:val="auto"/>
        <w:rPr>
          <w:rFonts w:ascii="Garamond" w:hAnsi="Garamond"/>
          <w:kern w:val="0"/>
          <w:sz w:val="20"/>
          <w:szCs w:val="20"/>
          <w:lang w:eastAsia="pl-PL"/>
        </w:rPr>
      </w:pPr>
      <w:r>
        <w:t xml:space="preserve">ocds-148610-143d49ef-d752-49e2-8949-57d81be8d378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7F539EF8"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r w:rsidR="000D0DF2">
        <w:rPr>
          <w:rFonts w:ascii="Garamond" w:hAnsi="Garamond"/>
          <w:b/>
          <w:sz w:val="20"/>
          <w:szCs w:val="20"/>
        </w:rPr>
        <w:t>I</w:t>
      </w:r>
    </w:p>
    <w:p w14:paraId="75A5B3AC" w14:textId="0339B830"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w:t>
      </w:r>
      <w:r w:rsidR="000D0DF2">
        <w:rPr>
          <w:rFonts w:ascii="Garamond" w:eastAsia="Garamond" w:hAnsi="Garamond" w:cs="Garamond"/>
          <w:b/>
          <w:bCs/>
          <w:sz w:val="20"/>
          <w:szCs w:val="20"/>
        </w:rPr>
        <w:t>8</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36A479C2" w:rsidR="000D0DF2" w:rsidRPr="000D0DF2"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0D0DF2">
        <w:fldChar w:fldCharType="begin"/>
      </w:r>
      <w:r w:rsidR="000D0DF2">
        <w:instrText>HYPERLINK "https://ezamowienia.gov.pl/mp-client/search/list/ocds-148610-143d49ef-d752-49e2-8949-57d81be8d378"</w:instrText>
      </w:r>
      <w:r w:rsidR="000D0DF2">
        <w:fldChar w:fldCharType="separate"/>
      </w:r>
      <w:r w:rsidR="000D0DF2" w:rsidRPr="003020DF">
        <w:rPr>
          <w:rStyle w:val="Hipercze"/>
        </w:rPr>
        <w:t>https://ezamowienia.gov.pl/mp-client/search/list/ocds-148610-143d49ef-d752-49e2-8949-57d81be8d378</w:t>
      </w:r>
      <w:r w:rsidR="000D0DF2">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0CDFEB07"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0D0DF2">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8063E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przewiduje wymagań, o których mowa w art. 95 oraz art. 96 ust. 2 pkt 2 ustawy.</w:t>
      </w:r>
    </w:p>
    <w:p w14:paraId="54A0C4D4" w14:textId="1B980DFD" w:rsidR="009E793C" w:rsidRPr="009E793C"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B06DF5">
        <w:rPr>
          <w:rFonts w:ascii="Garamond" w:hAnsi="Garamond"/>
          <w:color w:val="C00000"/>
          <w:sz w:val="20"/>
          <w:szCs w:val="20"/>
        </w:rPr>
        <w:t xml:space="preserve">Zamawiający przewiduje przeprowadzenie wizji lokalnej </w:t>
      </w:r>
      <w:r w:rsidRPr="00B06DF5">
        <w:rPr>
          <w:rFonts w:ascii="Garamond" w:hAnsi="Garamond"/>
          <w:b/>
          <w:bCs/>
          <w:color w:val="C00000"/>
          <w:sz w:val="20"/>
          <w:szCs w:val="20"/>
        </w:rPr>
        <w:t xml:space="preserve">w </w:t>
      </w:r>
      <w:r>
        <w:rPr>
          <w:rFonts w:ascii="Garamond" w:hAnsi="Garamond"/>
          <w:b/>
          <w:bCs/>
          <w:color w:val="C00000"/>
          <w:sz w:val="20"/>
          <w:szCs w:val="20"/>
        </w:rPr>
        <w:t xml:space="preserve">pomieszczeniu docelowo przeznaczonym do instalacji sprzętu w pakiecie nr 1 </w:t>
      </w:r>
      <w:r w:rsidRPr="00B06DF5">
        <w:rPr>
          <w:rFonts w:ascii="Garamond" w:hAnsi="Garamond"/>
          <w:color w:val="C00000"/>
          <w:sz w:val="20"/>
          <w:szCs w:val="20"/>
        </w:rPr>
        <w:t>(</w:t>
      </w:r>
      <w:r>
        <w:rPr>
          <w:rFonts w:ascii="Garamond" w:hAnsi="Garamond"/>
          <w:color w:val="C00000"/>
          <w:sz w:val="20"/>
          <w:szCs w:val="20"/>
        </w:rPr>
        <w:t>budynek Polikliniki nr 1 - Apteka Zakładowa</w:t>
      </w:r>
      <w:r w:rsidRPr="00B06DF5">
        <w:rPr>
          <w:rFonts w:ascii="Garamond" w:hAnsi="Garamond"/>
          <w:color w:val="C00000"/>
          <w:sz w:val="20"/>
          <w:szCs w:val="20"/>
        </w:rPr>
        <w:t>)</w:t>
      </w:r>
      <w:r>
        <w:rPr>
          <w:rFonts w:ascii="Garamond" w:hAnsi="Garamond"/>
          <w:color w:val="C00000"/>
          <w:sz w:val="20"/>
          <w:szCs w:val="20"/>
        </w:rPr>
        <w:t xml:space="preserve"> w dniu 08.04.2025 roku godz. 10:00</w:t>
      </w:r>
      <w:r w:rsidRPr="00B06DF5">
        <w:rPr>
          <w:rFonts w:ascii="Garamond" w:hAnsi="Garamond"/>
          <w:color w:val="C00000"/>
          <w:sz w:val="20"/>
          <w:szCs w:val="20"/>
        </w:rPr>
        <w:t>. Uczestnictwo w wizji lokalnej jest obligatoryjne dla podmiotów zainteresowanych złożeniem oferty. Brak uczestnictwa w wizji lokalnej spowoduje odrzucenie oferty</w:t>
      </w:r>
      <w:r>
        <w:rPr>
          <w:rFonts w:ascii="Garamond" w:hAnsi="Garamond"/>
          <w:color w:val="C00000"/>
          <w:sz w:val="20"/>
          <w:szCs w:val="20"/>
        </w:rPr>
        <w:t xml:space="preserve">.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6B098ACE"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0D0DF2" w:rsidRPr="000D0DF2">
        <w:rPr>
          <w:rStyle w:val="hgkelc"/>
          <w:rFonts w:ascii="Garamond" w:hAnsi="Garamond"/>
          <w:sz w:val="20"/>
          <w:szCs w:val="20"/>
        </w:rPr>
        <w:t xml:space="preserve">Kod CPV 30213000-5: </w:t>
      </w:r>
      <w:r w:rsidR="000D0DF2" w:rsidRPr="000D0DF2">
        <w:rPr>
          <w:rStyle w:val="hgkelc"/>
          <w:rFonts w:ascii="Garamond" w:hAnsi="Garamond"/>
          <w:b/>
          <w:bCs/>
          <w:sz w:val="20"/>
          <w:szCs w:val="20"/>
        </w:rPr>
        <w:t>Komputery osobiste</w:t>
      </w:r>
      <w:r w:rsidR="00B16809">
        <w:rPr>
          <w:rStyle w:val="hgkelc"/>
          <w:rFonts w:ascii="Garamond" w:hAnsi="Garamond"/>
          <w:b/>
          <w:bCs/>
          <w:sz w:val="20"/>
          <w:szCs w:val="20"/>
        </w:rPr>
        <w:t xml:space="preserv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0D0DF2" w:rsidRDefault="00B16809" w:rsidP="00847A95">
      <w:pPr>
        <w:tabs>
          <w:tab w:val="left" w:pos="0"/>
        </w:tabs>
        <w:spacing w:line="276" w:lineRule="auto"/>
        <w:jc w:val="both"/>
        <w:rPr>
          <w:rFonts w:ascii="Garamond" w:hAnsi="Garamond"/>
          <w:b/>
          <w:color w:val="000000"/>
          <w:sz w:val="20"/>
          <w:szCs w:val="20"/>
        </w:rPr>
      </w:pPr>
    </w:p>
    <w:p w14:paraId="3F730FBE" w14:textId="5334CD44" w:rsidR="004C47D8" w:rsidRPr="008063E1" w:rsidRDefault="009046AB" w:rsidP="00042CD7">
      <w:pPr>
        <w:numPr>
          <w:ilvl w:val="0"/>
          <w:numId w:val="95"/>
        </w:numPr>
        <w:tabs>
          <w:tab w:val="left" w:pos="0"/>
        </w:tabs>
        <w:spacing w:line="276" w:lineRule="auto"/>
        <w:jc w:val="both"/>
        <w:rPr>
          <w:rFonts w:ascii="Garamond" w:hAnsi="Garamond"/>
          <w:b/>
          <w:bCs/>
          <w:color w:val="C00000"/>
          <w:sz w:val="20"/>
          <w:szCs w:val="20"/>
        </w:rPr>
      </w:pPr>
      <w:r w:rsidRPr="008063E1">
        <w:rPr>
          <w:rFonts w:ascii="Garamond" w:eastAsia="Garamond" w:hAnsi="Garamond"/>
          <w:b/>
          <w:bCs/>
          <w:sz w:val="20"/>
          <w:szCs w:val="20"/>
        </w:rPr>
        <w:t>TERMIN WYKONANIA ZAMÓWIENIA PUBLICZNEGO :</w:t>
      </w:r>
      <w:r w:rsidRPr="008063E1">
        <w:rPr>
          <w:rFonts w:ascii="Garamond" w:hAnsi="Garamond"/>
          <w:b/>
          <w:bCs/>
          <w:sz w:val="20"/>
          <w:szCs w:val="20"/>
        </w:rPr>
        <w:t xml:space="preserve"> </w:t>
      </w:r>
      <w:r w:rsidRPr="008063E1">
        <w:rPr>
          <w:rFonts w:ascii="Garamond" w:eastAsia="Garamond" w:hAnsi="Garamond" w:cs="Garamond"/>
          <w:color w:val="C00000"/>
          <w:sz w:val="20"/>
          <w:szCs w:val="20"/>
        </w:rPr>
        <w:t xml:space="preserve">Zamówienie będzie realizowane </w:t>
      </w:r>
      <w:r w:rsidR="0076021D" w:rsidRPr="008063E1">
        <w:rPr>
          <w:rFonts w:ascii="Garamond" w:eastAsia="Garamond" w:hAnsi="Garamond" w:cs="Garamond"/>
          <w:color w:val="C00000"/>
          <w:sz w:val="20"/>
          <w:szCs w:val="20"/>
        </w:rPr>
        <w:t xml:space="preserve">do </w:t>
      </w:r>
      <w:r w:rsidR="000D0DF2">
        <w:rPr>
          <w:rFonts w:ascii="Garamond" w:eastAsia="Garamond" w:hAnsi="Garamond" w:cs="Garamond"/>
          <w:color w:val="C00000"/>
          <w:sz w:val="20"/>
          <w:szCs w:val="20"/>
        </w:rPr>
        <w:t xml:space="preserve">dnia 14 listopada 2025 roku </w:t>
      </w:r>
      <w:r w:rsidRPr="008063E1">
        <w:rPr>
          <w:rFonts w:ascii="Garamond" w:eastAsia="Garamond" w:hAnsi="Garamond" w:cs="Garamond"/>
          <w:color w:val="C00000"/>
          <w:sz w:val="20"/>
          <w:szCs w:val="20"/>
        </w:rPr>
        <w:t>od dnia podpisania umowy</w:t>
      </w:r>
      <w:r w:rsidR="00B16809">
        <w:rPr>
          <w:rFonts w:ascii="Garamond" w:eastAsia="Garamond" w:hAnsi="Garamond" w:cs="Garamond"/>
          <w:color w:val="C00000"/>
          <w:sz w:val="20"/>
          <w:szCs w:val="20"/>
        </w:rPr>
        <w:t xml:space="preserve"> (dotyczy pakietu nr 1 i nr 2)</w:t>
      </w:r>
      <w:r w:rsidR="000D0DF2">
        <w:rPr>
          <w:rFonts w:ascii="Garamond" w:eastAsia="Garamond" w:hAnsi="Garamond" w:cs="Garamond"/>
          <w:color w:val="C00000"/>
          <w:sz w:val="20"/>
          <w:szCs w:val="20"/>
        </w:rPr>
        <w:t>.</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77777777"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8063E1">
        <w:rPr>
          <w:rFonts w:ascii="Garamond" w:hAnsi="Garamond" w:cs="Arial"/>
          <w:sz w:val="20"/>
          <w:szCs w:val="20"/>
        </w:rPr>
        <w:lastRenderedPageBreak/>
        <w:t>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77777777"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lastRenderedPageBreak/>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lastRenderedPageBreak/>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200EBCB4"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color w:val="C00000"/>
          <w:sz w:val="20"/>
          <w:szCs w:val="20"/>
        </w:rPr>
        <w:t xml:space="preserve">Ofertę wraz z wymaganymi dokumentami należy złożyć w terminie </w:t>
      </w:r>
      <w:r w:rsidRPr="001947F4">
        <w:rPr>
          <w:rFonts w:ascii="Garamond" w:hAnsi="Garamond" w:cs="Arial"/>
          <w:b/>
          <w:bCs/>
          <w:color w:val="C00000"/>
          <w:sz w:val="20"/>
          <w:szCs w:val="20"/>
        </w:rPr>
        <w:t xml:space="preserve">do dnia </w:t>
      </w:r>
      <w:r w:rsidR="001947F4" w:rsidRPr="001947F4">
        <w:rPr>
          <w:rFonts w:ascii="Garamond" w:hAnsi="Garamond" w:cs="Arial"/>
          <w:b/>
          <w:bCs/>
          <w:color w:val="C00000"/>
          <w:sz w:val="20"/>
          <w:szCs w:val="20"/>
        </w:rPr>
        <w:t>16</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00BF1D27" w:rsidRPr="001947F4">
        <w:rPr>
          <w:rFonts w:ascii="Garamond" w:hAnsi="Garamond" w:cs="Arial"/>
          <w:b/>
          <w:bCs/>
          <w:color w:val="C00000"/>
          <w:sz w:val="20"/>
          <w:szCs w:val="20"/>
        </w:rPr>
        <w:t xml:space="preserve"> </w:t>
      </w:r>
      <w:r w:rsidR="00D9615D" w:rsidRPr="001947F4">
        <w:rPr>
          <w:rFonts w:ascii="Garamond" w:hAnsi="Garamond" w:cs="Arial"/>
          <w:b/>
          <w:bCs/>
          <w:color w:val="C00000"/>
          <w:sz w:val="20"/>
          <w:szCs w:val="20"/>
        </w:rPr>
        <w:t>roku</w:t>
      </w:r>
      <w:r w:rsidRPr="001947F4">
        <w:rPr>
          <w:rFonts w:ascii="Garamond" w:hAnsi="Garamond" w:cs="Arial"/>
          <w:b/>
          <w:bCs/>
          <w:color w:val="C00000"/>
          <w:sz w:val="20"/>
          <w:szCs w:val="20"/>
        </w:rPr>
        <w:t xml:space="preserve"> do godziny </w:t>
      </w:r>
      <w:r w:rsidR="00125459" w:rsidRPr="001947F4">
        <w:rPr>
          <w:rFonts w:ascii="Garamond" w:hAnsi="Garamond" w:cs="Arial"/>
          <w:b/>
          <w:bCs/>
          <w:color w:val="C00000"/>
          <w:sz w:val="20"/>
          <w:szCs w:val="20"/>
        </w:rPr>
        <w:t>08</w:t>
      </w:r>
      <w:r w:rsidRPr="001947F4">
        <w:rPr>
          <w:rFonts w:ascii="Garamond" w:hAnsi="Garamond" w:cs="Arial"/>
          <w:b/>
          <w:bCs/>
          <w:color w:val="C00000"/>
          <w:sz w:val="20"/>
          <w:szCs w:val="20"/>
        </w:rPr>
        <w:t>:00.</w:t>
      </w:r>
    </w:p>
    <w:p w14:paraId="67B4A9B4" w14:textId="74AC2155"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bCs/>
          <w:color w:val="C00000"/>
          <w:sz w:val="20"/>
          <w:szCs w:val="20"/>
        </w:rPr>
        <w:t>Otwarcie ofert nastąpi</w:t>
      </w:r>
      <w:r w:rsidRPr="001947F4">
        <w:rPr>
          <w:rFonts w:ascii="Garamond" w:hAnsi="Garamond" w:cs="Arial"/>
          <w:b/>
          <w:bCs/>
          <w:color w:val="C00000"/>
          <w:sz w:val="20"/>
          <w:szCs w:val="20"/>
        </w:rPr>
        <w:t xml:space="preserve"> </w:t>
      </w:r>
      <w:r w:rsidR="001947F4" w:rsidRPr="001947F4">
        <w:rPr>
          <w:rFonts w:ascii="Garamond" w:hAnsi="Garamond" w:cs="Arial"/>
          <w:b/>
          <w:bCs/>
          <w:color w:val="C00000"/>
          <w:sz w:val="20"/>
          <w:szCs w:val="20"/>
        </w:rPr>
        <w:t>16</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Pr="001947F4">
        <w:rPr>
          <w:rFonts w:ascii="Garamond" w:hAnsi="Garamond" w:cs="Arial"/>
          <w:b/>
          <w:bCs/>
          <w:color w:val="C00000"/>
          <w:sz w:val="20"/>
          <w:szCs w:val="20"/>
        </w:rPr>
        <w:t xml:space="preserve"> r., o godz.09:</w:t>
      </w:r>
      <w:r w:rsidR="00125459" w:rsidRPr="001947F4">
        <w:rPr>
          <w:rFonts w:ascii="Garamond" w:hAnsi="Garamond" w:cs="Arial"/>
          <w:b/>
          <w:bCs/>
          <w:color w:val="C00000"/>
          <w:sz w:val="20"/>
          <w:szCs w:val="20"/>
        </w:rPr>
        <w:t>0</w:t>
      </w:r>
      <w:r w:rsidRPr="001947F4">
        <w:rPr>
          <w:rFonts w:ascii="Garamond" w:hAnsi="Garamond" w:cs="Arial"/>
          <w:b/>
          <w:bCs/>
          <w:color w:val="C00000"/>
          <w:sz w:val="20"/>
          <w:szCs w:val="20"/>
        </w:rPr>
        <w:t>0</w:t>
      </w:r>
      <w:r w:rsidRPr="001947F4">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41FB85CD"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1947F4">
        <w:rPr>
          <w:rFonts w:ascii="Garamond" w:hAnsi="Garamond" w:cs="Garamond"/>
          <w:b/>
          <w:bCs/>
          <w:color w:val="C00000"/>
          <w:sz w:val="20"/>
          <w:szCs w:val="20"/>
        </w:rPr>
        <w:t>14</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0D0DF2">
        <w:rPr>
          <w:rFonts w:ascii="Garamond" w:hAnsi="Garamond" w:cs="Garamond"/>
          <w:b/>
          <w:bCs/>
          <w:color w:val="C00000"/>
          <w:sz w:val="20"/>
          <w:szCs w:val="20"/>
        </w:rPr>
        <w:t>7</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pod </w:t>
      </w:r>
      <w:r w:rsidRPr="008063E1">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 xml:space="preserve">Najkorzystniejszą ofertą będzie oferta, która przedstawia najkorzystniejszy bilans ceny i innych kryteriów odnoszących się </w:t>
      </w:r>
      <w:r w:rsidRPr="008063E1">
        <w:rPr>
          <w:rFonts w:ascii="Garamond" w:hAnsi="Garamond" w:cs="Calibri"/>
          <w:sz w:val="20"/>
          <w:szCs w:val="20"/>
        </w:rPr>
        <w:lastRenderedPageBreak/>
        <w:t>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063E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063E1" w:rsidRDefault="00562E3F"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063E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Wykonawca może uzyskać maksymalnie 100 pkt.</w:t>
      </w:r>
    </w:p>
    <w:p w14:paraId="039B4111"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w:t>
      </w:r>
      <w:r w:rsidRPr="008063E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30.</w:t>
      </w:r>
      <w:r w:rsidRPr="008063E1">
        <w:rPr>
          <w:rFonts w:ascii="Garamond" w:hAnsi="Garamond" w:cs="Calibri"/>
          <w:b/>
          <w:bCs/>
          <w:sz w:val="20"/>
          <w:szCs w:val="20"/>
        </w:rPr>
        <w:tab/>
        <w:t xml:space="preserve">WYMAGANIA DOTYCZĄCE WADIUM </w:t>
      </w:r>
      <w:r w:rsidR="00BF1D27" w:rsidRPr="008063E1">
        <w:rPr>
          <w:rFonts w:ascii="Garamond" w:hAnsi="Garamond" w:cs="Calibri"/>
          <w:b/>
          <w:bCs/>
          <w:sz w:val="20"/>
          <w:szCs w:val="20"/>
        </w:rPr>
        <w:t xml:space="preserve">– nie dotyczy </w:t>
      </w:r>
    </w:p>
    <w:p w14:paraId="059A91AC"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31.</w:t>
      </w:r>
      <w:r w:rsidRPr="008063E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32.</w:t>
      </w:r>
      <w:r w:rsidRPr="008063E1">
        <w:rPr>
          <w:rFonts w:ascii="Garamond" w:hAnsi="Garamond" w:cs="Calibri"/>
          <w:b/>
          <w:bCs/>
          <w:sz w:val="20"/>
          <w:szCs w:val="20"/>
        </w:rPr>
        <w:tab/>
        <w:t xml:space="preserve">INFORMACJA O FORMALNOŚCIACH, JAKIE POWINNY ZOSTAĆ DOPEŁNIONE PO WYBORZE </w:t>
      </w:r>
      <w:r w:rsidRPr="008063E1">
        <w:rPr>
          <w:rFonts w:ascii="Garamond" w:hAnsi="Garamond" w:cs="Calibri"/>
          <w:b/>
          <w:bCs/>
          <w:sz w:val="20"/>
          <w:szCs w:val="20"/>
        </w:rPr>
        <w:lastRenderedPageBreak/>
        <w:t>OFERTY W CELU ZAWARCIA UMOWY W SPRAWIE ZAMÓWIENIA PUBLICZNEGO</w:t>
      </w:r>
    </w:p>
    <w:p w14:paraId="617BF22D"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063E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O</w:t>
      </w:r>
      <w:r w:rsidRPr="008063E1">
        <w:rPr>
          <w:rFonts w:ascii="Garamond" w:hAnsi="Garamond" w:cs="Calibri"/>
          <w:sz w:val="20"/>
          <w:szCs w:val="20"/>
        </w:rPr>
        <w:tab/>
        <w:t>wyniku</w:t>
      </w:r>
      <w:r w:rsidRPr="008063E1">
        <w:rPr>
          <w:rFonts w:ascii="Garamond" w:hAnsi="Garamond" w:cs="Calibri"/>
          <w:sz w:val="20"/>
          <w:szCs w:val="20"/>
        </w:rPr>
        <w:tab/>
        <w:t>postępowania</w:t>
      </w:r>
      <w:r w:rsidRPr="008063E1">
        <w:rPr>
          <w:rFonts w:ascii="Garamond" w:hAnsi="Garamond" w:cs="Calibri"/>
          <w:sz w:val="20"/>
          <w:szCs w:val="20"/>
        </w:rPr>
        <w:tab/>
        <w:t>Zamawiający</w:t>
      </w:r>
      <w:r w:rsidRPr="008063E1">
        <w:rPr>
          <w:rFonts w:ascii="Garamond" w:hAnsi="Garamond" w:cs="Calibri"/>
          <w:sz w:val="20"/>
          <w:szCs w:val="20"/>
        </w:rPr>
        <w:tab/>
        <w:t>powiadomi</w:t>
      </w:r>
      <w:r w:rsidRPr="008063E1">
        <w:rPr>
          <w:rFonts w:ascii="Garamond" w:hAnsi="Garamond" w:cs="Calibri"/>
          <w:sz w:val="20"/>
          <w:szCs w:val="20"/>
        </w:rPr>
        <w:tab/>
        <w:t>Wykonawcę</w:t>
      </w:r>
      <w:r w:rsidRPr="008063E1">
        <w:rPr>
          <w:rFonts w:ascii="Garamond" w:hAnsi="Garamond" w:cs="Calibri"/>
          <w:sz w:val="20"/>
          <w:szCs w:val="20"/>
        </w:rPr>
        <w:tab/>
        <w:t xml:space="preserve">uczestniczącego w postępowaniu oraz zamieści informację na </w:t>
      </w:r>
      <w:hyperlink r:id="rId17" w:history="1">
        <w:r w:rsidR="00CB6577" w:rsidRPr="008063E1">
          <w:rPr>
            <w:rStyle w:val="Hipercze"/>
            <w:rFonts w:ascii="Garamond" w:hAnsi="Garamond"/>
            <w:color w:val="auto"/>
            <w:sz w:val="20"/>
            <w:szCs w:val="20"/>
          </w:rPr>
          <w:t>https://ezamowienia.gov.pl/</w:t>
        </w:r>
      </w:hyperlink>
      <w:r w:rsidR="00CB6577" w:rsidRPr="008063E1">
        <w:rPr>
          <w:rFonts w:ascii="Garamond" w:hAnsi="Garamond" w:cs="Calibri"/>
          <w:b/>
          <w:bCs/>
          <w:sz w:val="20"/>
          <w:szCs w:val="20"/>
        </w:rPr>
        <w:t xml:space="preserve"> </w:t>
      </w:r>
      <w:r w:rsidRPr="008063E1">
        <w:rPr>
          <w:rFonts w:ascii="Garamond" w:hAnsi="Garamond" w:cs="Calibri"/>
          <w:sz w:val="20"/>
          <w:szCs w:val="20"/>
        </w:rPr>
        <w:t xml:space="preserve">oraz swojej stronie internetowej </w:t>
      </w:r>
      <w:r w:rsidR="00E50E55" w:rsidRPr="008063E1">
        <w:rPr>
          <w:rFonts w:ascii="Garamond" w:hAnsi="Garamond" w:cs="Garamond"/>
          <w:sz w:val="20"/>
          <w:szCs w:val="20"/>
        </w:rPr>
        <w:t>https://5wszk.com.pl/zamowienia.</w:t>
      </w:r>
    </w:p>
    <w:p w14:paraId="7CEAC287"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Projekt umowy w sprawie zamówienia publicznego stanowi: - Załącznik nr 4 do SWZ.</w:t>
      </w:r>
    </w:p>
    <w:p w14:paraId="1649F640" w14:textId="77777777" w:rsidR="009046AB" w:rsidRPr="008063E1" w:rsidRDefault="009046AB" w:rsidP="00042CD7">
      <w:pPr>
        <w:numPr>
          <w:ilvl w:val="0"/>
          <w:numId w:val="95"/>
        </w:numPr>
        <w:spacing w:line="276" w:lineRule="auto"/>
        <w:jc w:val="both"/>
        <w:rPr>
          <w:rFonts w:ascii="Garamond" w:hAnsi="Garamond"/>
          <w:sz w:val="20"/>
          <w:szCs w:val="20"/>
        </w:rPr>
      </w:pPr>
      <w:r w:rsidRPr="008063E1">
        <w:rPr>
          <w:rFonts w:ascii="Garamond" w:hAnsi="Garamond"/>
          <w:b/>
          <w:sz w:val="20"/>
          <w:szCs w:val="20"/>
        </w:rPr>
        <w:t>POUCZENIE O SRODKACH OCHRONY PRAWNEJ PRZYSŁUGUJĄCYCH WYKONAWCY W TOKU POSTĘPOWANIA</w:t>
      </w:r>
      <w:r w:rsidRPr="008063E1">
        <w:rPr>
          <w:rFonts w:ascii="Garamond" w:hAnsi="Garamond"/>
          <w:sz w:val="20"/>
          <w:szCs w:val="20"/>
        </w:rPr>
        <w:t xml:space="preserve"> - Wykonawcy i innemu podmiotowi, jeżeli ma lub miał interes w uzyskaniu danego zamówienia oraz poniósł lub może</w:t>
      </w:r>
      <w:r w:rsidRPr="008063E1">
        <w:rPr>
          <w:rFonts w:ascii="Garamond" w:hAnsi="Garamond"/>
          <w:b/>
          <w:bCs/>
          <w:sz w:val="20"/>
          <w:szCs w:val="20"/>
        </w:rPr>
        <w:t xml:space="preserve"> </w:t>
      </w:r>
      <w:r w:rsidRPr="008063E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b/>
          <w:sz w:val="20"/>
          <w:szCs w:val="20"/>
        </w:rPr>
        <w:t xml:space="preserve">KLAUZULA INFORMACYJNA RODO - </w:t>
      </w:r>
      <w:r w:rsidRPr="008063E1">
        <w:rPr>
          <w:rFonts w:ascii="Garamond" w:hAnsi="Garamond"/>
          <w:sz w:val="20"/>
          <w:szCs w:val="20"/>
        </w:rPr>
        <w:t xml:space="preserve">Zamawiający informuje, że:  </w:t>
      </w:r>
    </w:p>
    <w:p w14:paraId="662A1686"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Administratorem danych osobowych udostępnionych w ramach postępowania jest Zamawiający.</w:t>
      </w:r>
    </w:p>
    <w:p w14:paraId="77AF089D"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Kontakt do inspektora ochrony danych osobowych:  adres e-mail : </w:t>
      </w:r>
      <w:hyperlink r:id="rId18" w:history="1">
        <w:r w:rsidRPr="008063E1">
          <w:rPr>
            <w:rFonts w:ascii="Garamond" w:eastAsia="Lucida Sans Unicode" w:hAnsi="Garamond"/>
            <w:sz w:val="20"/>
            <w:szCs w:val="20"/>
            <w:u w:val="single"/>
          </w:rPr>
          <w:t>rodo@5wszk.com.pl</w:t>
        </w:r>
      </w:hyperlink>
      <w:r w:rsidRPr="008063E1">
        <w:rPr>
          <w:rFonts w:ascii="Garamond" w:eastAsia="Lucida Sans Unicode" w:hAnsi="Garamond"/>
          <w:sz w:val="20"/>
          <w:szCs w:val="20"/>
        </w:rPr>
        <w:t xml:space="preserve">, pisemnie na adres Zamawiającego : </w:t>
      </w:r>
      <w:r w:rsidRPr="008063E1">
        <w:rPr>
          <w:rFonts w:ascii="Garamond" w:eastAsia="Garamond" w:hAnsi="Garamond" w:cs="Garamond"/>
          <w:sz w:val="20"/>
          <w:szCs w:val="20"/>
        </w:rPr>
        <w:t>5 Wojskowy Szpital Kliniczny z Polikliniką SP ZOZ w Krakowie, ul. Wrocławska 1-3, 30-901 Kraków</w:t>
      </w:r>
    </w:p>
    <w:p w14:paraId="10EA6B7F"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063E1">
        <w:rPr>
          <w:rFonts w:ascii="Garamond" w:eastAsia="Lucida Sans Unicode" w:hAnsi="Garamond"/>
          <w:sz w:val="20"/>
          <w:szCs w:val="20"/>
        </w:rPr>
        <w:t>t.j</w:t>
      </w:r>
      <w:proofErr w:type="spellEnd"/>
      <w:r w:rsidRPr="008063E1">
        <w:rPr>
          <w:rFonts w:ascii="Garamond" w:eastAsia="Lucida Sans Unicode" w:hAnsi="Garamond"/>
          <w:sz w:val="20"/>
          <w:szCs w:val="20"/>
        </w:rPr>
        <w:t>. z dnia 2017.08.24) („PZP”);</w:t>
      </w:r>
    </w:p>
    <w:p w14:paraId="0C2A8F6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063E1">
        <w:rPr>
          <w:rFonts w:ascii="Garamond" w:eastAsia="Lucida Sans Unicode" w:hAnsi="Garamond"/>
          <w:sz w:val="20"/>
          <w:szCs w:val="20"/>
        </w:rPr>
        <w:t xml:space="preserve">(Dz.U. z 2020 r. poz. 164 ze zm.) </w:t>
      </w:r>
      <w:r w:rsidRPr="008063E1">
        <w:rPr>
          <w:rFonts w:ascii="Garamond" w:eastAsia="Lucida Sans Unicode" w:hAnsi="Garamond"/>
          <w:sz w:val="20"/>
          <w:szCs w:val="20"/>
        </w:rPr>
        <w:t xml:space="preserve">i przepisów wykonawczych do tej ustawy. </w:t>
      </w:r>
    </w:p>
    <w:p w14:paraId="387CEA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Prawa osób których dane są przetwarzane:</w:t>
      </w:r>
    </w:p>
    <w:p w14:paraId="4B041A69"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dostępu do danych osobowych;</w:t>
      </w:r>
    </w:p>
    <w:p w14:paraId="7775FCE4"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lastRenderedPageBreak/>
        <w:t>nie przysługuje Pani/Panu:</w:t>
      </w:r>
    </w:p>
    <w:p w14:paraId="49F7889A"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usunięcia danych osobowych;</w:t>
      </w:r>
    </w:p>
    <w:p w14:paraId="38405B8E"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przenoszenia danych osobowych;</w:t>
      </w:r>
    </w:p>
    <w:p w14:paraId="180527BC" w14:textId="77777777" w:rsidR="009046AB" w:rsidRPr="008063E1" w:rsidRDefault="009046AB" w:rsidP="00E212EA">
      <w:pPr>
        <w:tabs>
          <w:tab w:val="num" w:pos="0"/>
        </w:tabs>
        <w:spacing w:line="276" w:lineRule="auto"/>
        <w:jc w:val="both"/>
        <w:rPr>
          <w:rFonts w:ascii="Garamond" w:hAnsi="Garamond" w:cs="Garamond"/>
          <w:b/>
          <w:sz w:val="20"/>
          <w:szCs w:val="20"/>
        </w:rPr>
      </w:pPr>
      <w:r w:rsidRPr="008063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cs="Garamond"/>
          <w:b/>
          <w:sz w:val="20"/>
          <w:szCs w:val="20"/>
        </w:rPr>
        <w:t>ZAŁĄCZNIK DO NINIJESZEGO SWZ STANOWIĄ :</w:t>
      </w:r>
    </w:p>
    <w:p w14:paraId="51131023" w14:textId="5C5D53F3"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 xml:space="preserve">1) Załącznik nr 1 do SWZ </w:t>
      </w:r>
      <w:r w:rsidRPr="008063E1">
        <w:rPr>
          <w:rFonts w:ascii="Garamond" w:hAnsi="Garamond" w:cs="Garamond"/>
          <w:sz w:val="20"/>
          <w:szCs w:val="20"/>
        </w:rPr>
        <w:t xml:space="preserve">–opis przedmiotu zamówienia – </w:t>
      </w:r>
      <w:r w:rsidRPr="008063E1">
        <w:rPr>
          <w:rFonts w:ascii="Garamond" w:hAnsi="Garamond" w:cs="Garamond"/>
          <w:bCs/>
          <w:sz w:val="20"/>
          <w:szCs w:val="20"/>
        </w:rPr>
        <w:t>zestawienie wymagań  i oferowanych przedmiotów i parametrów</w:t>
      </w:r>
      <w:r w:rsidR="009930F7" w:rsidRPr="008063E1">
        <w:rPr>
          <w:rFonts w:ascii="Garamond" w:hAnsi="Garamond" w:cs="Garamond"/>
          <w:bCs/>
          <w:sz w:val="20"/>
          <w:szCs w:val="20"/>
        </w:rPr>
        <w:t>,</w:t>
      </w:r>
    </w:p>
    <w:p w14:paraId="635EFE35"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2</w:t>
      </w:r>
      <w:r w:rsidRPr="008063E1">
        <w:rPr>
          <w:rFonts w:ascii="Garamond" w:hAnsi="Garamond" w:cs="Garamond"/>
          <w:b/>
          <w:bCs/>
          <w:sz w:val="20"/>
          <w:szCs w:val="20"/>
        </w:rPr>
        <w:t xml:space="preserve">) Załącznik nr 2 do SWZ </w:t>
      </w:r>
      <w:r w:rsidRPr="008063E1">
        <w:rPr>
          <w:rFonts w:ascii="Garamond" w:hAnsi="Garamond" w:cs="Garamond"/>
          <w:sz w:val="20"/>
          <w:szCs w:val="20"/>
        </w:rPr>
        <w:t>–Formularz ofertowy</w:t>
      </w:r>
    </w:p>
    <w:p w14:paraId="4E4B1BE2"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sz w:val="20"/>
          <w:szCs w:val="20"/>
        </w:rPr>
        <w:t xml:space="preserve">3)  </w:t>
      </w:r>
      <w:r w:rsidRPr="008063E1">
        <w:rPr>
          <w:rFonts w:ascii="Garamond" w:hAnsi="Garamond" w:cs="Garamond"/>
          <w:b/>
          <w:bCs/>
          <w:sz w:val="20"/>
          <w:szCs w:val="20"/>
        </w:rPr>
        <w:t xml:space="preserve">Załącznik nr 3 do SWZ – </w:t>
      </w:r>
      <w:r w:rsidRPr="008063E1">
        <w:rPr>
          <w:rFonts w:ascii="Garamond" w:hAnsi="Garamond" w:cs="Garamond"/>
          <w:sz w:val="20"/>
          <w:szCs w:val="20"/>
        </w:rPr>
        <w:t xml:space="preserve">wzór oświadczenia </w:t>
      </w:r>
      <w:r w:rsidRPr="008063E1">
        <w:rPr>
          <w:rFonts w:ascii="Garamond" w:hAnsi="Garamond"/>
          <w:sz w:val="20"/>
          <w:szCs w:val="20"/>
        </w:rPr>
        <w:t xml:space="preserve">w zakresie odnoszącym się do podstaw wykluczenia wskazanych w art. 108 ust. 1 pkt 3 - 6 ustawy </w:t>
      </w:r>
      <w:proofErr w:type="spellStart"/>
      <w:r w:rsidRPr="008063E1">
        <w:rPr>
          <w:rFonts w:ascii="Garamond" w:hAnsi="Garamond"/>
          <w:sz w:val="20"/>
          <w:szCs w:val="20"/>
        </w:rPr>
        <w:t>Pzp</w:t>
      </w:r>
      <w:proofErr w:type="spellEnd"/>
    </w:p>
    <w:p w14:paraId="327984C5"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4) </w:t>
      </w:r>
      <w:r w:rsidRPr="008063E1">
        <w:rPr>
          <w:rFonts w:ascii="Garamond" w:hAnsi="Garamond" w:cs="Garamond"/>
          <w:b/>
          <w:bCs/>
          <w:sz w:val="20"/>
          <w:szCs w:val="20"/>
        </w:rPr>
        <w:t xml:space="preserve">Załącznik nr 4 do SWZ </w:t>
      </w:r>
      <w:r w:rsidRPr="008063E1">
        <w:rPr>
          <w:rFonts w:ascii="Garamond" w:hAnsi="Garamond" w:cs="Garamond"/>
          <w:sz w:val="20"/>
          <w:szCs w:val="20"/>
        </w:rPr>
        <w:t>- Projekt umowy,</w:t>
      </w:r>
    </w:p>
    <w:p w14:paraId="7AE740F8"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5) </w:t>
      </w:r>
      <w:r w:rsidRPr="008063E1">
        <w:rPr>
          <w:rFonts w:ascii="Garamond" w:hAnsi="Garamond" w:cs="Garamond"/>
          <w:b/>
          <w:bCs/>
          <w:sz w:val="20"/>
          <w:szCs w:val="20"/>
        </w:rPr>
        <w:t xml:space="preserve">ZAŁĄCZNIK NR 5 do SWZ </w:t>
      </w:r>
      <w:r w:rsidRPr="008063E1">
        <w:rPr>
          <w:rFonts w:ascii="Garamond" w:hAnsi="Garamond"/>
          <w:sz w:val="20"/>
          <w:szCs w:val="20"/>
        </w:rPr>
        <w:t xml:space="preserve">– wzór oświadczenia o przynależności/braku </w:t>
      </w:r>
      <w:r w:rsidR="00CB6577" w:rsidRPr="008063E1">
        <w:rPr>
          <w:rFonts w:ascii="Garamond" w:hAnsi="Garamond"/>
          <w:sz w:val="20"/>
          <w:szCs w:val="20"/>
        </w:rPr>
        <w:t>przynależności</w:t>
      </w:r>
      <w:r w:rsidRPr="008063E1">
        <w:rPr>
          <w:rFonts w:ascii="Garamond" w:hAnsi="Garamond"/>
          <w:sz w:val="20"/>
          <w:szCs w:val="20"/>
        </w:rPr>
        <w:t xml:space="preserve"> do tej samej grupy kapitałowej,</w:t>
      </w:r>
    </w:p>
    <w:p w14:paraId="14B46E45" w14:textId="77777777" w:rsidR="009046AB" w:rsidRPr="008063E1" w:rsidRDefault="009046AB" w:rsidP="00E212EA">
      <w:pPr>
        <w:tabs>
          <w:tab w:val="left" w:pos="284"/>
        </w:tabs>
        <w:spacing w:line="276" w:lineRule="auto"/>
        <w:jc w:val="both"/>
        <w:rPr>
          <w:rFonts w:ascii="Garamond" w:hAnsi="Garamond"/>
          <w:sz w:val="20"/>
          <w:szCs w:val="20"/>
        </w:rPr>
      </w:pPr>
      <w:r w:rsidRPr="008063E1">
        <w:rPr>
          <w:rFonts w:ascii="Garamond" w:hAnsi="Garamond"/>
          <w:b/>
          <w:bCs/>
          <w:sz w:val="20"/>
          <w:szCs w:val="20"/>
        </w:rPr>
        <w:t>6) Załącznik nr 6 do SWZ -</w:t>
      </w:r>
      <w:r w:rsidRPr="008063E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sz w:val="20"/>
          <w:szCs w:val="20"/>
        </w:rPr>
        <w:t>późn</w:t>
      </w:r>
      <w:proofErr w:type="spellEnd"/>
      <w:r w:rsidRPr="008063E1">
        <w:rPr>
          <w:rFonts w:ascii="Garamond" w:hAnsi="Garamond"/>
          <w:sz w:val="20"/>
          <w:szCs w:val="20"/>
        </w:rPr>
        <w:t>. zm.).</w:t>
      </w:r>
    </w:p>
    <w:p w14:paraId="68F7106D" w14:textId="77777777" w:rsidR="00F6408E" w:rsidRPr="008063E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063E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17B01DC1"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6CE4687A"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EF03D05"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F13919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730963E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27453AAB" w14:textId="77777777" w:rsidR="000D0DF2" w:rsidRPr="008063E1" w:rsidRDefault="000D0DF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Załącznik nr 1 do SWZ – </w:t>
      </w:r>
    </w:p>
    <w:p w14:paraId="3C24E211"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opis przedmiotu zamówienia zestawienie wymagań </w:t>
      </w:r>
    </w:p>
    <w:p w14:paraId="55D60270" w14:textId="77777777" w:rsidR="00A968BF" w:rsidRPr="008063E1" w:rsidRDefault="00A968BF" w:rsidP="00E212EA">
      <w:pPr>
        <w:spacing w:line="276" w:lineRule="auto"/>
        <w:rPr>
          <w:rFonts w:ascii="Garamond" w:hAnsi="Garamond"/>
          <w:sz w:val="20"/>
          <w:szCs w:val="20"/>
        </w:rPr>
      </w:pPr>
    </w:p>
    <w:p w14:paraId="57C4C508" w14:textId="77777777" w:rsidR="00817E9C" w:rsidRPr="008063E1" w:rsidRDefault="00817E9C" w:rsidP="00817E9C">
      <w:pPr>
        <w:pStyle w:val="Standard"/>
        <w:spacing w:line="276" w:lineRule="auto"/>
        <w:jc w:val="both"/>
        <w:rPr>
          <w:rFonts w:ascii="Garamond" w:hAnsi="Garamond"/>
          <w:sz w:val="20"/>
          <w:szCs w:val="20"/>
        </w:rPr>
      </w:pPr>
      <w:r w:rsidRPr="008063E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063E1" w:rsidRDefault="00817E9C" w:rsidP="00E212EA">
      <w:pPr>
        <w:spacing w:line="276" w:lineRule="auto"/>
        <w:rPr>
          <w:rFonts w:ascii="Garamond" w:hAnsi="Garamond"/>
          <w:sz w:val="20"/>
          <w:szCs w:val="20"/>
        </w:rPr>
      </w:pPr>
    </w:p>
    <w:p w14:paraId="71CF2F42"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1 </w:t>
      </w:r>
    </w:p>
    <w:p w14:paraId="3454E02D"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   OPIS PRZEDMIOTU ZAMÓWIENIA </w:t>
      </w:r>
    </w:p>
    <w:p w14:paraId="3728F916"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r w:rsidRPr="005B254A">
        <w:rPr>
          <w:rFonts w:ascii="Garamond" w:hAnsi="Garamond"/>
          <w:sz w:val="20"/>
          <w:szCs w:val="20"/>
        </w:rPr>
        <w:t xml:space="preserve"> 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9E8998F" w14:textId="77777777" w:rsidR="005B254A" w:rsidRPr="005B254A" w:rsidRDefault="005B254A" w:rsidP="005B254A">
      <w:pPr>
        <w:rPr>
          <w:rFonts w:ascii="Garamond" w:hAnsi="Garamond"/>
          <w:b/>
          <w:bCs/>
          <w:color w:val="000000"/>
          <w:sz w:val="20"/>
          <w:szCs w:val="20"/>
        </w:rPr>
      </w:pPr>
    </w:p>
    <w:p w14:paraId="2B57D140" w14:textId="77777777" w:rsidR="005B254A" w:rsidRPr="005B254A" w:rsidRDefault="005B254A" w:rsidP="005B254A">
      <w:pPr>
        <w:rPr>
          <w:rFonts w:ascii="Garamond" w:hAnsi="Garamond"/>
          <w:b/>
          <w:bCs/>
          <w:sz w:val="20"/>
          <w:szCs w:val="20"/>
        </w:rPr>
      </w:pPr>
      <w:r w:rsidRPr="005B254A">
        <w:rPr>
          <w:rFonts w:ascii="Garamond" w:hAnsi="Garamond"/>
          <w:b/>
          <w:bCs/>
          <w:color w:val="000000"/>
          <w:sz w:val="20"/>
          <w:szCs w:val="20"/>
        </w:rPr>
        <w:t xml:space="preserve">Kod CPV – </w:t>
      </w:r>
      <w:bookmarkStart w:id="12" w:name="cpv_3015_anchor"/>
      <w:bookmarkEnd w:id="12"/>
      <w:r w:rsidRPr="005B254A">
        <w:rPr>
          <w:rFonts w:ascii="Garamond" w:hAnsi="Garamond"/>
          <w:b/>
          <w:bCs/>
          <w:sz w:val="20"/>
          <w:szCs w:val="20"/>
        </w:rPr>
        <w:t>33190000-8</w:t>
      </w:r>
    </w:p>
    <w:p w14:paraId="630356F8" w14:textId="77777777" w:rsidR="005B254A" w:rsidRPr="005B254A" w:rsidRDefault="005B254A" w:rsidP="005B254A">
      <w:pPr>
        <w:rPr>
          <w:rFonts w:ascii="Garamond" w:hAnsi="Garamond"/>
          <w:b/>
          <w:bCs/>
          <w:sz w:val="20"/>
          <w:szCs w:val="20"/>
        </w:rPr>
      </w:pPr>
      <w:r w:rsidRPr="005B254A">
        <w:rPr>
          <w:rFonts w:ascii="Garamond" w:hAnsi="Garamond"/>
          <w:b/>
          <w:bCs/>
          <w:sz w:val="20"/>
          <w:szCs w:val="20"/>
        </w:rPr>
        <w:t xml:space="preserve"> </w:t>
      </w:r>
    </w:p>
    <w:p w14:paraId="122C5651"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49F81C52"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4E6346C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519F746B"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2025</w:t>
      </w:r>
    </w:p>
    <w:p w14:paraId="6D42202F"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4887"/>
        <w:gridCol w:w="1559"/>
        <w:gridCol w:w="3402"/>
      </w:tblGrid>
      <w:tr w:rsidR="005B254A" w:rsidRPr="005B254A" w14:paraId="061B5326"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D999D2"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87" w:type="dxa"/>
            <w:tcBorders>
              <w:top w:val="single" w:sz="4" w:space="0" w:color="000000"/>
              <w:left w:val="single" w:sz="4" w:space="0" w:color="000000"/>
              <w:bottom w:val="single" w:sz="4" w:space="0" w:color="000000"/>
            </w:tcBorders>
            <w:shd w:val="clear" w:color="auto" w:fill="auto"/>
            <w:vAlign w:val="center"/>
          </w:tcPr>
          <w:p w14:paraId="62EED2BF"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7F17D1D5"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D9E086" w14:textId="77777777" w:rsidR="005B254A" w:rsidRPr="005B254A" w:rsidRDefault="005B254A" w:rsidP="00117721">
            <w:pPr>
              <w:snapToGrid w:val="0"/>
              <w:jc w:val="center"/>
              <w:rPr>
                <w:rFonts w:ascii="Garamond" w:hAnsi="Garamond"/>
                <w:b/>
                <w:i/>
                <w:sz w:val="20"/>
                <w:szCs w:val="20"/>
              </w:rPr>
            </w:pPr>
          </w:p>
          <w:p w14:paraId="7487502A"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0556E66" w14:textId="77777777" w:rsidTr="005B254A">
        <w:trPr>
          <w:trHeight w:val="424"/>
        </w:trPr>
        <w:tc>
          <w:tcPr>
            <w:tcW w:w="824" w:type="dxa"/>
            <w:tcBorders>
              <w:left w:val="single" w:sz="4" w:space="0" w:color="000000"/>
              <w:bottom w:val="single" w:sz="4" w:space="0" w:color="000000"/>
            </w:tcBorders>
            <w:shd w:val="clear" w:color="auto" w:fill="auto"/>
          </w:tcPr>
          <w:p w14:paraId="61517DE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E5790A9"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p>
        </w:tc>
      </w:tr>
      <w:tr w:rsidR="005B254A" w:rsidRPr="005B254A" w14:paraId="4E6F9FF7" w14:textId="77777777" w:rsidTr="005B254A">
        <w:trPr>
          <w:trHeight w:val="397"/>
        </w:trPr>
        <w:tc>
          <w:tcPr>
            <w:tcW w:w="824" w:type="dxa"/>
            <w:tcBorders>
              <w:left w:val="single" w:sz="4" w:space="0" w:color="000000"/>
              <w:bottom w:val="single" w:sz="4" w:space="0" w:color="000000"/>
            </w:tcBorders>
            <w:shd w:val="clear" w:color="auto" w:fill="auto"/>
          </w:tcPr>
          <w:p w14:paraId="7879121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7B746A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Moduł komory </w:t>
            </w:r>
            <w:proofErr w:type="spellStart"/>
            <w:r w:rsidRPr="005B254A">
              <w:rPr>
                <w:rFonts w:ascii="Garamond" w:hAnsi="Garamond"/>
                <w:sz w:val="20"/>
                <w:szCs w:val="20"/>
              </w:rPr>
              <w:t>biodekontaminacyjnej</w:t>
            </w:r>
            <w:proofErr w:type="spellEnd"/>
            <w:r w:rsidRPr="005B254A">
              <w:rPr>
                <w:rFonts w:ascii="Garamond" w:hAnsi="Garamond"/>
                <w:sz w:val="20"/>
                <w:szCs w:val="20"/>
              </w:rPr>
              <w:t xml:space="preserve"> składający się ze śluzy powietrznej z wbudowanym systemem dekontaminacji przy użyciu nadtlenku wodoru </w:t>
            </w:r>
          </w:p>
        </w:tc>
        <w:tc>
          <w:tcPr>
            <w:tcW w:w="1559" w:type="dxa"/>
            <w:tcBorders>
              <w:left w:val="single" w:sz="4" w:space="0" w:color="000000"/>
              <w:bottom w:val="single" w:sz="4" w:space="0" w:color="000000"/>
            </w:tcBorders>
            <w:shd w:val="clear" w:color="auto" w:fill="auto"/>
          </w:tcPr>
          <w:p w14:paraId="2D1D85B3"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09EFD7D"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2E8C7228" w14:textId="77777777" w:rsidTr="005B254A">
        <w:tc>
          <w:tcPr>
            <w:tcW w:w="824" w:type="dxa"/>
            <w:tcBorders>
              <w:top w:val="single" w:sz="4" w:space="0" w:color="000000"/>
              <w:left w:val="single" w:sz="4" w:space="0" w:color="000000"/>
              <w:bottom w:val="single" w:sz="4" w:space="0" w:color="000000"/>
            </w:tcBorders>
            <w:shd w:val="clear" w:color="auto" w:fill="auto"/>
          </w:tcPr>
          <w:p w14:paraId="2B58B4BA"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51A0FED" w14:textId="77777777" w:rsidR="005B254A" w:rsidRPr="005B254A" w:rsidRDefault="005B254A" w:rsidP="00117721">
            <w:pPr>
              <w:rPr>
                <w:rFonts w:ascii="Garamond" w:hAnsi="Garamond"/>
                <w:sz w:val="20"/>
                <w:szCs w:val="20"/>
                <w:lang w:eastAsia="pl-PL"/>
              </w:rPr>
            </w:pPr>
            <w:r w:rsidRPr="005B254A">
              <w:rPr>
                <w:rFonts w:ascii="Garamond" w:hAnsi="Garamond"/>
                <w:sz w:val="20"/>
                <w:szCs w:val="20"/>
              </w:rPr>
              <w:t>Panele i obudowa wykonane z anodowanego aluminium, front z PMMA (lub równoważne)</w:t>
            </w:r>
          </w:p>
        </w:tc>
        <w:tc>
          <w:tcPr>
            <w:tcW w:w="1559" w:type="dxa"/>
            <w:tcBorders>
              <w:top w:val="single" w:sz="4" w:space="0" w:color="000000"/>
              <w:left w:val="single" w:sz="4" w:space="0" w:color="000000"/>
              <w:bottom w:val="single" w:sz="4" w:space="0" w:color="000000"/>
            </w:tcBorders>
            <w:shd w:val="clear" w:color="auto" w:fill="auto"/>
          </w:tcPr>
          <w:p w14:paraId="53E1AE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E0B500" w14:textId="77777777" w:rsidR="005B254A" w:rsidRPr="005B254A" w:rsidRDefault="005B254A" w:rsidP="00117721">
            <w:pPr>
              <w:pStyle w:val="Tekstpodstawowy"/>
              <w:snapToGrid w:val="0"/>
              <w:rPr>
                <w:rFonts w:ascii="Garamond" w:hAnsi="Garamond"/>
              </w:rPr>
            </w:pPr>
          </w:p>
        </w:tc>
      </w:tr>
      <w:tr w:rsidR="00605A99" w:rsidRPr="00605A99" w14:paraId="7B775EDA"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5D042200" w14:textId="77777777" w:rsidR="005B254A" w:rsidRPr="00605A99" w:rsidRDefault="005B254A" w:rsidP="005B254A">
            <w:pPr>
              <w:numPr>
                <w:ilvl w:val="0"/>
                <w:numId w:val="134"/>
              </w:numPr>
              <w:autoSpaceDN/>
              <w:spacing w:line="240" w:lineRule="auto"/>
              <w:jc w:val="center"/>
              <w:textAlignment w:val="auto"/>
              <w:rPr>
                <w:rFonts w:ascii="Garamond" w:hAnsi="Garamond"/>
                <w:color w:val="C00000"/>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99400E" w14:textId="42D08DFE" w:rsidR="005B254A" w:rsidRPr="00605A99" w:rsidRDefault="005B254A" w:rsidP="00117721">
            <w:pPr>
              <w:rPr>
                <w:rFonts w:ascii="Garamond" w:hAnsi="Garamond"/>
                <w:color w:val="C00000"/>
                <w:sz w:val="20"/>
                <w:szCs w:val="20"/>
              </w:rPr>
            </w:pPr>
            <w:r w:rsidRPr="00605A99">
              <w:rPr>
                <w:rFonts w:ascii="Garamond" w:hAnsi="Garamond"/>
                <w:color w:val="C00000"/>
                <w:sz w:val="20"/>
                <w:szCs w:val="20"/>
              </w:rPr>
              <w:t>Wymiary wewnętrzne 70cm x 40cm x 22cm</w:t>
            </w:r>
            <w:r w:rsidR="00605A99" w:rsidRPr="00605A99">
              <w:rPr>
                <w:rFonts w:ascii="Garamond" w:hAnsi="Garamond"/>
                <w:color w:val="C00000"/>
                <w:sz w:val="20"/>
                <w:szCs w:val="20"/>
              </w:rPr>
              <w:t xml:space="preserve"> </w:t>
            </w:r>
            <w:r w:rsidR="00605A99" w:rsidRPr="00605A99">
              <w:rPr>
                <w:b/>
                <w:bCs/>
                <w:color w:val="C00000"/>
                <w:sz w:val="20"/>
                <w:szCs w:val="20"/>
              </w:rPr>
              <w:t>±5 %</w:t>
            </w:r>
          </w:p>
        </w:tc>
        <w:tc>
          <w:tcPr>
            <w:tcW w:w="1559" w:type="dxa"/>
            <w:tcBorders>
              <w:top w:val="single" w:sz="4" w:space="0" w:color="000000"/>
              <w:left w:val="single" w:sz="4" w:space="0" w:color="000000"/>
              <w:bottom w:val="single" w:sz="4" w:space="0" w:color="000000"/>
            </w:tcBorders>
            <w:shd w:val="clear" w:color="auto" w:fill="auto"/>
          </w:tcPr>
          <w:p w14:paraId="4C3B1BB2" w14:textId="77777777" w:rsidR="005B254A" w:rsidRPr="00605A99" w:rsidRDefault="005B254A" w:rsidP="00117721">
            <w:pPr>
              <w:jc w:val="center"/>
              <w:rPr>
                <w:rFonts w:ascii="Garamond" w:hAnsi="Garamond"/>
                <w:color w:val="C00000"/>
                <w:sz w:val="20"/>
                <w:szCs w:val="20"/>
              </w:rPr>
            </w:pPr>
            <w:r w:rsidRPr="00605A99">
              <w:rPr>
                <w:rFonts w:ascii="Garamond" w:hAnsi="Garamond"/>
                <w:color w:val="C0000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A267DE" w14:textId="77777777" w:rsidR="005B254A" w:rsidRPr="00605A99" w:rsidRDefault="005B254A" w:rsidP="00117721">
            <w:pPr>
              <w:snapToGrid w:val="0"/>
              <w:jc w:val="center"/>
              <w:rPr>
                <w:rFonts w:ascii="Garamond" w:hAnsi="Garamond"/>
                <w:color w:val="C00000"/>
                <w:sz w:val="20"/>
                <w:szCs w:val="20"/>
              </w:rPr>
            </w:pPr>
          </w:p>
        </w:tc>
      </w:tr>
      <w:tr w:rsidR="005B254A" w:rsidRPr="005B254A" w14:paraId="3BF5A43E" w14:textId="77777777" w:rsidTr="005B254A">
        <w:tc>
          <w:tcPr>
            <w:tcW w:w="824" w:type="dxa"/>
            <w:tcBorders>
              <w:top w:val="single" w:sz="4" w:space="0" w:color="000000"/>
              <w:left w:val="single" w:sz="4" w:space="0" w:color="000000"/>
              <w:bottom w:val="single" w:sz="4" w:space="0" w:color="000000"/>
            </w:tcBorders>
            <w:shd w:val="clear" w:color="auto" w:fill="auto"/>
          </w:tcPr>
          <w:p w14:paraId="2D7EBBAB"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71F26D4E" w14:textId="77777777" w:rsidR="005B254A" w:rsidRPr="005B254A" w:rsidRDefault="005B254A" w:rsidP="00117721">
            <w:pPr>
              <w:rPr>
                <w:rFonts w:ascii="Garamond" w:hAnsi="Garamond"/>
                <w:sz w:val="20"/>
                <w:szCs w:val="20"/>
              </w:rPr>
            </w:pPr>
            <w:r w:rsidRPr="005B254A">
              <w:rPr>
                <w:rFonts w:ascii="Garamond" w:hAnsi="Garamond"/>
                <w:sz w:val="20"/>
                <w:szCs w:val="20"/>
              </w:rPr>
              <w:t>Identyfikacja opakowań z czynnikiem dekontaminującym przy pomocy znaczników RFID wraz z rejestracją numeru serii, daty otwarcia opakowania i pozostałej ilości.</w:t>
            </w:r>
          </w:p>
        </w:tc>
        <w:tc>
          <w:tcPr>
            <w:tcW w:w="1559" w:type="dxa"/>
            <w:tcBorders>
              <w:top w:val="single" w:sz="4" w:space="0" w:color="000000"/>
              <w:left w:val="single" w:sz="4" w:space="0" w:color="000000"/>
              <w:bottom w:val="single" w:sz="4" w:space="0" w:color="000000"/>
            </w:tcBorders>
            <w:shd w:val="clear" w:color="auto" w:fill="auto"/>
          </w:tcPr>
          <w:p w14:paraId="7C582F8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2491AE" w14:textId="77777777" w:rsidR="005B254A" w:rsidRPr="005B254A" w:rsidRDefault="005B254A" w:rsidP="00117721">
            <w:pPr>
              <w:pStyle w:val="Tekstpodstawowy"/>
              <w:snapToGrid w:val="0"/>
              <w:rPr>
                <w:rFonts w:ascii="Garamond" w:hAnsi="Garamond"/>
                <w:b/>
              </w:rPr>
            </w:pPr>
          </w:p>
        </w:tc>
      </w:tr>
      <w:tr w:rsidR="005B254A" w:rsidRPr="005B254A" w14:paraId="3506C152"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AAA4C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815B37"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zaprogramowania min. 2 programów </w:t>
            </w:r>
            <w:proofErr w:type="spellStart"/>
            <w:r w:rsidRPr="005B254A">
              <w:rPr>
                <w:rFonts w:ascii="Garamond" w:hAnsi="Garamond"/>
                <w:sz w:val="20"/>
                <w:szCs w:val="20"/>
              </w:rPr>
              <w:t>biodekontaminacji</w:t>
            </w:r>
            <w:proofErr w:type="spellEnd"/>
            <w:r w:rsidRPr="005B254A">
              <w:rPr>
                <w:rFonts w:ascii="Garamond" w:hAnsi="Garamond"/>
                <w:sz w:val="20"/>
                <w:szCs w:val="20"/>
              </w:rPr>
              <w:t xml:space="preserve"> w zależności od ilości produktów umieszczonych w komorze </w:t>
            </w:r>
          </w:p>
        </w:tc>
        <w:tc>
          <w:tcPr>
            <w:tcW w:w="1559" w:type="dxa"/>
            <w:tcBorders>
              <w:top w:val="single" w:sz="4" w:space="0" w:color="000000"/>
              <w:left w:val="single" w:sz="4" w:space="0" w:color="000000"/>
              <w:bottom w:val="single" w:sz="4" w:space="0" w:color="000000"/>
            </w:tcBorders>
            <w:shd w:val="clear" w:color="auto" w:fill="auto"/>
          </w:tcPr>
          <w:p w14:paraId="379501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64B87F" w14:textId="77777777" w:rsidR="005B254A" w:rsidRPr="005B254A" w:rsidRDefault="005B254A" w:rsidP="00117721">
            <w:pPr>
              <w:pStyle w:val="Tekstpodstawowy"/>
              <w:snapToGrid w:val="0"/>
              <w:rPr>
                <w:rFonts w:ascii="Garamond" w:hAnsi="Garamond"/>
                <w:b/>
              </w:rPr>
            </w:pPr>
          </w:p>
        </w:tc>
      </w:tr>
      <w:tr w:rsidR="005B254A" w:rsidRPr="005B254A" w14:paraId="7E3B5647" w14:textId="77777777" w:rsidTr="005B254A">
        <w:trPr>
          <w:trHeight w:val="279"/>
        </w:trPr>
        <w:tc>
          <w:tcPr>
            <w:tcW w:w="824" w:type="dxa"/>
            <w:tcBorders>
              <w:left w:val="single" w:sz="4" w:space="0" w:color="000000"/>
              <w:bottom w:val="single" w:sz="4" w:space="0" w:color="auto"/>
            </w:tcBorders>
            <w:shd w:val="clear" w:color="auto" w:fill="auto"/>
          </w:tcPr>
          <w:p w14:paraId="5F3330D1"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9E4AD73"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System dekontaminacji działający na zasadzie gazowej dyfuzji 35% roztworu nadtlenku wodoru.</w:t>
            </w:r>
          </w:p>
        </w:tc>
        <w:tc>
          <w:tcPr>
            <w:tcW w:w="1559" w:type="dxa"/>
            <w:tcBorders>
              <w:left w:val="single" w:sz="4" w:space="0" w:color="000000"/>
              <w:bottom w:val="single" w:sz="4" w:space="0" w:color="auto"/>
            </w:tcBorders>
            <w:shd w:val="clear" w:color="auto" w:fill="auto"/>
          </w:tcPr>
          <w:p w14:paraId="64DEE15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5782BF6" w14:textId="77777777" w:rsidR="005B254A" w:rsidRPr="005B254A" w:rsidRDefault="005B254A" w:rsidP="00117721">
            <w:pPr>
              <w:pStyle w:val="Tekstpodstawowy"/>
              <w:snapToGrid w:val="0"/>
              <w:rPr>
                <w:rFonts w:ascii="Garamond" w:hAnsi="Garamond"/>
                <w:b/>
              </w:rPr>
            </w:pPr>
          </w:p>
        </w:tc>
      </w:tr>
      <w:tr w:rsidR="005B254A" w:rsidRPr="005B254A" w14:paraId="2652432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9E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9E1C775"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9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D82B6"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7C443A" w14:textId="77777777" w:rsidR="005B254A" w:rsidRPr="005B254A" w:rsidRDefault="005B254A" w:rsidP="00117721">
            <w:pPr>
              <w:pStyle w:val="Tekstpodstawowy"/>
              <w:snapToGrid w:val="0"/>
              <w:rPr>
                <w:rFonts w:ascii="Garamond" w:hAnsi="Garamond"/>
                <w:b/>
              </w:rPr>
            </w:pPr>
          </w:p>
        </w:tc>
      </w:tr>
      <w:tr w:rsidR="005B254A" w:rsidRPr="005B254A" w14:paraId="47D6346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1AF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5E8A96"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8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759B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395DF5" w14:textId="77777777" w:rsidR="005B254A" w:rsidRPr="005B254A" w:rsidRDefault="005B254A" w:rsidP="00117721">
            <w:pPr>
              <w:pStyle w:val="Tekstpodstawowy"/>
              <w:snapToGrid w:val="0"/>
              <w:rPr>
                <w:rFonts w:ascii="Garamond" w:hAnsi="Garamond"/>
                <w:b/>
              </w:rPr>
            </w:pPr>
          </w:p>
        </w:tc>
      </w:tr>
      <w:tr w:rsidR="005B254A" w:rsidRPr="005B254A" w14:paraId="38237EA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445C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C16BE22"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 xml:space="preserve">Zużycie 35% roztworu nadtlenku wodoru wystarczające do </w:t>
            </w:r>
            <w:r w:rsidRPr="005B254A">
              <w:rPr>
                <w:rFonts w:ascii="Garamond" w:hAnsi="Garamond"/>
                <w:sz w:val="20"/>
                <w:szCs w:val="20"/>
              </w:rPr>
              <w:lastRenderedPageBreak/>
              <w:t>uzyskania potwierdzonej kwalifikacją redukcji 6Log bakterii ATCC7953: nie większe niż 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891782"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57CB69" w14:textId="77777777" w:rsidR="005B254A" w:rsidRPr="005B254A" w:rsidRDefault="005B254A" w:rsidP="00117721">
            <w:pPr>
              <w:pStyle w:val="Tekstpodstawowy"/>
              <w:snapToGrid w:val="0"/>
              <w:rPr>
                <w:rFonts w:ascii="Garamond" w:hAnsi="Garamond"/>
                <w:b/>
              </w:rPr>
            </w:pPr>
          </w:p>
        </w:tc>
      </w:tr>
      <w:tr w:rsidR="005B254A" w:rsidRPr="005B254A" w14:paraId="4C7CD9A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44BE516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54452DD0"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Otwieranie wewnętrznych drzwi (komory dekontaminacyjnej i śluzy powietrznej do komory roboczej) po naciśnięciu przycisku.</w:t>
            </w:r>
          </w:p>
        </w:tc>
        <w:tc>
          <w:tcPr>
            <w:tcW w:w="1559" w:type="dxa"/>
            <w:tcBorders>
              <w:top w:val="single" w:sz="4" w:space="0" w:color="auto"/>
              <w:left w:val="single" w:sz="4" w:space="0" w:color="000000"/>
              <w:bottom w:val="single" w:sz="4" w:space="0" w:color="000000"/>
            </w:tcBorders>
            <w:shd w:val="clear" w:color="auto" w:fill="auto"/>
          </w:tcPr>
          <w:p w14:paraId="7CFB5F2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527E25CC" w14:textId="77777777" w:rsidR="005B254A" w:rsidRPr="005B254A" w:rsidRDefault="005B254A" w:rsidP="00117721">
            <w:pPr>
              <w:pStyle w:val="Tekstpodstawowy"/>
              <w:snapToGrid w:val="0"/>
              <w:rPr>
                <w:rFonts w:ascii="Garamond" w:hAnsi="Garamond"/>
                <w:b/>
              </w:rPr>
            </w:pPr>
          </w:p>
        </w:tc>
      </w:tr>
      <w:tr w:rsidR="005B254A" w:rsidRPr="005B254A" w14:paraId="3C13DFFA" w14:textId="77777777" w:rsidTr="005B254A">
        <w:trPr>
          <w:trHeight w:val="279"/>
        </w:trPr>
        <w:tc>
          <w:tcPr>
            <w:tcW w:w="824" w:type="dxa"/>
            <w:tcBorders>
              <w:left w:val="single" w:sz="4" w:space="0" w:color="000000"/>
              <w:bottom w:val="single" w:sz="4" w:space="0" w:color="000000"/>
            </w:tcBorders>
            <w:shd w:val="clear" w:color="auto" w:fill="auto"/>
          </w:tcPr>
          <w:p w14:paraId="6CB6ADA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303B7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Objętość śluzy w komorze </w:t>
            </w:r>
            <w:proofErr w:type="spellStart"/>
            <w:r w:rsidRPr="005B254A">
              <w:rPr>
                <w:rFonts w:ascii="Garamond" w:hAnsi="Garamond"/>
                <w:sz w:val="20"/>
                <w:szCs w:val="20"/>
              </w:rPr>
              <w:t>biodekontaminacyjnej</w:t>
            </w:r>
            <w:proofErr w:type="spellEnd"/>
            <w:r w:rsidRPr="005B254A">
              <w:rPr>
                <w:rFonts w:ascii="Garamond" w:hAnsi="Garamond"/>
                <w:sz w:val="20"/>
                <w:szCs w:val="20"/>
              </w:rPr>
              <w:t>: nie mniejsza niż 65 litrów</w:t>
            </w:r>
          </w:p>
        </w:tc>
        <w:tc>
          <w:tcPr>
            <w:tcW w:w="1559" w:type="dxa"/>
            <w:tcBorders>
              <w:left w:val="single" w:sz="4" w:space="0" w:color="000000"/>
              <w:bottom w:val="single" w:sz="4" w:space="0" w:color="000000"/>
            </w:tcBorders>
            <w:shd w:val="clear" w:color="auto" w:fill="auto"/>
          </w:tcPr>
          <w:p w14:paraId="50669B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0B6851B9" w14:textId="77777777" w:rsidR="005B254A" w:rsidRPr="005B254A" w:rsidRDefault="005B254A" w:rsidP="00117721">
            <w:pPr>
              <w:pStyle w:val="Tekstpodstawowy"/>
              <w:snapToGrid w:val="0"/>
              <w:rPr>
                <w:rFonts w:ascii="Garamond" w:hAnsi="Garamond"/>
              </w:rPr>
            </w:pPr>
          </w:p>
        </w:tc>
      </w:tr>
      <w:tr w:rsidR="005B254A" w:rsidRPr="005B254A" w14:paraId="3518F429" w14:textId="77777777" w:rsidTr="005B254A">
        <w:trPr>
          <w:trHeight w:val="279"/>
        </w:trPr>
        <w:tc>
          <w:tcPr>
            <w:tcW w:w="824" w:type="dxa"/>
            <w:tcBorders>
              <w:left w:val="single" w:sz="4" w:space="0" w:color="000000"/>
              <w:bottom w:val="single" w:sz="4" w:space="0" w:color="000000"/>
            </w:tcBorders>
            <w:shd w:val="clear" w:color="auto" w:fill="auto"/>
          </w:tcPr>
          <w:p w14:paraId="618455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CCC6918"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Dodatkowy system redukcji mikrobiologicznej oparty o technologię NCC</w:t>
            </w:r>
          </w:p>
        </w:tc>
        <w:tc>
          <w:tcPr>
            <w:tcW w:w="1559" w:type="dxa"/>
            <w:tcBorders>
              <w:left w:val="single" w:sz="4" w:space="0" w:color="000000"/>
              <w:bottom w:val="single" w:sz="4" w:space="0" w:color="000000"/>
            </w:tcBorders>
            <w:shd w:val="clear" w:color="auto" w:fill="auto"/>
          </w:tcPr>
          <w:p w14:paraId="38E8850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451A90" w14:textId="77777777" w:rsidR="005B254A" w:rsidRPr="005B254A" w:rsidRDefault="005B254A" w:rsidP="00117721">
            <w:pPr>
              <w:pStyle w:val="Tekstpodstawowy"/>
              <w:snapToGrid w:val="0"/>
              <w:rPr>
                <w:rFonts w:ascii="Garamond" w:hAnsi="Garamond"/>
                <w:b/>
              </w:rPr>
            </w:pPr>
          </w:p>
        </w:tc>
      </w:tr>
      <w:tr w:rsidR="005B254A" w:rsidRPr="005B254A" w14:paraId="0E29E522" w14:textId="77777777" w:rsidTr="005B254A">
        <w:trPr>
          <w:trHeight w:val="279"/>
        </w:trPr>
        <w:tc>
          <w:tcPr>
            <w:tcW w:w="824" w:type="dxa"/>
            <w:tcBorders>
              <w:left w:val="single" w:sz="4" w:space="0" w:color="000000"/>
              <w:bottom w:val="single" w:sz="4" w:space="0" w:color="000000"/>
            </w:tcBorders>
            <w:shd w:val="clear" w:color="auto" w:fill="auto"/>
          </w:tcPr>
          <w:p w14:paraId="195B875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6762C74D"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Automatycznie nadmuchiwane uszczelki o klasie od 1 do 4 zgodnie z ISO10648-2</w:t>
            </w:r>
          </w:p>
        </w:tc>
        <w:tc>
          <w:tcPr>
            <w:tcW w:w="1559" w:type="dxa"/>
            <w:tcBorders>
              <w:left w:val="single" w:sz="4" w:space="0" w:color="000000"/>
              <w:bottom w:val="single" w:sz="4" w:space="0" w:color="000000"/>
            </w:tcBorders>
            <w:shd w:val="clear" w:color="auto" w:fill="auto"/>
          </w:tcPr>
          <w:p w14:paraId="5384BA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5F39F10" w14:textId="77777777" w:rsidR="005B254A" w:rsidRPr="005B254A" w:rsidRDefault="005B254A" w:rsidP="00117721">
            <w:pPr>
              <w:pStyle w:val="Tekstpodstawowy"/>
              <w:snapToGrid w:val="0"/>
              <w:rPr>
                <w:rFonts w:ascii="Garamond" w:hAnsi="Garamond"/>
                <w:b/>
              </w:rPr>
            </w:pPr>
          </w:p>
        </w:tc>
      </w:tr>
      <w:tr w:rsidR="005B254A" w:rsidRPr="005B254A" w14:paraId="099B5E3D" w14:textId="77777777" w:rsidTr="005B254A">
        <w:trPr>
          <w:trHeight w:val="279"/>
        </w:trPr>
        <w:tc>
          <w:tcPr>
            <w:tcW w:w="824" w:type="dxa"/>
            <w:tcBorders>
              <w:left w:val="single" w:sz="4" w:space="0" w:color="000000"/>
              <w:bottom w:val="single" w:sz="4" w:space="0" w:color="000000"/>
            </w:tcBorders>
            <w:shd w:val="clear" w:color="auto" w:fill="auto"/>
          </w:tcPr>
          <w:p w14:paraId="784805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DFFF412"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Zamknięcie z zabezpieczeniem typu </w:t>
            </w:r>
            <w:proofErr w:type="spellStart"/>
            <w:r w:rsidRPr="005B254A">
              <w:rPr>
                <w:rFonts w:ascii="Garamond" w:hAnsi="Garamond"/>
                <w:sz w:val="20"/>
                <w:szCs w:val="20"/>
              </w:rPr>
              <w:t>interlock</w:t>
            </w:r>
            <w:proofErr w:type="spellEnd"/>
          </w:p>
        </w:tc>
        <w:tc>
          <w:tcPr>
            <w:tcW w:w="1559" w:type="dxa"/>
            <w:tcBorders>
              <w:left w:val="single" w:sz="4" w:space="0" w:color="000000"/>
              <w:bottom w:val="single" w:sz="4" w:space="0" w:color="000000"/>
            </w:tcBorders>
            <w:shd w:val="clear" w:color="auto" w:fill="auto"/>
          </w:tcPr>
          <w:p w14:paraId="5F4351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489129A" w14:textId="77777777" w:rsidR="005B254A" w:rsidRPr="005B254A" w:rsidRDefault="005B254A" w:rsidP="00117721">
            <w:pPr>
              <w:pStyle w:val="Tekstpodstawowy"/>
              <w:snapToGrid w:val="0"/>
              <w:rPr>
                <w:rFonts w:ascii="Garamond" w:hAnsi="Garamond"/>
                <w:b/>
              </w:rPr>
            </w:pPr>
          </w:p>
        </w:tc>
      </w:tr>
      <w:tr w:rsidR="005B254A" w:rsidRPr="005B254A" w14:paraId="71A856FD" w14:textId="77777777" w:rsidTr="005B254A">
        <w:trPr>
          <w:trHeight w:val="279"/>
        </w:trPr>
        <w:tc>
          <w:tcPr>
            <w:tcW w:w="824" w:type="dxa"/>
            <w:tcBorders>
              <w:left w:val="single" w:sz="4" w:space="0" w:color="000000"/>
              <w:bottom w:val="single" w:sz="4" w:space="0" w:color="000000"/>
            </w:tcBorders>
            <w:shd w:val="clear" w:color="auto" w:fill="auto"/>
          </w:tcPr>
          <w:p w14:paraId="287AF7C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80F1F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Wysuwany wieszak do umieszczenia koszyków z produktami</w:t>
            </w:r>
          </w:p>
        </w:tc>
        <w:tc>
          <w:tcPr>
            <w:tcW w:w="1559" w:type="dxa"/>
            <w:tcBorders>
              <w:left w:val="single" w:sz="4" w:space="0" w:color="000000"/>
              <w:bottom w:val="single" w:sz="4" w:space="0" w:color="000000"/>
            </w:tcBorders>
            <w:shd w:val="clear" w:color="auto" w:fill="auto"/>
          </w:tcPr>
          <w:p w14:paraId="3DCFC56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6D417F7" w14:textId="77777777" w:rsidR="005B254A" w:rsidRPr="005B254A" w:rsidRDefault="005B254A" w:rsidP="00117721">
            <w:pPr>
              <w:pStyle w:val="Tekstpodstawowy"/>
              <w:snapToGrid w:val="0"/>
              <w:rPr>
                <w:rFonts w:ascii="Garamond" w:hAnsi="Garamond"/>
                <w:b/>
              </w:rPr>
            </w:pPr>
          </w:p>
        </w:tc>
      </w:tr>
      <w:tr w:rsidR="005B254A" w:rsidRPr="005B254A" w14:paraId="770DA82E" w14:textId="77777777" w:rsidTr="005B254A">
        <w:trPr>
          <w:trHeight w:val="279"/>
        </w:trPr>
        <w:tc>
          <w:tcPr>
            <w:tcW w:w="824" w:type="dxa"/>
            <w:tcBorders>
              <w:left w:val="single" w:sz="4" w:space="0" w:color="000000"/>
              <w:bottom w:val="single" w:sz="4" w:space="0" w:color="000000"/>
            </w:tcBorders>
            <w:shd w:val="clear" w:color="auto" w:fill="auto"/>
          </w:tcPr>
          <w:p w14:paraId="621E163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46B11E"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Możliwość umieszczenia od 1 do 6 koszyków z produktami, dostarczenie 6 koszy. </w:t>
            </w:r>
          </w:p>
        </w:tc>
        <w:tc>
          <w:tcPr>
            <w:tcW w:w="1559" w:type="dxa"/>
            <w:tcBorders>
              <w:left w:val="single" w:sz="4" w:space="0" w:color="000000"/>
              <w:bottom w:val="single" w:sz="4" w:space="0" w:color="000000"/>
            </w:tcBorders>
            <w:shd w:val="clear" w:color="auto" w:fill="auto"/>
          </w:tcPr>
          <w:p w14:paraId="2E0598C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7C2CBB5" w14:textId="77777777" w:rsidR="005B254A" w:rsidRPr="005B254A" w:rsidRDefault="005B254A" w:rsidP="00117721">
            <w:pPr>
              <w:pStyle w:val="Tekstpodstawowy"/>
              <w:snapToGrid w:val="0"/>
              <w:rPr>
                <w:rFonts w:ascii="Garamond" w:hAnsi="Garamond"/>
                <w:b/>
              </w:rPr>
            </w:pPr>
          </w:p>
        </w:tc>
      </w:tr>
      <w:tr w:rsidR="005B254A" w:rsidRPr="005B254A" w14:paraId="4BC08D6A" w14:textId="77777777" w:rsidTr="005B254A">
        <w:trPr>
          <w:trHeight w:val="279"/>
        </w:trPr>
        <w:tc>
          <w:tcPr>
            <w:tcW w:w="824" w:type="dxa"/>
            <w:tcBorders>
              <w:left w:val="single" w:sz="4" w:space="0" w:color="000000"/>
              <w:bottom w:val="single" w:sz="4" w:space="0" w:color="000000"/>
            </w:tcBorders>
            <w:shd w:val="clear" w:color="auto" w:fill="auto"/>
          </w:tcPr>
          <w:p w14:paraId="61F9ED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C0E1E3D"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left w:val="single" w:sz="4" w:space="0" w:color="000000"/>
              <w:bottom w:val="single" w:sz="4" w:space="0" w:color="000000"/>
            </w:tcBorders>
            <w:shd w:val="clear" w:color="auto" w:fill="auto"/>
          </w:tcPr>
          <w:p w14:paraId="54AADA08"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7B56DF" w14:textId="77777777" w:rsidR="005B254A" w:rsidRPr="005B254A" w:rsidRDefault="005B254A" w:rsidP="00117721">
            <w:pPr>
              <w:pStyle w:val="Tekstpodstawowy"/>
              <w:snapToGrid w:val="0"/>
              <w:rPr>
                <w:rFonts w:ascii="Garamond" w:eastAsia="Meiryo UI" w:hAnsi="Garamond"/>
                <w:b/>
                <w:bCs/>
              </w:rPr>
            </w:pPr>
          </w:p>
        </w:tc>
      </w:tr>
      <w:tr w:rsidR="005B254A" w:rsidRPr="005B254A" w14:paraId="092C0AA3" w14:textId="77777777" w:rsidTr="005B254A">
        <w:trPr>
          <w:trHeight w:val="279"/>
        </w:trPr>
        <w:tc>
          <w:tcPr>
            <w:tcW w:w="824" w:type="dxa"/>
            <w:tcBorders>
              <w:left w:val="single" w:sz="4" w:space="0" w:color="000000"/>
              <w:bottom w:val="single" w:sz="4" w:space="0" w:color="000000"/>
            </w:tcBorders>
            <w:shd w:val="clear" w:color="auto" w:fill="auto"/>
          </w:tcPr>
          <w:p w14:paraId="34FE04A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048EA0"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19E0467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FB77B4" w14:textId="77777777" w:rsidR="005B254A" w:rsidRPr="005B254A" w:rsidRDefault="005B254A" w:rsidP="00117721">
            <w:pPr>
              <w:pStyle w:val="Tekstpodstawowy"/>
              <w:snapToGrid w:val="0"/>
              <w:rPr>
                <w:rFonts w:ascii="Garamond" w:eastAsia="Meiryo UI" w:hAnsi="Garamond"/>
              </w:rPr>
            </w:pPr>
          </w:p>
        </w:tc>
      </w:tr>
      <w:tr w:rsidR="005B254A" w:rsidRPr="005B254A" w14:paraId="37CC5402" w14:textId="77777777" w:rsidTr="005B254A">
        <w:trPr>
          <w:trHeight w:val="279"/>
        </w:trPr>
        <w:tc>
          <w:tcPr>
            <w:tcW w:w="824" w:type="dxa"/>
            <w:tcBorders>
              <w:left w:val="single" w:sz="4" w:space="0" w:color="000000"/>
              <w:bottom w:val="single" w:sz="4" w:space="0" w:color="000000"/>
            </w:tcBorders>
            <w:shd w:val="clear" w:color="auto" w:fill="auto"/>
          </w:tcPr>
          <w:p w14:paraId="79A0C54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7BE6D73"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pracy: min. 50 m3/h</w:t>
            </w:r>
          </w:p>
        </w:tc>
        <w:tc>
          <w:tcPr>
            <w:tcW w:w="1559" w:type="dxa"/>
            <w:tcBorders>
              <w:left w:val="single" w:sz="4" w:space="0" w:color="000000"/>
              <w:bottom w:val="single" w:sz="4" w:space="0" w:color="000000"/>
            </w:tcBorders>
            <w:shd w:val="clear" w:color="auto" w:fill="auto"/>
          </w:tcPr>
          <w:p w14:paraId="4F7991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5C02807" w14:textId="77777777" w:rsidR="005B254A" w:rsidRPr="005B254A" w:rsidRDefault="005B254A" w:rsidP="00117721">
            <w:pPr>
              <w:pStyle w:val="Tekstpodstawowy"/>
              <w:snapToGrid w:val="0"/>
              <w:rPr>
                <w:rFonts w:ascii="Garamond" w:eastAsia="Meiryo UI" w:hAnsi="Garamond"/>
              </w:rPr>
            </w:pPr>
          </w:p>
        </w:tc>
      </w:tr>
      <w:tr w:rsidR="005B254A" w:rsidRPr="005B254A" w14:paraId="02AE1EAB" w14:textId="77777777" w:rsidTr="005B254A">
        <w:trPr>
          <w:trHeight w:val="279"/>
        </w:trPr>
        <w:tc>
          <w:tcPr>
            <w:tcW w:w="824" w:type="dxa"/>
            <w:tcBorders>
              <w:left w:val="single" w:sz="4" w:space="0" w:color="000000"/>
              <w:bottom w:val="single" w:sz="4" w:space="0" w:color="000000"/>
            </w:tcBorders>
            <w:shd w:val="clear" w:color="auto" w:fill="auto"/>
          </w:tcPr>
          <w:p w14:paraId="34BFA4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21F84E"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opłukiwania: min. 150 m3/h</w:t>
            </w:r>
          </w:p>
        </w:tc>
        <w:tc>
          <w:tcPr>
            <w:tcW w:w="1559" w:type="dxa"/>
            <w:tcBorders>
              <w:left w:val="single" w:sz="4" w:space="0" w:color="000000"/>
              <w:bottom w:val="single" w:sz="4" w:space="0" w:color="000000"/>
            </w:tcBorders>
            <w:shd w:val="clear" w:color="auto" w:fill="auto"/>
          </w:tcPr>
          <w:p w14:paraId="2D3FAC24"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EBBB8D1" w14:textId="77777777" w:rsidR="005B254A" w:rsidRPr="005B254A" w:rsidRDefault="005B254A" w:rsidP="00117721">
            <w:pPr>
              <w:pStyle w:val="Tekstpodstawowy"/>
              <w:snapToGrid w:val="0"/>
              <w:rPr>
                <w:rFonts w:ascii="Garamond" w:eastAsia="Meiryo UI" w:hAnsi="Garamond"/>
                <w:b/>
                <w:bCs/>
              </w:rPr>
            </w:pPr>
          </w:p>
        </w:tc>
      </w:tr>
      <w:tr w:rsidR="005B254A" w:rsidRPr="005B254A" w14:paraId="196B221B" w14:textId="77777777" w:rsidTr="005B254A">
        <w:trPr>
          <w:trHeight w:val="279"/>
        </w:trPr>
        <w:tc>
          <w:tcPr>
            <w:tcW w:w="824" w:type="dxa"/>
            <w:tcBorders>
              <w:left w:val="single" w:sz="4" w:space="0" w:color="000000"/>
              <w:bottom w:val="single" w:sz="4" w:space="0" w:color="000000"/>
            </w:tcBorders>
            <w:shd w:val="clear" w:color="auto" w:fill="auto"/>
          </w:tcPr>
          <w:p w14:paraId="6CDB399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13D7442"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wskazujące status programu dekontaminacji</w:t>
            </w:r>
          </w:p>
          <w:p w14:paraId="1DA1D215" w14:textId="77777777" w:rsidR="005B254A" w:rsidRPr="005B254A" w:rsidRDefault="005B254A" w:rsidP="00117721">
            <w:pPr>
              <w:pStyle w:val="Style5"/>
              <w:widowControl/>
              <w:spacing w:line="240" w:lineRule="auto"/>
              <w:jc w:val="left"/>
              <w:rPr>
                <w:rFonts w:ascii="Garamond" w:hAnsi="Garamond"/>
                <w:sz w:val="20"/>
                <w:szCs w:val="20"/>
              </w:rPr>
            </w:pPr>
          </w:p>
        </w:tc>
        <w:tc>
          <w:tcPr>
            <w:tcW w:w="1559" w:type="dxa"/>
            <w:tcBorders>
              <w:left w:val="single" w:sz="4" w:space="0" w:color="000000"/>
              <w:bottom w:val="single" w:sz="4" w:space="0" w:color="000000"/>
            </w:tcBorders>
            <w:shd w:val="clear" w:color="auto" w:fill="auto"/>
          </w:tcPr>
          <w:p w14:paraId="64053BC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7D249EF" w14:textId="77777777" w:rsidR="005B254A" w:rsidRPr="005B254A" w:rsidRDefault="005B254A" w:rsidP="00117721">
            <w:pPr>
              <w:pStyle w:val="Tekstpodstawowy"/>
              <w:snapToGrid w:val="0"/>
              <w:rPr>
                <w:rFonts w:ascii="Garamond" w:eastAsia="Meiryo UI" w:hAnsi="Garamond"/>
                <w:b/>
              </w:rPr>
            </w:pPr>
          </w:p>
        </w:tc>
      </w:tr>
      <w:tr w:rsidR="005B254A" w:rsidRPr="005B254A" w14:paraId="7EAB4537" w14:textId="77777777" w:rsidTr="005B254A">
        <w:trPr>
          <w:trHeight w:val="279"/>
        </w:trPr>
        <w:tc>
          <w:tcPr>
            <w:tcW w:w="824" w:type="dxa"/>
            <w:tcBorders>
              <w:left w:val="single" w:sz="4" w:space="0" w:color="000000"/>
              <w:bottom w:val="single" w:sz="4" w:space="0" w:color="000000"/>
            </w:tcBorders>
            <w:shd w:val="clear" w:color="auto" w:fill="auto"/>
          </w:tcPr>
          <w:p w14:paraId="3E0815D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573A9D24"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Komora robocza izolatora o następujących cechach:</w:t>
            </w:r>
          </w:p>
        </w:tc>
      </w:tr>
      <w:tr w:rsidR="005B254A" w:rsidRPr="005B254A" w14:paraId="4FB51527" w14:textId="77777777" w:rsidTr="005B254A">
        <w:trPr>
          <w:trHeight w:val="279"/>
        </w:trPr>
        <w:tc>
          <w:tcPr>
            <w:tcW w:w="824" w:type="dxa"/>
            <w:tcBorders>
              <w:left w:val="single" w:sz="4" w:space="0" w:color="000000"/>
              <w:bottom w:val="single" w:sz="4" w:space="0" w:color="auto"/>
            </w:tcBorders>
            <w:shd w:val="clear" w:color="auto" w:fill="auto"/>
          </w:tcPr>
          <w:p w14:paraId="0B8B58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7BD69F78" w14:textId="77777777" w:rsidR="005B254A" w:rsidRPr="005B254A" w:rsidRDefault="005B254A" w:rsidP="00117721">
            <w:pPr>
              <w:rPr>
                <w:rFonts w:ascii="Garamond" w:hAnsi="Garamond"/>
                <w:sz w:val="20"/>
                <w:szCs w:val="20"/>
              </w:rPr>
            </w:pPr>
            <w:r w:rsidRPr="005B254A">
              <w:rPr>
                <w:rFonts w:ascii="Garamond" w:hAnsi="Garamond"/>
                <w:sz w:val="20"/>
                <w:szCs w:val="20"/>
              </w:rPr>
              <w:t>Możliwość dekontaminacji komory roboczej poprzez gazową dyfuzję 35% roztworu nadtlenku wodoru</w:t>
            </w:r>
          </w:p>
        </w:tc>
        <w:tc>
          <w:tcPr>
            <w:tcW w:w="1559" w:type="dxa"/>
            <w:tcBorders>
              <w:left w:val="single" w:sz="4" w:space="0" w:color="000000"/>
              <w:bottom w:val="single" w:sz="4" w:space="0" w:color="auto"/>
            </w:tcBorders>
            <w:shd w:val="clear" w:color="auto" w:fill="auto"/>
          </w:tcPr>
          <w:p w14:paraId="73B0B3A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CE81D33" w14:textId="77777777" w:rsidR="005B254A" w:rsidRPr="005B254A" w:rsidRDefault="005B254A" w:rsidP="00117721">
            <w:pPr>
              <w:pStyle w:val="Tekstpodstawowy"/>
              <w:snapToGrid w:val="0"/>
              <w:rPr>
                <w:rFonts w:ascii="Garamond" w:eastAsia="Meiryo UI" w:hAnsi="Garamond"/>
                <w:b/>
              </w:rPr>
            </w:pPr>
          </w:p>
        </w:tc>
      </w:tr>
      <w:tr w:rsidR="005B254A" w:rsidRPr="005B254A" w14:paraId="71074FB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F95B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925D790" w14:textId="77777777" w:rsidR="005B254A" w:rsidRPr="005B254A" w:rsidRDefault="005B254A" w:rsidP="00117721">
            <w:pPr>
              <w:rPr>
                <w:rFonts w:ascii="Garamond" w:hAnsi="Garamond"/>
                <w:sz w:val="20"/>
                <w:szCs w:val="20"/>
              </w:rPr>
            </w:pPr>
            <w:r w:rsidRPr="005B254A">
              <w:rPr>
                <w:rFonts w:ascii="Garamond" w:hAnsi="Garamond"/>
                <w:sz w:val="20"/>
                <w:szCs w:val="20"/>
              </w:rPr>
              <w:t>Wydajność dekontaminacji komory roboczej pozwalająca na redukcję 6Log bakterii ATCC 7953 potwierdzona kwalifikacją.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B75D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73D035" w14:textId="77777777" w:rsidR="005B254A" w:rsidRPr="005B254A" w:rsidRDefault="005B254A" w:rsidP="00117721">
            <w:pPr>
              <w:pStyle w:val="Tekstpodstawowy"/>
              <w:snapToGrid w:val="0"/>
              <w:rPr>
                <w:rFonts w:ascii="Garamond" w:eastAsia="Meiryo UI" w:hAnsi="Garamond"/>
                <w:b/>
              </w:rPr>
            </w:pPr>
          </w:p>
        </w:tc>
      </w:tr>
      <w:tr w:rsidR="005B254A" w:rsidRPr="005B254A" w14:paraId="74479097"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8D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7F4EB7C" w14:textId="77777777" w:rsidR="005B254A" w:rsidRPr="005B254A" w:rsidRDefault="005B254A" w:rsidP="00117721">
            <w:pPr>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80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AE3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094922" w14:textId="77777777" w:rsidR="005B254A" w:rsidRPr="005B254A" w:rsidRDefault="005B254A" w:rsidP="00117721">
            <w:pPr>
              <w:pStyle w:val="Tekstpodstawowy"/>
              <w:snapToGrid w:val="0"/>
              <w:rPr>
                <w:rFonts w:ascii="Garamond" w:eastAsia="Meiryo UI" w:hAnsi="Garamond"/>
                <w:b/>
              </w:rPr>
            </w:pPr>
          </w:p>
        </w:tc>
      </w:tr>
      <w:tr w:rsidR="005B254A" w:rsidRPr="005B254A" w14:paraId="519A4B7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2D8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EC34819" w14:textId="77777777" w:rsidR="005B254A" w:rsidRPr="005B254A" w:rsidRDefault="005B254A" w:rsidP="00117721">
            <w:pPr>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120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1C00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070F6" w14:textId="77777777" w:rsidR="005B254A" w:rsidRPr="005B254A" w:rsidRDefault="005B254A" w:rsidP="00117721">
            <w:pPr>
              <w:pStyle w:val="Tekstpodstawowy"/>
              <w:snapToGrid w:val="0"/>
              <w:rPr>
                <w:rFonts w:ascii="Garamond" w:eastAsia="Meiryo UI" w:hAnsi="Garamond"/>
                <w:b/>
              </w:rPr>
            </w:pPr>
          </w:p>
        </w:tc>
      </w:tr>
      <w:tr w:rsidR="005B254A" w:rsidRPr="005B254A" w14:paraId="4451B9B0"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E9D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E07AAF2" w14:textId="77777777" w:rsidR="005B254A" w:rsidRPr="005B254A" w:rsidRDefault="005B254A" w:rsidP="00117721">
            <w:pPr>
              <w:rPr>
                <w:rFonts w:ascii="Garamond" w:hAnsi="Garamond"/>
                <w:sz w:val="20"/>
                <w:szCs w:val="20"/>
              </w:rPr>
            </w:pPr>
            <w:r w:rsidRPr="005B254A">
              <w:rPr>
                <w:rFonts w:ascii="Garamond" w:hAnsi="Garamond"/>
                <w:sz w:val="20"/>
                <w:szCs w:val="20"/>
              </w:rPr>
              <w:t>Zużycie 35% roztworu nadtlenku wodoru wystarczające do uzyskania potwierdzonej kwalifikacją redukcji 6Log bakterii ATCC7953: nie większe niż 230ml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5BC9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19D70" w14:textId="77777777" w:rsidR="005B254A" w:rsidRPr="005B254A" w:rsidRDefault="005B254A" w:rsidP="00117721">
            <w:pPr>
              <w:pStyle w:val="Tekstpodstawowy"/>
              <w:snapToGrid w:val="0"/>
              <w:rPr>
                <w:rFonts w:ascii="Garamond" w:eastAsia="Meiryo UI" w:hAnsi="Garamond"/>
                <w:b/>
              </w:rPr>
            </w:pPr>
          </w:p>
        </w:tc>
      </w:tr>
      <w:tr w:rsidR="005B254A" w:rsidRPr="005B254A" w14:paraId="67304A4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D73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C4C1234" w14:textId="77777777" w:rsidR="005B254A" w:rsidRPr="005B254A" w:rsidRDefault="005B254A" w:rsidP="00117721">
            <w:pPr>
              <w:rPr>
                <w:rFonts w:ascii="Garamond" w:hAnsi="Garamond"/>
                <w:sz w:val="20"/>
                <w:szCs w:val="20"/>
              </w:rPr>
            </w:pPr>
            <w:r w:rsidRPr="005B254A">
              <w:rPr>
                <w:rFonts w:ascii="Garamond" w:hAnsi="Garamond"/>
                <w:sz w:val="20"/>
                <w:szCs w:val="20"/>
              </w:rPr>
              <w:t>Kontrola stężenia pozostałości H2O2: 1ppm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3439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23A9A8" w14:textId="77777777" w:rsidR="005B254A" w:rsidRPr="005B254A" w:rsidRDefault="005B254A" w:rsidP="00117721">
            <w:pPr>
              <w:pStyle w:val="Tekstpodstawowy"/>
              <w:snapToGrid w:val="0"/>
              <w:rPr>
                <w:rFonts w:ascii="Garamond" w:eastAsia="Meiryo UI" w:hAnsi="Garamond"/>
                <w:b/>
              </w:rPr>
            </w:pPr>
          </w:p>
        </w:tc>
      </w:tr>
      <w:tr w:rsidR="005B254A" w:rsidRPr="005B254A" w14:paraId="3204805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F559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5A492F2" w14:textId="77777777" w:rsidR="005B254A" w:rsidRPr="005B254A" w:rsidRDefault="005B254A" w:rsidP="00117721">
            <w:pPr>
              <w:rPr>
                <w:rFonts w:ascii="Garamond" w:hAnsi="Garamond"/>
                <w:sz w:val="20"/>
                <w:szCs w:val="20"/>
              </w:rPr>
            </w:pPr>
            <w:r w:rsidRPr="005B254A">
              <w:rPr>
                <w:rFonts w:ascii="Garamond" w:hAnsi="Garamond"/>
                <w:sz w:val="20"/>
                <w:szCs w:val="20"/>
              </w:rPr>
              <w:t>Sensor z alarmem badający stężenie H2O2 w pomieszczeniu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A6341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2A3373" w14:textId="77777777" w:rsidR="005B254A" w:rsidRPr="005B254A" w:rsidRDefault="005B254A" w:rsidP="00117721">
            <w:pPr>
              <w:pStyle w:val="Tekstpodstawowy"/>
              <w:snapToGrid w:val="0"/>
              <w:rPr>
                <w:rFonts w:ascii="Garamond" w:eastAsia="Meiryo UI" w:hAnsi="Garamond"/>
                <w:b/>
              </w:rPr>
            </w:pPr>
          </w:p>
        </w:tc>
      </w:tr>
      <w:tr w:rsidR="005B254A" w:rsidRPr="005B254A" w14:paraId="0170738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D7BD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443A27" w14:textId="77777777" w:rsidR="005B254A" w:rsidRPr="005B254A" w:rsidRDefault="005B254A" w:rsidP="00117721">
            <w:pPr>
              <w:rPr>
                <w:rFonts w:ascii="Garamond" w:hAnsi="Garamond"/>
                <w:sz w:val="20"/>
                <w:szCs w:val="20"/>
              </w:rPr>
            </w:pPr>
            <w:r w:rsidRPr="005B254A">
              <w:rPr>
                <w:rFonts w:ascii="Garamond" w:hAnsi="Garamond"/>
                <w:sz w:val="20"/>
                <w:szCs w:val="20"/>
              </w:rPr>
              <w:t>Szczelność komory: od Klasy 2 do 4 zgodnie z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79E3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FE9394" w14:textId="77777777" w:rsidR="005B254A" w:rsidRPr="005B254A" w:rsidRDefault="005B254A" w:rsidP="00117721">
            <w:pPr>
              <w:pStyle w:val="Tekstpodstawowy"/>
              <w:snapToGrid w:val="0"/>
              <w:rPr>
                <w:rFonts w:ascii="Garamond" w:eastAsia="Meiryo UI" w:hAnsi="Garamond"/>
                <w:b/>
              </w:rPr>
            </w:pPr>
          </w:p>
        </w:tc>
      </w:tr>
      <w:tr w:rsidR="005B254A" w:rsidRPr="005B254A" w14:paraId="5E7B978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DB97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390205B" w14:textId="77777777" w:rsidR="005B254A" w:rsidRPr="005B254A" w:rsidRDefault="005B254A" w:rsidP="00117721">
            <w:pPr>
              <w:rPr>
                <w:rFonts w:ascii="Garamond" w:hAnsi="Garamond"/>
                <w:sz w:val="20"/>
                <w:szCs w:val="20"/>
              </w:rPr>
            </w:pPr>
            <w:r w:rsidRPr="005B254A">
              <w:rPr>
                <w:rFonts w:ascii="Garamond" w:hAnsi="Garamond"/>
                <w:sz w:val="20"/>
                <w:szCs w:val="20"/>
              </w:rPr>
              <w:t>System redukcji mikrobiologicznej oparty o technologię NCC lub równoważną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36357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E4AE1" w14:textId="77777777" w:rsidR="005B254A" w:rsidRPr="005B254A" w:rsidRDefault="005B254A" w:rsidP="00117721">
            <w:pPr>
              <w:pStyle w:val="Tekstpodstawowy"/>
              <w:snapToGrid w:val="0"/>
              <w:rPr>
                <w:rFonts w:ascii="Garamond" w:eastAsia="Meiryo UI" w:hAnsi="Garamond"/>
                <w:b/>
              </w:rPr>
            </w:pPr>
          </w:p>
        </w:tc>
      </w:tr>
      <w:tr w:rsidR="005B254A" w:rsidRPr="005B254A" w14:paraId="60DC181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1885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C891B99" w14:textId="77777777" w:rsidR="005B254A" w:rsidRPr="005B254A" w:rsidRDefault="005B254A" w:rsidP="00117721">
            <w:pPr>
              <w:rPr>
                <w:rFonts w:ascii="Garamond" w:hAnsi="Garamond"/>
                <w:sz w:val="20"/>
                <w:szCs w:val="20"/>
              </w:rPr>
            </w:pPr>
            <w:r w:rsidRPr="005B254A">
              <w:rPr>
                <w:rFonts w:ascii="Garamond" w:hAnsi="Garamond"/>
                <w:sz w:val="20"/>
                <w:szCs w:val="20"/>
              </w:rPr>
              <w:t>Nadmuchiwane silikonowe uszczelki przy włazach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47ED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B207A4" w14:textId="77777777" w:rsidR="005B254A" w:rsidRPr="005B254A" w:rsidRDefault="005B254A" w:rsidP="00117721">
            <w:pPr>
              <w:pStyle w:val="Tekstpodstawowy"/>
              <w:snapToGrid w:val="0"/>
              <w:rPr>
                <w:rFonts w:ascii="Garamond" w:eastAsia="Meiryo UI" w:hAnsi="Garamond"/>
                <w:b/>
              </w:rPr>
            </w:pPr>
          </w:p>
        </w:tc>
      </w:tr>
      <w:tr w:rsidR="005B254A" w:rsidRPr="005B254A" w14:paraId="31A80F1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95F2E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194E7CD"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Zamki z zabezpieczeniem typu </w:t>
            </w:r>
            <w:proofErr w:type="spellStart"/>
            <w:r w:rsidRPr="005B254A">
              <w:rPr>
                <w:rFonts w:ascii="Garamond" w:hAnsi="Garamond"/>
                <w:sz w:val="20"/>
                <w:szCs w:val="20"/>
              </w:rPr>
              <w:t>interlock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D99C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5186AA" w14:textId="77777777" w:rsidR="005B254A" w:rsidRPr="005B254A" w:rsidRDefault="005B254A" w:rsidP="00117721">
            <w:pPr>
              <w:pStyle w:val="Tekstpodstawowy"/>
              <w:snapToGrid w:val="0"/>
              <w:rPr>
                <w:rFonts w:ascii="Garamond" w:eastAsia="Meiryo UI" w:hAnsi="Garamond"/>
                <w:b/>
              </w:rPr>
            </w:pPr>
          </w:p>
        </w:tc>
      </w:tr>
      <w:tr w:rsidR="005B254A" w:rsidRPr="005B254A" w14:paraId="1497AE2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7850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981732" w14:textId="77777777" w:rsidR="005B254A" w:rsidRPr="005B254A" w:rsidRDefault="005B254A" w:rsidP="00117721">
            <w:pPr>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BE99F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25EA3B" w14:textId="77777777" w:rsidR="005B254A" w:rsidRPr="005B254A" w:rsidRDefault="005B254A" w:rsidP="00117721">
            <w:pPr>
              <w:pStyle w:val="Tekstpodstawowy"/>
              <w:snapToGrid w:val="0"/>
              <w:rPr>
                <w:rFonts w:ascii="Garamond" w:eastAsia="Meiryo UI" w:hAnsi="Garamond"/>
                <w:b/>
              </w:rPr>
            </w:pPr>
          </w:p>
        </w:tc>
      </w:tr>
      <w:tr w:rsidR="005B254A" w:rsidRPr="005B254A" w14:paraId="39DE8F3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1DEE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D0DC45" w14:textId="77777777" w:rsidR="005B254A" w:rsidRPr="005B254A" w:rsidRDefault="005B254A" w:rsidP="00117721">
            <w:pPr>
              <w:rPr>
                <w:rFonts w:ascii="Garamond" w:hAnsi="Garamond"/>
                <w:sz w:val="20"/>
                <w:szCs w:val="20"/>
              </w:rPr>
            </w:pPr>
            <w:r w:rsidRPr="005B254A">
              <w:rPr>
                <w:rFonts w:ascii="Garamond" w:hAnsi="Garamond"/>
                <w:sz w:val="20"/>
                <w:szCs w:val="20"/>
              </w:rPr>
              <w:t>Klasa czystości powietrza w komorze roboczej: nie gorsza niż ISO 5 zgodnie z ISO 14644-1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F1E2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559FC1" w14:textId="77777777" w:rsidR="005B254A" w:rsidRPr="005B254A" w:rsidRDefault="005B254A" w:rsidP="00117721">
            <w:pPr>
              <w:pStyle w:val="Tekstpodstawowy"/>
              <w:snapToGrid w:val="0"/>
              <w:rPr>
                <w:rFonts w:ascii="Garamond" w:eastAsia="Meiryo UI" w:hAnsi="Garamond"/>
                <w:b/>
              </w:rPr>
            </w:pPr>
          </w:p>
        </w:tc>
      </w:tr>
      <w:tr w:rsidR="005B254A" w:rsidRPr="005B254A" w14:paraId="2859E30A"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A3F7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1D0F745" w14:textId="77777777" w:rsidR="005B254A" w:rsidRPr="005B254A" w:rsidRDefault="005B254A" w:rsidP="00117721">
            <w:pPr>
              <w:rPr>
                <w:rFonts w:ascii="Garamond" w:hAnsi="Garamond"/>
                <w:sz w:val="20"/>
                <w:szCs w:val="20"/>
              </w:rPr>
            </w:pPr>
            <w:r w:rsidRPr="005B254A">
              <w:rPr>
                <w:rFonts w:ascii="Garamond" w:hAnsi="Garamond"/>
                <w:sz w:val="20"/>
                <w:szCs w:val="20"/>
              </w:rPr>
              <w:t>Możliwość regulacji ciśnienia w zakresie: +/- 50 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AAD9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62F4E6" w14:textId="77777777" w:rsidR="005B254A" w:rsidRPr="005B254A" w:rsidRDefault="005B254A" w:rsidP="00117721">
            <w:pPr>
              <w:pStyle w:val="Tekstpodstawowy"/>
              <w:snapToGrid w:val="0"/>
              <w:rPr>
                <w:rFonts w:ascii="Garamond" w:eastAsia="Meiryo UI" w:hAnsi="Garamond"/>
                <w:b/>
              </w:rPr>
            </w:pPr>
          </w:p>
        </w:tc>
      </w:tr>
      <w:tr w:rsidR="005B254A" w:rsidRPr="005B254A" w14:paraId="6EA527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67B50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9972F6"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&gt; 400 LUX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DC2CE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B32BD3" w14:textId="77777777" w:rsidR="005B254A" w:rsidRPr="005B254A" w:rsidRDefault="005B254A" w:rsidP="00117721">
            <w:pPr>
              <w:pStyle w:val="Tekstpodstawowy"/>
              <w:snapToGrid w:val="0"/>
              <w:rPr>
                <w:rFonts w:ascii="Garamond" w:eastAsia="Meiryo UI" w:hAnsi="Garamond"/>
                <w:b/>
              </w:rPr>
            </w:pPr>
          </w:p>
        </w:tc>
      </w:tr>
      <w:tr w:rsidR="005B254A" w:rsidRPr="005B254A" w14:paraId="2EACB23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932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8D74BCE" w14:textId="77777777" w:rsidR="005B254A" w:rsidRPr="005B254A" w:rsidRDefault="005B254A" w:rsidP="00117721">
            <w:pPr>
              <w:rPr>
                <w:rFonts w:ascii="Garamond" w:hAnsi="Garamond"/>
                <w:sz w:val="20"/>
                <w:szCs w:val="20"/>
              </w:rPr>
            </w:pPr>
            <w:r w:rsidRPr="005B254A">
              <w:rPr>
                <w:rFonts w:ascii="Garamond" w:hAnsi="Garamond"/>
                <w:sz w:val="20"/>
                <w:szCs w:val="20"/>
              </w:rPr>
              <w:t>Minimum dwa rękawy o średnicy 350mm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41BB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281B50" w14:textId="77777777" w:rsidR="005B254A" w:rsidRPr="005B254A" w:rsidRDefault="005B254A" w:rsidP="00117721">
            <w:pPr>
              <w:pStyle w:val="Tekstpodstawowy"/>
              <w:snapToGrid w:val="0"/>
              <w:rPr>
                <w:rFonts w:ascii="Garamond" w:eastAsia="Meiryo UI" w:hAnsi="Garamond"/>
                <w:b/>
              </w:rPr>
            </w:pPr>
          </w:p>
        </w:tc>
      </w:tr>
      <w:tr w:rsidR="005B254A" w:rsidRPr="005B254A" w14:paraId="288C0C8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CCB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61533050"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działająca w stałym podciśnieniu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1525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71A9CD" w14:textId="77777777" w:rsidR="005B254A" w:rsidRPr="005B254A" w:rsidRDefault="005B254A" w:rsidP="00117721">
            <w:pPr>
              <w:pStyle w:val="Tekstpodstawowy"/>
              <w:snapToGrid w:val="0"/>
              <w:rPr>
                <w:rFonts w:ascii="Garamond" w:eastAsia="Meiryo UI" w:hAnsi="Garamond"/>
                <w:b/>
              </w:rPr>
            </w:pPr>
          </w:p>
        </w:tc>
      </w:tr>
      <w:tr w:rsidR="005B254A" w:rsidRPr="005B254A" w14:paraId="21FD807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905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DD6D9BE"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umieszczona w blacie roboczym. Dopuszcza się śluzę wydawczą umieszczoną z boku izolatora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C398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87C82" w14:textId="77777777" w:rsidR="005B254A" w:rsidRPr="005B254A" w:rsidRDefault="005B254A" w:rsidP="00117721">
            <w:pPr>
              <w:pStyle w:val="Tekstpodstawowy"/>
              <w:snapToGrid w:val="0"/>
              <w:rPr>
                <w:rFonts w:ascii="Garamond" w:eastAsia="Meiryo UI" w:hAnsi="Garamond"/>
                <w:b/>
              </w:rPr>
            </w:pPr>
          </w:p>
        </w:tc>
      </w:tr>
      <w:tr w:rsidR="005B254A" w:rsidRPr="005B254A" w14:paraId="4AA60924"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604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63602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Dostęp do śluzy wydawczej zabezpieczony uszczelnianą </w:t>
            </w:r>
            <w:proofErr w:type="spellStart"/>
            <w:r w:rsidRPr="005B254A">
              <w:rPr>
                <w:rFonts w:ascii="Garamond" w:hAnsi="Garamond"/>
                <w:sz w:val="20"/>
                <w:szCs w:val="20"/>
              </w:rPr>
              <w:t>flanszą</w:t>
            </w:r>
            <w:proofErr w:type="spellEnd"/>
            <w:r w:rsidRPr="005B254A">
              <w:rPr>
                <w:rFonts w:ascii="Garamond" w:hAnsi="Garamond"/>
                <w:sz w:val="20"/>
                <w:szCs w:val="20"/>
              </w:rPr>
              <w:t>, Bezpośrednio połączona z izolatorem za pomocą</w:t>
            </w:r>
          </w:p>
          <w:p w14:paraId="036C81AD" w14:textId="77777777" w:rsidR="005B254A" w:rsidRPr="005B254A" w:rsidRDefault="005B254A" w:rsidP="00117721">
            <w:pPr>
              <w:rPr>
                <w:rFonts w:ascii="Garamond" w:hAnsi="Garamond"/>
                <w:sz w:val="20"/>
                <w:szCs w:val="20"/>
              </w:rPr>
            </w:pPr>
            <w:r w:rsidRPr="005B254A">
              <w:rPr>
                <w:rFonts w:ascii="Garamond" w:hAnsi="Garamond"/>
                <w:sz w:val="20"/>
                <w:szCs w:val="20"/>
              </w:rPr>
              <w:t>uszczelnionego kołnierza, ta śluza powietrzna działa</w:t>
            </w:r>
          </w:p>
          <w:p w14:paraId="74B78497" w14:textId="77777777" w:rsidR="005B254A" w:rsidRPr="005B254A" w:rsidRDefault="005B254A" w:rsidP="00117721">
            <w:pPr>
              <w:rPr>
                <w:rFonts w:ascii="Garamond" w:hAnsi="Garamond"/>
                <w:sz w:val="20"/>
                <w:szCs w:val="20"/>
              </w:rPr>
            </w:pPr>
            <w:r w:rsidRPr="005B254A">
              <w:rPr>
                <w:rFonts w:ascii="Garamond" w:hAnsi="Garamond"/>
                <w:sz w:val="20"/>
                <w:szCs w:val="20"/>
              </w:rPr>
              <w:t>stale z podciśnieniem. Powietrze o szybkości wymiany &gt; 500 V/h przepływa przez filtry HEPA H14 umieszczone w górze i dole przepływu, izolując objętość sterylnego powietrza izolatora od</w:t>
            </w:r>
          </w:p>
          <w:p w14:paraId="3F667E48" w14:textId="77777777" w:rsidR="005B254A" w:rsidRPr="005B254A" w:rsidRDefault="005B254A" w:rsidP="00117721">
            <w:pPr>
              <w:rPr>
                <w:rFonts w:ascii="Garamond" w:hAnsi="Garamond"/>
                <w:sz w:val="20"/>
                <w:szCs w:val="20"/>
              </w:rPr>
            </w:pPr>
            <w:r w:rsidRPr="005B254A">
              <w:rPr>
                <w:rFonts w:ascii="Garamond" w:hAnsi="Garamond"/>
                <w:sz w:val="20"/>
                <w:szCs w:val="20"/>
              </w:rPr>
              <w:t>powietrza otoczenia, w którym się znajduje.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7598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1C9C2" w14:textId="77777777" w:rsidR="005B254A" w:rsidRPr="005B254A" w:rsidRDefault="005B254A" w:rsidP="00117721">
            <w:pPr>
              <w:pStyle w:val="Tekstpodstawowy"/>
              <w:snapToGrid w:val="0"/>
              <w:rPr>
                <w:rFonts w:ascii="Garamond" w:eastAsia="Meiryo UI" w:hAnsi="Garamond"/>
                <w:b/>
              </w:rPr>
            </w:pPr>
          </w:p>
        </w:tc>
      </w:tr>
      <w:tr w:rsidR="005B254A" w:rsidRPr="005B254A" w14:paraId="5B48F53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B998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12E5BB5" w14:textId="77777777" w:rsidR="005B254A" w:rsidRPr="005B254A" w:rsidRDefault="005B254A" w:rsidP="00117721">
            <w:pPr>
              <w:rPr>
                <w:rFonts w:ascii="Garamond" w:hAnsi="Garamond"/>
                <w:sz w:val="20"/>
                <w:szCs w:val="20"/>
              </w:rPr>
            </w:pPr>
            <w:r w:rsidRPr="005B254A">
              <w:rPr>
                <w:rFonts w:ascii="Garamond" w:hAnsi="Garamond"/>
                <w:sz w:val="20"/>
                <w:szCs w:val="20"/>
              </w:rPr>
              <w:t>Wentylacja w śluzie wydawczej umożliwiająca uzyskanie wymiany powietrza na poziomie nie mniejszym niż 470 V/h poprzez filtry HEPA H14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0DAA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51702A" w14:textId="77777777" w:rsidR="005B254A" w:rsidRPr="005B254A" w:rsidRDefault="005B254A" w:rsidP="00117721">
            <w:pPr>
              <w:pStyle w:val="Tekstpodstawowy"/>
              <w:snapToGrid w:val="0"/>
              <w:rPr>
                <w:rFonts w:ascii="Garamond" w:eastAsia="Meiryo UI" w:hAnsi="Garamond"/>
                <w:b/>
              </w:rPr>
            </w:pPr>
          </w:p>
        </w:tc>
      </w:tr>
      <w:tr w:rsidR="005B254A" w:rsidRPr="005B254A" w14:paraId="5FA3B80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51A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FDC59A" w14:textId="77777777" w:rsidR="005B254A" w:rsidRPr="005B254A" w:rsidRDefault="005B254A" w:rsidP="00117721">
            <w:pPr>
              <w:rPr>
                <w:rFonts w:ascii="Garamond" w:hAnsi="Garamond"/>
                <w:sz w:val="20"/>
                <w:szCs w:val="20"/>
              </w:rPr>
            </w:pPr>
            <w:r w:rsidRPr="005B254A">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92541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B04069" w14:textId="77777777" w:rsidR="005B254A" w:rsidRPr="005B254A" w:rsidRDefault="005B254A" w:rsidP="00117721">
            <w:pPr>
              <w:pStyle w:val="Tekstpodstawowy"/>
              <w:snapToGrid w:val="0"/>
              <w:rPr>
                <w:rFonts w:ascii="Garamond" w:eastAsia="Meiryo UI" w:hAnsi="Garamond"/>
                <w:b/>
              </w:rPr>
            </w:pPr>
          </w:p>
        </w:tc>
      </w:tr>
      <w:tr w:rsidR="005B254A" w:rsidRPr="005B254A" w14:paraId="06AD94BB"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26D729F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7712778" w14:textId="77777777" w:rsidR="005B254A" w:rsidRPr="005B254A" w:rsidRDefault="005B254A" w:rsidP="00117721">
            <w:pPr>
              <w:rPr>
                <w:rFonts w:ascii="Garamond" w:hAnsi="Garamond"/>
                <w:sz w:val="20"/>
                <w:szCs w:val="20"/>
              </w:rPr>
            </w:pPr>
            <w:r w:rsidRPr="005B254A">
              <w:rPr>
                <w:rFonts w:ascii="Garamond" w:hAnsi="Garamond"/>
                <w:sz w:val="20"/>
                <w:szCs w:val="20"/>
              </w:rPr>
              <w:t>Usuwanie odpadków przez właz zgodne z normami dla odpadów zakaźnych i medycznych UN3291 i UN3249</w:t>
            </w:r>
          </w:p>
        </w:tc>
        <w:tc>
          <w:tcPr>
            <w:tcW w:w="1559" w:type="dxa"/>
            <w:tcBorders>
              <w:top w:val="single" w:sz="4" w:space="0" w:color="auto"/>
              <w:left w:val="single" w:sz="4" w:space="0" w:color="000000"/>
              <w:bottom w:val="single" w:sz="4" w:space="0" w:color="000000"/>
            </w:tcBorders>
            <w:shd w:val="clear" w:color="auto" w:fill="auto"/>
          </w:tcPr>
          <w:p w14:paraId="3B03F86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25DE1D6" w14:textId="77777777" w:rsidR="005B254A" w:rsidRPr="005B254A" w:rsidRDefault="005B254A" w:rsidP="00117721">
            <w:pPr>
              <w:pStyle w:val="Tekstpodstawowy"/>
              <w:snapToGrid w:val="0"/>
              <w:rPr>
                <w:rFonts w:ascii="Garamond" w:eastAsia="Meiryo UI" w:hAnsi="Garamond"/>
                <w:b/>
              </w:rPr>
            </w:pPr>
          </w:p>
        </w:tc>
      </w:tr>
      <w:tr w:rsidR="005B254A" w:rsidRPr="005B254A" w14:paraId="0C5930BE" w14:textId="77777777" w:rsidTr="005B254A">
        <w:trPr>
          <w:trHeight w:val="279"/>
        </w:trPr>
        <w:tc>
          <w:tcPr>
            <w:tcW w:w="824" w:type="dxa"/>
            <w:tcBorders>
              <w:left w:val="single" w:sz="4" w:space="0" w:color="000000"/>
              <w:bottom w:val="single" w:sz="4" w:space="0" w:color="000000"/>
            </w:tcBorders>
            <w:shd w:val="clear" w:color="auto" w:fill="auto"/>
          </w:tcPr>
          <w:p w14:paraId="4C2F7012" w14:textId="77777777" w:rsidR="005B254A" w:rsidRPr="00605A99" w:rsidRDefault="005B254A" w:rsidP="005B254A">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4887" w:type="dxa"/>
            <w:tcBorders>
              <w:left w:val="single" w:sz="4" w:space="0" w:color="000000"/>
              <w:bottom w:val="single" w:sz="4" w:space="0" w:color="000000"/>
            </w:tcBorders>
            <w:shd w:val="clear" w:color="auto" w:fill="auto"/>
          </w:tcPr>
          <w:p w14:paraId="52EB4DD6" w14:textId="46F085E1" w:rsidR="005B254A" w:rsidRPr="00605A99" w:rsidRDefault="005B254A" w:rsidP="00117721">
            <w:pPr>
              <w:rPr>
                <w:rFonts w:ascii="Garamond" w:hAnsi="Garamond"/>
                <w:color w:val="C00000"/>
                <w:sz w:val="20"/>
                <w:szCs w:val="20"/>
              </w:rPr>
            </w:pPr>
            <w:r w:rsidRPr="00605A99">
              <w:rPr>
                <w:rFonts w:ascii="Garamond" w:hAnsi="Garamond"/>
                <w:color w:val="C00000"/>
                <w:sz w:val="20"/>
                <w:szCs w:val="20"/>
              </w:rPr>
              <w:t>Pojemniki na odpadki nadające się do utylizacji w spalarniach</w:t>
            </w:r>
            <w:r w:rsidR="00605A99" w:rsidRPr="00605A99">
              <w:rPr>
                <w:rFonts w:ascii="Garamond" w:hAnsi="Garamond"/>
                <w:color w:val="C00000"/>
                <w:sz w:val="20"/>
                <w:szCs w:val="20"/>
              </w:rPr>
              <w:t xml:space="preserve">. Należy dostarczyć minimum 50 szt. </w:t>
            </w:r>
            <w:r w:rsidR="00605A99">
              <w:rPr>
                <w:rFonts w:ascii="Garamond" w:hAnsi="Garamond"/>
                <w:color w:val="C00000"/>
                <w:sz w:val="20"/>
                <w:szCs w:val="20"/>
              </w:rPr>
              <w:t xml:space="preserve">w ramach dostawy. </w:t>
            </w:r>
          </w:p>
        </w:tc>
        <w:tc>
          <w:tcPr>
            <w:tcW w:w="1559" w:type="dxa"/>
            <w:tcBorders>
              <w:left w:val="single" w:sz="4" w:space="0" w:color="000000"/>
              <w:bottom w:val="single" w:sz="4" w:space="0" w:color="000000"/>
            </w:tcBorders>
            <w:shd w:val="clear" w:color="auto" w:fill="auto"/>
          </w:tcPr>
          <w:p w14:paraId="2815E8C7" w14:textId="77777777" w:rsidR="005B254A" w:rsidRPr="00605A99" w:rsidRDefault="005B254A" w:rsidP="00117721">
            <w:pPr>
              <w:jc w:val="center"/>
              <w:rPr>
                <w:rFonts w:ascii="Garamond" w:hAnsi="Garamond"/>
                <w:color w:val="C00000"/>
                <w:sz w:val="20"/>
                <w:szCs w:val="20"/>
              </w:rPr>
            </w:pPr>
            <w:r w:rsidRPr="00605A99">
              <w:rPr>
                <w:rFonts w:ascii="Garamond" w:hAnsi="Garamond"/>
                <w:color w:val="C0000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B8FF28E" w14:textId="77777777" w:rsidR="005B254A" w:rsidRPr="00605A99" w:rsidRDefault="005B254A" w:rsidP="00117721">
            <w:pPr>
              <w:pStyle w:val="Tekstpodstawowy"/>
              <w:snapToGrid w:val="0"/>
              <w:rPr>
                <w:rFonts w:ascii="Garamond" w:eastAsia="Meiryo UI" w:hAnsi="Garamond"/>
                <w:b/>
                <w:color w:val="C00000"/>
              </w:rPr>
            </w:pPr>
          </w:p>
        </w:tc>
      </w:tr>
      <w:tr w:rsidR="005B254A" w:rsidRPr="005B254A" w14:paraId="7ED7738F" w14:textId="77777777" w:rsidTr="005B254A">
        <w:trPr>
          <w:trHeight w:val="279"/>
        </w:trPr>
        <w:tc>
          <w:tcPr>
            <w:tcW w:w="824" w:type="dxa"/>
            <w:tcBorders>
              <w:left w:val="single" w:sz="4" w:space="0" w:color="000000"/>
              <w:bottom w:val="single" w:sz="4" w:space="0" w:color="000000"/>
            </w:tcBorders>
            <w:shd w:val="clear" w:color="auto" w:fill="auto"/>
          </w:tcPr>
          <w:p w14:paraId="54AFA5F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17DDBE0" w14:textId="77777777" w:rsidR="005B254A" w:rsidRPr="005B254A" w:rsidRDefault="005B254A" w:rsidP="00117721">
            <w:pPr>
              <w:rPr>
                <w:rFonts w:ascii="Garamond" w:hAnsi="Garamond"/>
                <w:sz w:val="20"/>
                <w:szCs w:val="20"/>
              </w:rPr>
            </w:pPr>
            <w:r w:rsidRPr="005B254A">
              <w:rPr>
                <w:rFonts w:ascii="Garamond" w:hAnsi="Garamond"/>
                <w:sz w:val="20"/>
                <w:szCs w:val="20"/>
              </w:rPr>
              <w:t>Uchwyt do zawieszenia min. 3 perforowanych półek. Dostarczenie 3 półek.</w:t>
            </w:r>
          </w:p>
        </w:tc>
        <w:tc>
          <w:tcPr>
            <w:tcW w:w="1559" w:type="dxa"/>
            <w:tcBorders>
              <w:left w:val="single" w:sz="4" w:space="0" w:color="000000"/>
              <w:bottom w:val="single" w:sz="4" w:space="0" w:color="000000"/>
            </w:tcBorders>
            <w:shd w:val="clear" w:color="auto" w:fill="auto"/>
          </w:tcPr>
          <w:p w14:paraId="04690B9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CEEC3B9" w14:textId="77777777" w:rsidR="005B254A" w:rsidRPr="005B254A" w:rsidRDefault="005B254A" w:rsidP="00117721">
            <w:pPr>
              <w:pStyle w:val="Tekstpodstawowy"/>
              <w:snapToGrid w:val="0"/>
              <w:rPr>
                <w:rFonts w:ascii="Garamond" w:eastAsia="Meiryo UI" w:hAnsi="Garamond"/>
                <w:b/>
              </w:rPr>
            </w:pPr>
          </w:p>
        </w:tc>
      </w:tr>
      <w:tr w:rsidR="005B254A" w:rsidRPr="005B254A" w14:paraId="0AD97370" w14:textId="77777777" w:rsidTr="005B254A">
        <w:trPr>
          <w:trHeight w:val="279"/>
        </w:trPr>
        <w:tc>
          <w:tcPr>
            <w:tcW w:w="824" w:type="dxa"/>
            <w:tcBorders>
              <w:left w:val="single" w:sz="4" w:space="0" w:color="000000"/>
              <w:bottom w:val="single" w:sz="4" w:space="0" w:color="000000"/>
            </w:tcBorders>
            <w:shd w:val="clear" w:color="auto" w:fill="auto"/>
          </w:tcPr>
          <w:p w14:paraId="2A792F9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0624347D" w14:textId="77777777" w:rsidR="005B254A" w:rsidRPr="005B254A" w:rsidRDefault="005B254A" w:rsidP="00117721">
            <w:pPr>
              <w:rPr>
                <w:rFonts w:ascii="Garamond" w:hAnsi="Garamond"/>
                <w:sz w:val="20"/>
                <w:szCs w:val="20"/>
              </w:rPr>
            </w:pPr>
            <w:r w:rsidRPr="005B254A">
              <w:rPr>
                <w:rFonts w:ascii="Garamond" w:hAnsi="Garamond"/>
                <w:sz w:val="20"/>
                <w:szCs w:val="20"/>
              </w:rPr>
              <w:t>Gniazdo elektryczne i gniazdo z uszczelnieniem do wyprowadzenia okablowania na zewnątrz komory</w:t>
            </w:r>
          </w:p>
        </w:tc>
        <w:tc>
          <w:tcPr>
            <w:tcW w:w="1559" w:type="dxa"/>
            <w:tcBorders>
              <w:left w:val="single" w:sz="4" w:space="0" w:color="000000"/>
              <w:bottom w:val="single" w:sz="4" w:space="0" w:color="000000"/>
            </w:tcBorders>
            <w:shd w:val="clear" w:color="auto" w:fill="auto"/>
          </w:tcPr>
          <w:p w14:paraId="35FE577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96DF83F" w14:textId="77777777" w:rsidR="005B254A" w:rsidRPr="005B254A" w:rsidRDefault="005B254A" w:rsidP="00117721">
            <w:pPr>
              <w:pStyle w:val="Tekstpodstawowy"/>
              <w:snapToGrid w:val="0"/>
              <w:rPr>
                <w:rFonts w:ascii="Garamond" w:eastAsia="Meiryo UI" w:hAnsi="Garamond"/>
                <w:b/>
              </w:rPr>
            </w:pPr>
          </w:p>
        </w:tc>
      </w:tr>
      <w:tr w:rsidR="005B254A" w:rsidRPr="005B254A" w14:paraId="7FDEEA12" w14:textId="77777777" w:rsidTr="005B254A">
        <w:trPr>
          <w:trHeight w:val="279"/>
        </w:trPr>
        <w:tc>
          <w:tcPr>
            <w:tcW w:w="824" w:type="dxa"/>
            <w:tcBorders>
              <w:left w:val="single" w:sz="4" w:space="0" w:color="000000"/>
              <w:bottom w:val="single" w:sz="4" w:space="0" w:color="000000"/>
            </w:tcBorders>
            <w:shd w:val="clear" w:color="auto" w:fill="auto"/>
          </w:tcPr>
          <w:p w14:paraId="532E4E8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2886046" w14:textId="77777777" w:rsidR="005B254A" w:rsidRPr="005B254A" w:rsidRDefault="005B254A" w:rsidP="00117721">
            <w:pPr>
              <w:rPr>
                <w:rFonts w:ascii="Garamond" w:hAnsi="Garamond"/>
                <w:sz w:val="20"/>
                <w:szCs w:val="20"/>
              </w:rPr>
            </w:pPr>
            <w:r w:rsidRPr="005B254A">
              <w:rPr>
                <w:rFonts w:ascii="Garamond" w:hAnsi="Garamond"/>
                <w:sz w:val="20"/>
                <w:szCs w:val="20"/>
              </w:rPr>
              <w:t>Reling o regulowanej głębokości z hakami do zawieszenia worków, dostarczenie min 15 haków</w:t>
            </w:r>
          </w:p>
        </w:tc>
        <w:tc>
          <w:tcPr>
            <w:tcW w:w="1559" w:type="dxa"/>
            <w:tcBorders>
              <w:left w:val="single" w:sz="4" w:space="0" w:color="000000"/>
              <w:bottom w:val="single" w:sz="4" w:space="0" w:color="000000"/>
            </w:tcBorders>
            <w:shd w:val="clear" w:color="auto" w:fill="auto"/>
          </w:tcPr>
          <w:p w14:paraId="34E22A3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7AFA3D" w14:textId="77777777" w:rsidR="005B254A" w:rsidRPr="005B254A" w:rsidRDefault="005B254A" w:rsidP="00117721">
            <w:pPr>
              <w:pStyle w:val="Tekstpodstawowy"/>
              <w:snapToGrid w:val="0"/>
              <w:rPr>
                <w:rFonts w:ascii="Garamond" w:eastAsia="Meiryo UI" w:hAnsi="Garamond"/>
                <w:b/>
              </w:rPr>
            </w:pPr>
          </w:p>
        </w:tc>
      </w:tr>
      <w:tr w:rsidR="005B254A" w:rsidRPr="005B254A" w14:paraId="30FE18DA" w14:textId="77777777" w:rsidTr="005B254A">
        <w:trPr>
          <w:trHeight w:val="279"/>
        </w:trPr>
        <w:tc>
          <w:tcPr>
            <w:tcW w:w="824" w:type="dxa"/>
            <w:tcBorders>
              <w:left w:val="single" w:sz="4" w:space="0" w:color="000000"/>
              <w:bottom w:val="single" w:sz="4" w:space="0" w:color="000000"/>
            </w:tcBorders>
            <w:shd w:val="clear" w:color="auto" w:fill="auto"/>
          </w:tcPr>
          <w:p w14:paraId="25C6B4A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30DCEF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Komora o wymiarach wewnętrznych szer. ok. 130-150 cm  x </w:t>
            </w:r>
            <w:proofErr w:type="spellStart"/>
            <w:r w:rsidRPr="005B254A">
              <w:rPr>
                <w:rFonts w:ascii="Garamond" w:hAnsi="Garamond"/>
                <w:sz w:val="20"/>
                <w:szCs w:val="20"/>
              </w:rPr>
              <w:t>wys</w:t>
            </w:r>
            <w:proofErr w:type="spellEnd"/>
            <w:r w:rsidRPr="005B254A">
              <w:rPr>
                <w:rFonts w:ascii="Garamond" w:hAnsi="Garamond"/>
                <w:sz w:val="20"/>
                <w:szCs w:val="20"/>
              </w:rPr>
              <w:t xml:space="preserve"> ok 70-80 cm  x gł. k 70-80 cm </w:t>
            </w:r>
          </w:p>
        </w:tc>
        <w:tc>
          <w:tcPr>
            <w:tcW w:w="1559" w:type="dxa"/>
            <w:tcBorders>
              <w:left w:val="single" w:sz="4" w:space="0" w:color="000000"/>
              <w:bottom w:val="single" w:sz="4" w:space="0" w:color="000000"/>
            </w:tcBorders>
            <w:shd w:val="clear" w:color="auto" w:fill="auto"/>
          </w:tcPr>
          <w:p w14:paraId="53CA11E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A1DB6E5" w14:textId="77777777" w:rsidR="005B254A" w:rsidRPr="005B254A" w:rsidRDefault="005B254A" w:rsidP="00117721">
            <w:pPr>
              <w:pStyle w:val="Tekstpodstawowy"/>
              <w:snapToGrid w:val="0"/>
              <w:rPr>
                <w:rFonts w:ascii="Garamond" w:eastAsia="Meiryo UI" w:hAnsi="Garamond"/>
                <w:b/>
              </w:rPr>
            </w:pPr>
          </w:p>
        </w:tc>
      </w:tr>
      <w:tr w:rsidR="005B254A" w:rsidRPr="005B254A" w14:paraId="48FD6492" w14:textId="77777777" w:rsidTr="005B254A">
        <w:trPr>
          <w:trHeight w:val="279"/>
        </w:trPr>
        <w:tc>
          <w:tcPr>
            <w:tcW w:w="824" w:type="dxa"/>
            <w:tcBorders>
              <w:left w:val="single" w:sz="4" w:space="0" w:color="000000"/>
              <w:bottom w:val="single" w:sz="4" w:space="0" w:color="000000"/>
            </w:tcBorders>
            <w:shd w:val="clear" w:color="auto" w:fill="auto"/>
          </w:tcPr>
          <w:p w14:paraId="1F0C3CB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382D47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umieszczenia w komorze wagi laboratoryjnej </w:t>
            </w:r>
          </w:p>
        </w:tc>
        <w:tc>
          <w:tcPr>
            <w:tcW w:w="1559" w:type="dxa"/>
            <w:tcBorders>
              <w:left w:val="single" w:sz="4" w:space="0" w:color="000000"/>
              <w:bottom w:val="single" w:sz="4" w:space="0" w:color="000000"/>
            </w:tcBorders>
            <w:shd w:val="clear" w:color="auto" w:fill="auto"/>
          </w:tcPr>
          <w:p w14:paraId="3D1D7661"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5333F7" w14:textId="77777777" w:rsidR="005B254A" w:rsidRPr="005B254A" w:rsidRDefault="005B254A" w:rsidP="00117721">
            <w:pPr>
              <w:pStyle w:val="Tekstpodstawowy"/>
              <w:snapToGrid w:val="0"/>
              <w:rPr>
                <w:rFonts w:ascii="Garamond" w:eastAsia="Meiryo UI" w:hAnsi="Garamond"/>
                <w:b/>
              </w:rPr>
            </w:pPr>
          </w:p>
        </w:tc>
      </w:tr>
      <w:tr w:rsidR="005B254A" w:rsidRPr="005B254A" w14:paraId="7309483E" w14:textId="77777777" w:rsidTr="005B254A">
        <w:trPr>
          <w:trHeight w:val="279"/>
        </w:trPr>
        <w:tc>
          <w:tcPr>
            <w:tcW w:w="824" w:type="dxa"/>
            <w:tcBorders>
              <w:left w:val="single" w:sz="4" w:space="0" w:color="000000"/>
              <w:bottom w:val="single" w:sz="4" w:space="0" w:color="000000"/>
            </w:tcBorders>
            <w:shd w:val="clear" w:color="auto" w:fill="auto"/>
          </w:tcPr>
          <w:p w14:paraId="3C0806B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AF64D82"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76084273"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5EA27E5" w14:textId="77777777" w:rsidR="005B254A" w:rsidRPr="005B254A" w:rsidRDefault="005B254A" w:rsidP="00117721">
            <w:pPr>
              <w:pStyle w:val="Tekstpodstawowy"/>
              <w:snapToGrid w:val="0"/>
              <w:rPr>
                <w:rFonts w:ascii="Garamond" w:eastAsia="Meiryo UI" w:hAnsi="Garamond"/>
                <w:b/>
              </w:rPr>
            </w:pPr>
          </w:p>
        </w:tc>
      </w:tr>
      <w:tr w:rsidR="005B254A" w:rsidRPr="005B254A" w14:paraId="36B70408" w14:textId="77777777" w:rsidTr="005B254A">
        <w:trPr>
          <w:trHeight w:val="279"/>
        </w:trPr>
        <w:tc>
          <w:tcPr>
            <w:tcW w:w="824" w:type="dxa"/>
            <w:tcBorders>
              <w:left w:val="single" w:sz="4" w:space="0" w:color="000000"/>
              <w:bottom w:val="single" w:sz="4" w:space="0" w:color="auto"/>
            </w:tcBorders>
            <w:shd w:val="clear" w:color="auto" w:fill="auto"/>
          </w:tcPr>
          <w:p w14:paraId="46255A6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2208E56D" w14:textId="77777777" w:rsidR="005B254A" w:rsidRPr="005B254A" w:rsidRDefault="005B254A" w:rsidP="00117721">
            <w:pPr>
              <w:rPr>
                <w:rFonts w:ascii="Garamond" w:hAnsi="Garamond"/>
                <w:b/>
                <w:bCs/>
                <w:sz w:val="20"/>
                <w:szCs w:val="20"/>
              </w:rPr>
            </w:pPr>
            <w:r w:rsidRPr="005B254A">
              <w:rPr>
                <w:rFonts w:ascii="Garamond" w:hAnsi="Garamond"/>
                <w:sz w:val="20"/>
                <w:szCs w:val="20"/>
              </w:rPr>
              <w:t>W komorze głównej miejsce na podłączenie monitora ok 17 cali od tyłu izolatora celem obserwacji zleceń .</w:t>
            </w:r>
          </w:p>
        </w:tc>
        <w:tc>
          <w:tcPr>
            <w:tcW w:w="1559" w:type="dxa"/>
            <w:tcBorders>
              <w:left w:val="single" w:sz="4" w:space="0" w:color="000000"/>
              <w:bottom w:val="single" w:sz="4" w:space="0" w:color="000000"/>
            </w:tcBorders>
            <w:shd w:val="clear" w:color="auto" w:fill="auto"/>
          </w:tcPr>
          <w:p w14:paraId="4A56443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A82CB1D" w14:textId="77777777" w:rsidR="005B254A" w:rsidRPr="005B254A" w:rsidRDefault="005B254A" w:rsidP="00117721">
            <w:pPr>
              <w:pStyle w:val="Tekstpodstawowy"/>
              <w:snapToGrid w:val="0"/>
              <w:rPr>
                <w:rFonts w:ascii="Garamond" w:eastAsia="Meiryo UI" w:hAnsi="Garamond"/>
                <w:b/>
              </w:rPr>
            </w:pPr>
          </w:p>
        </w:tc>
      </w:tr>
      <w:tr w:rsidR="005B254A" w:rsidRPr="005B254A" w14:paraId="2908CB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2815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4C8F007" w14:textId="77777777" w:rsidR="005B254A" w:rsidRPr="005B254A" w:rsidRDefault="005B254A" w:rsidP="00117721">
            <w:pPr>
              <w:rPr>
                <w:rFonts w:ascii="Garamond" w:hAnsi="Garamond"/>
                <w:sz w:val="20"/>
                <w:szCs w:val="20"/>
              </w:rPr>
            </w:pPr>
            <w:r w:rsidRPr="005B254A">
              <w:rPr>
                <w:rFonts w:ascii="Garamond" w:hAnsi="Garamond"/>
                <w:sz w:val="20"/>
                <w:szCs w:val="20"/>
              </w:rPr>
              <w:t>Dostarczenie monitora ok. 17 cali kompatybilnego z pozycją 53 oraz komputera stacjonarnego o min. wymaganiach:</w:t>
            </w:r>
          </w:p>
          <w:p w14:paraId="7BACF4F6"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Rodzina procesora: Intel </w:t>
            </w:r>
            <w:proofErr w:type="spellStart"/>
            <w:r w:rsidRPr="005B254A">
              <w:rPr>
                <w:rFonts w:ascii="Garamond" w:hAnsi="Garamond"/>
                <w:sz w:val="20"/>
                <w:szCs w:val="20"/>
              </w:rPr>
              <w:t>Core</w:t>
            </w:r>
            <w:proofErr w:type="spellEnd"/>
            <w:r w:rsidRPr="005B254A">
              <w:rPr>
                <w:rFonts w:ascii="Garamond" w:hAnsi="Garamond"/>
                <w:sz w:val="20"/>
                <w:szCs w:val="20"/>
              </w:rPr>
              <w:t xml:space="preserve"> i5</w:t>
            </w:r>
          </w:p>
          <w:p w14:paraId="353E78F4"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procesora: 3.3 GHz</w:t>
            </w:r>
          </w:p>
          <w:p w14:paraId="38B2FE96"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w:t>
            </w:r>
            <w:proofErr w:type="spellStart"/>
            <w:r w:rsidRPr="005B254A">
              <w:rPr>
                <w:rFonts w:ascii="Garamond" w:hAnsi="Garamond"/>
                <w:sz w:val="20"/>
                <w:szCs w:val="20"/>
              </w:rPr>
              <w:t>Boost</w:t>
            </w:r>
            <w:proofErr w:type="spellEnd"/>
            <w:r w:rsidRPr="005B254A">
              <w:rPr>
                <w:rFonts w:ascii="Garamond" w:hAnsi="Garamond"/>
                <w:sz w:val="20"/>
                <w:szCs w:val="20"/>
              </w:rPr>
              <w:t>): 4.6 GHz</w:t>
            </w:r>
          </w:p>
          <w:p w14:paraId="45DD8115" w14:textId="77777777" w:rsidR="005B254A" w:rsidRPr="005B254A" w:rsidRDefault="005B254A" w:rsidP="00117721">
            <w:pPr>
              <w:ind w:left="-68"/>
              <w:rPr>
                <w:rFonts w:ascii="Garamond" w:hAnsi="Garamond"/>
                <w:sz w:val="20"/>
                <w:szCs w:val="20"/>
              </w:rPr>
            </w:pPr>
            <w:r w:rsidRPr="005B254A">
              <w:rPr>
                <w:rFonts w:ascii="Garamond" w:hAnsi="Garamond"/>
                <w:sz w:val="20"/>
                <w:szCs w:val="20"/>
              </w:rPr>
              <w:t>Generacja procesora: Trzynasta</w:t>
            </w:r>
          </w:p>
          <w:p w14:paraId="5DADCC2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rdzeni: 10</w:t>
            </w:r>
          </w:p>
          <w:p w14:paraId="6F7D1575"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wątków: 16</w:t>
            </w:r>
          </w:p>
          <w:p w14:paraId="2CAD12EE" w14:textId="77777777" w:rsidR="005B254A" w:rsidRPr="005B254A" w:rsidRDefault="005B254A" w:rsidP="00117721">
            <w:pPr>
              <w:ind w:left="-68"/>
              <w:rPr>
                <w:rFonts w:ascii="Garamond" w:hAnsi="Garamond"/>
                <w:sz w:val="20"/>
                <w:szCs w:val="20"/>
              </w:rPr>
            </w:pPr>
            <w:r w:rsidRPr="005B254A">
              <w:rPr>
                <w:rFonts w:ascii="Garamond" w:hAnsi="Garamond"/>
                <w:sz w:val="20"/>
                <w:szCs w:val="20"/>
              </w:rPr>
              <w:t>Zainstalowana pamięć RAM: 16 GB</w:t>
            </w:r>
          </w:p>
          <w:p w14:paraId="06BBFDD2" w14:textId="77777777" w:rsidR="005B254A" w:rsidRPr="005B254A" w:rsidRDefault="005B254A" w:rsidP="00117721">
            <w:pPr>
              <w:ind w:left="-68"/>
              <w:rPr>
                <w:rFonts w:ascii="Garamond" w:hAnsi="Garamond"/>
                <w:sz w:val="20"/>
                <w:szCs w:val="20"/>
              </w:rPr>
            </w:pPr>
            <w:r w:rsidRPr="005B254A">
              <w:rPr>
                <w:rFonts w:ascii="Garamond" w:hAnsi="Garamond"/>
                <w:sz w:val="20"/>
                <w:szCs w:val="20"/>
              </w:rPr>
              <w:t>Maks. wielkość pamięci: 64 GB</w:t>
            </w:r>
          </w:p>
          <w:p w14:paraId="75050E18"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obsadzonych gniazd pamięci: 1</w:t>
            </w:r>
          </w:p>
          <w:p w14:paraId="5DFAA06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wolnych gniazd pamięci: 1</w:t>
            </w:r>
          </w:p>
          <w:p w14:paraId="72E7BE91" w14:textId="77777777" w:rsidR="005B254A" w:rsidRPr="005B254A" w:rsidRDefault="005B254A" w:rsidP="00117721">
            <w:pPr>
              <w:ind w:left="-68"/>
              <w:rPr>
                <w:rFonts w:ascii="Garamond" w:hAnsi="Garamond"/>
                <w:sz w:val="20"/>
                <w:szCs w:val="20"/>
              </w:rPr>
            </w:pPr>
            <w:r w:rsidRPr="005B254A">
              <w:rPr>
                <w:rFonts w:ascii="Garamond" w:hAnsi="Garamond"/>
                <w:sz w:val="20"/>
                <w:szCs w:val="20"/>
              </w:rPr>
              <w:t>Rodzaj pamięci: DDR4</w:t>
            </w:r>
          </w:p>
          <w:p w14:paraId="3F86C141" w14:textId="77777777" w:rsidR="005B254A" w:rsidRPr="005B254A" w:rsidRDefault="005B254A" w:rsidP="00117721">
            <w:pPr>
              <w:ind w:left="-68"/>
              <w:rPr>
                <w:rFonts w:ascii="Garamond" w:hAnsi="Garamond"/>
                <w:sz w:val="20"/>
                <w:szCs w:val="20"/>
              </w:rPr>
            </w:pPr>
            <w:r w:rsidRPr="005B254A">
              <w:rPr>
                <w:rFonts w:ascii="Garamond" w:hAnsi="Garamond"/>
                <w:sz w:val="20"/>
                <w:szCs w:val="20"/>
              </w:rPr>
              <w:lastRenderedPageBreak/>
              <w:t>Częstotliwość szyny pamięci: 3200 MHz</w:t>
            </w:r>
          </w:p>
          <w:p w14:paraId="2FB0A8C4" w14:textId="77777777" w:rsidR="005B254A" w:rsidRPr="005B254A" w:rsidRDefault="005B254A" w:rsidP="00117721">
            <w:pPr>
              <w:ind w:left="-68"/>
              <w:rPr>
                <w:rFonts w:ascii="Garamond" w:hAnsi="Garamond"/>
                <w:sz w:val="20"/>
                <w:szCs w:val="20"/>
              </w:rPr>
            </w:pPr>
            <w:r w:rsidRPr="005B254A">
              <w:rPr>
                <w:rFonts w:ascii="Garamond" w:hAnsi="Garamond"/>
                <w:sz w:val="20"/>
                <w:szCs w:val="20"/>
              </w:rPr>
              <w:t>Typ dysku: SSD</w:t>
            </w:r>
          </w:p>
          <w:p w14:paraId="27472BFD" w14:textId="77777777" w:rsidR="005B254A" w:rsidRPr="005B254A" w:rsidRDefault="005B254A" w:rsidP="00117721">
            <w:pPr>
              <w:ind w:left="-68"/>
              <w:rPr>
                <w:rFonts w:ascii="Garamond" w:hAnsi="Garamond"/>
                <w:sz w:val="20"/>
                <w:szCs w:val="20"/>
              </w:rPr>
            </w:pPr>
            <w:r w:rsidRPr="005B254A">
              <w:rPr>
                <w:rFonts w:ascii="Garamond" w:hAnsi="Garamond"/>
                <w:sz w:val="20"/>
                <w:szCs w:val="20"/>
              </w:rPr>
              <w:t>Pojemność SSD: 512 GB</w:t>
            </w:r>
          </w:p>
          <w:p w14:paraId="706F5902" w14:textId="77777777" w:rsidR="005B254A" w:rsidRPr="005B254A" w:rsidRDefault="005B254A" w:rsidP="00117721">
            <w:pPr>
              <w:ind w:left="-68"/>
              <w:rPr>
                <w:rFonts w:ascii="Garamond" w:hAnsi="Garamond"/>
                <w:sz w:val="20"/>
                <w:szCs w:val="20"/>
              </w:rPr>
            </w:pPr>
            <w:r w:rsidRPr="005B254A">
              <w:rPr>
                <w:rFonts w:ascii="Garamond" w:hAnsi="Garamond"/>
                <w:sz w:val="20"/>
                <w:szCs w:val="20"/>
              </w:rPr>
              <w:t>Format szerokości SSD: M.2 2280</w:t>
            </w:r>
          </w:p>
          <w:p w14:paraId="7AB6823B"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dysku SSD: PCI-Express</w:t>
            </w:r>
          </w:p>
          <w:p w14:paraId="46AF0FD6" w14:textId="77777777" w:rsidR="005B254A" w:rsidRPr="005B254A" w:rsidRDefault="005B254A" w:rsidP="00117721">
            <w:pPr>
              <w:ind w:left="-68"/>
              <w:rPr>
                <w:rFonts w:ascii="Garamond" w:hAnsi="Garamond"/>
                <w:sz w:val="20"/>
                <w:szCs w:val="20"/>
              </w:rPr>
            </w:pPr>
            <w:r w:rsidRPr="005B254A">
              <w:rPr>
                <w:rFonts w:ascii="Garamond" w:hAnsi="Garamond"/>
                <w:sz w:val="20"/>
                <w:szCs w:val="20"/>
              </w:rPr>
              <w:t>Model karty graficznej: Intel UHD Graphics</w:t>
            </w:r>
          </w:p>
          <w:p w14:paraId="44FF6F11"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Producent </w:t>
            </w:r>
            <w:proofErr w:type="spellStart"/>
            <w:r w:rsidRPr="005B254A">
              <w:rPr>
                <w:rFonts w:ascii="Garamond" w:hAnsi="Garamond"/>
                <w:sz w:val="20"/>
                <w:szCs w:val="20"/>
                <w:lang w:val="en-US"/>
              </w:rPr>
              <w:t>chipsetu</w:t>
            </w:r>
            <w:proofErr w:type="spellEnd"/>
            <w:r w:rsidRPr="005B254A">
              <w:rPr>
                <w:rFonts w:ascii="Garamond" w:hAnsi="Garamond"/>
                <w:sz w:val="20"/>
                <w:szCs w:val="20"/>
                <w:lang w:val="en-US"/>
              </w:rPr>
              <w:t xml:space="preserve"> : Intel</w:t>
            </w:r>
          </w:p>
          <w:p w14:paraId="1654AF5A"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HDMI</w:t>
            </w:r>
          </w:p>
          <w:p w14:paraId="49D7D0CF"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DisplayPort</w:t>
            </w:r>
          </w:p>
          <w:p w14:paraId="7772691E" w14:textId="77777777" w:rsidR="005B254A" w:rsidRPr="005B254A" w:rsidRDefault="005B254A" w:rsidP="00117721">
            <w:pPr>
              <w:ind w:left="-68"/>
              <w:rPr>
                <w:rFonts w:ascii="Garamond" w:hAnsi="Garamond"/>
                <w:sz w:val="20"/>
                <w:szCs w:val="20"/>
                <w:lang w:val="en-US"/>
              </w:rPr>
            </w:pPr>
            <w:proofErr w:type="spellStart"/>
            <w:r w:rsidRPr="005B254A">
              <w:rPr>
                <w:rFonts w:ascii="Garamond" w:hAnsi="Garamond"/>
                <w:sz w:val="20"/>
                <w:szCs w:val="20"/>
                <w:lang w:val="en-US"/>
              </w:rPr>
              <w:t>Interfejs</w:t>
            </w:r>
            <w:proofErr w:type="spellEnd"/>
            <w:r w:rsidRPr="005B254A">
              <w:rPr>
                <w:rFonts w:ascii="Garamond" w:hAnsi="Garamond"/>
                <w:sz w:val="20"/>
                <w:szCs w:val="20"/>
                <w:lang w:val="en-US"/>
              </w:rPr>
              <w:t xml:space="preserve"> </w:t>
            </w:r>
            <w:proofErr w:type="spellStart"/>
            <w:r w:rsidRPr="005B254A">
              <w:rPr>
                <w:rFonts w:ascii="Garamond" w:hAnsi="Garamond"/>
                <w:sz w:val="20"/>
                <w:szCs w:val="20"/>
                <w:lang w:val="en-US"/>
              </w:rPr>
              <w:t>sieciowy</w:t>
            </w:r>
            <w:proofErr w:type="spellEnd"/>
            <w:r w:rsidRPr="005B254A">
              <w:rPr>
                <w:rFonts w:ascii="Garamond" w:hAnsi="Garamond"/>
                <w:sz w:val="20"/>
                <w:szCs w:val="20"/>
                <w:lang w:val="en-US"/>
              </w:rPr>
              <w:t>: 1 x 10/100/1000 Mbit/s</w:t>
            </w:r>
          </w:p>
          <w:p w14:paraId="7B378E85"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Wi-Fi 802.11a/b/g/n/</w:t>
            </w:r>
            <w:proofErr w:type="spellStart"/>
            <w:r w:rsidRPr="005B254A">
              <w:rPr>
                <w:rFonts w:ascii="Garamond" w:hAnsi="Garamond"/>
                <w:sz w:val="20"/>
                <w:szCs w:val="20"/>
              </w:rPr>
              <w:t>ax</w:t>
            </w:r>
            <w:proofErr w:type="spellEnd"/>
          </w:p>
          <w:p w14:paraId="1D637071"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Bluetooth</w:t>
            </w:r>
          </w:p>
          <w:p w14:paraId="0ADD56BA" w14:textId="77777777" w:rsidR="005B254A" w:rsidRPr="005B254A" w:rsidRDefault="005B254A" w:rsidP="00117721">
            <w:pPr>
              <w:ind w:left="-68"/>
              <w:rPr>
                <w:rFonts w:ascii="Garamond" w:hAnsi="Garamond"/>
                <w:sz w:val="20"/>
                <w:szCs w:val="20"/>
              </w:rPr>
            </w:pPr>
            <w:r w:rsidRPr="005B254A">
              <w:rPr>
                <w:rFonts w:ascii="Garamond" w:hAnsi="Garamond"/>
                <w:sz w:val="20"/>
                <w:szCs w:val="20"/>
              </w:rPr>
              <w:t>Karta dźwiękowa:</w:t>
            </w:r>
          </w:p>
          <w:p w14:paraId="6854CF78" w14:textId="77777777" w:rsidR="005B254A" w:rsidRPr="005B254A" w:rsidRDefault="005B254A" w:rsidP="00117721">
            <w:pPr>
              <w:ind w:left="-68"/>
              <w:rPr>
                <w:rFonts w:ascii="Garamond" w:hAnsi="Garamond"/>
                <w:sz w:val="20"/>
                <w:szCs w:val="20"/>
              </w:rPr>
            </w:pPr>
            <w:r w:rsidRPr="005B254A">
              <w:rPr>
                <w:rFonts w:ascii="Garamond" w:hAnsi="Garamond"/>
                <w:sz w:val="20"/>
                <w:szCs w:val="20"/>
              </w:rPr>
              <w:t>Napęd optyczny: DVD-RW</w:t>
            </w:r>
          </w:p>
          <w:p w14:paraId="18A82DC0" w14:textId="77777777" w:rsidR="005B254A" w:rsidRPr="005B254A" w:rsidRDefault="005B254A" w:rsidP="00117721">
            <w:pPr>
              <w:ind w:left="-68"/>
              <w:rPr>
                <w:rFonts w:ascii="Garamond" w:hAnsi="Garamond"/>
                <w:sz w:val="20"/>
                <w:szCs w:val="20"/>
              </w:rPr>
            </w:pPr>
            <w:r w:rsidRPr="005B254A">
              <w:rPr>
                <w:rFonts w:ascii="Garamond" w:hAnsi="Garamond"/>
                <w:sz w:val="20"/>
                <w:szCs w:val="20"/>
              </w:rPr>
              <w:t>Czytnik kart pamięci: Tak</w:t>
            </w:r>
          </w:p>
          <w:p w14:paraId="06EFDB98"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2 x USB 2.0 </w:t>
            </w:r>
            <w:proofErr w:type="spellStart"/>
            <w:r w:rsidRPr="005B254A">
              <w:rPr>
                <w:rFonts w:ascii="Garamond" w:hAnsi="Garamond"/>
                <w:sz w:val="20"/>
                <w:szCs w:val="20"/>
              </w:rPr>
              <w:t>Type</w:t>
            </w:r>
            <w:proofErr w:type="spellEnd"/>
            <w:r w:rsidRPr="005B254A">
              <w:rPr>
                <w:rFonts w:ascii="Garamond" w:hAnsi="Garamond"/>
                <w:sz w:val="20"/>
                <w:szCs w:val="20"/>
              </w:rPr>
              <w:t>-A</w:t>
            </w:r>
          </w:p>
          <w:p w14:paraId="3AC81C94"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4 x USB 3.0 </w:t>
            </w:r>
            <w:proofErr w:type="spellStart"/>
            <w:r w:rsidRPr="005B254A">
              <w:rPr>
                <w:rFonts w:ascii="Garamond" w:hAnsi="Garamond"/>
                <w:sz w:val="20"/>
                <w:szCs w:val="20"/>
              </w:rPr>
              <w:t>Type</w:t>
            </w:r>
            <w:proofErr w:type="spellEnd"/>
            <w:r w:rsidRPr="005B254A">
              <w:rPr>
                <w:rFonts w:ascii="Garamond" w:hAnsi="Garamond"/>
                <w:sz w:val="20"/>
                <w:szCs w:val="20"/>
              </w:rPr>
              <w:t>-A</w:t>
            </w:r>
          </w:p>
          <w:p w14:paraId="29FD22BF"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1 x USB 3.1 </w:t>
            </w:r>
            <w:proofErr w:type="spellStart"/>
            <w:r w:rsidRPr="005B254A">
              <w:rPr>
                <w:rFonts w:ascii="Garamond" w:hAnsi="Garamond"/>
                <w:sz w:val="20"/>
                <w:szCs w:val="20"/>
              </w:rPr>
              <w:t>Type</w:t>
            </w:r>
            <w:proofErr w:type="spellEnd"/>
            <w:r w:rsidRPr="005B254A">
              <w:rPr>
                <w:rFonts w:ascii="Garamond" w:hAnsi="Garamond"/>
                <w:sz w:val="20"/>
                <w:szCs w:val="20"/>
              </w:rPr>
              <w:t>-C</w:t>
            </w:r>
          </w:p>
          <w:p w14:paraId="6F2AD014"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(Mikrofon)</w:t>
            </w:r>
          </w:p>
          <w:p w14:paraId="587D6F2C"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(Line-out)</w:t>
            </w:r>
          </w:p>
          <w:p w14:paraId="5F1ED801"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(Combo)</w:t>
            </w:r>
          </w:p>
          <w:p w14:paraId="3D518338"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RJ-45</w:t>
            </w:r>
          </w:p>
          <w:p w14:paraId="7B23C18C"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3.0 x 1</w:t>
            </w:r>
          </w:p>
          <w:p w14:paraId="25C51FA2"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4.0 x 16</w:t>
            </w:r>
          </w:p>
          <w:p w14:paraId="165B426D" w14:textId="77777777" w:rsidR="005B254A" w:rsidRPr="005B254A" w:rsidRDefault="005B254A" w:rsidP="00117721">
            <w:pPr>
              <w:ind w:left="-68"/>
              <w:rPr>
                <w:rFonts w:ascii="Garamond" w:hAnsi="Garamond"/>
                <w:sz w:val="20"/>
                <w:szCs w:val="20"/>
              </w:rPr>
            </w:pPr>
            <w:r w:rsidRPr="005B254A">
              <w:rPr>
                <w:rFonts w:ascii="Garamond" w:hAnsi="Garamond"/>
                <w:sz w:val="20"/>
                <w:szCs w:val="20"/>
              </w:rPr>
              <w:t>Gniazda rozszerzeń: 2 x M.2</w:t>
            </w:r>
          </w:p>
          <w:p w14:paraId="46100865" w14:textId="77777777" w:rsidR="005B254A" w:rsidRPr="005B254A" w:rsidRDefault="005B254A" w:rsidP="00117721">
            <w:pPr>
              <w:ind w:left="-68"/>
              <w:rPr>
                <w:rFonts w:ascii="Garamond" w:hAnsi="Garamond"/>
                <w:sz w:val="20"/>
                <w:szCs w:val="20"/>
              </w:rPr>
            </w:pPr>
            <w:r w:rsidRPr="005B254A">
              <w:rPr>
                <w:rFonts w:ascii="Garamond" w:hAnsi="Garamond"/>
                <w:sz w:val="20"/>
                <w:szCs w:val="20"/>
              </w:rPr>
              <w:t>Moc zasilacza: min. 180 W</w:t>
            </w:r>
          </w:p>
          <w:p w14:paraId="701ED864" w14:textId="77777777" w:rsidR="005B254A" w:rsidRPr="005B254A" w:rsidRDefault="005B254A" w:rsidP="00117721">
            <w:pPr>
              <w:ind w:left="-68"/>
              <w:rPr>
                <w:rFonts w:ascii="Garamond" w:hAnsi="Garamond"/>
                <w:sz w:val="20"/>
                <w:szCs w:val="20"/>
              </w:rPr>
            </w:pPr>
            <w:r w:rsidRPr="005B254A">
              <w:rPr>
                <w:rFonts w:ascii="Garamond" w:hAnsi="Garamond"/>
                <w:sz w:val="20"/>
                <w:szCs w:val="20"/>
              </w:rPr>
              <w:t>Kolor: Czarny</w:t>
            </w:r>
          </w:p>
          <w:p w14:paraId="6A605C07"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Obudowa: Small Form </w:t>
            </w:r>
            <w:proofErr w:type="spellStart"/>
            <w:r w:rsidRPr="005B254A">
              <w:rPr>
                <w:rFonts w:ascii="Garamond" w:hAnsi="Garamond"/>
                <w:sz w:val="20"/>
                <w:szCs w:val="20"/>
              </w:rPr>
              <w:t>Factor</w:t>
            </w:r>
            <w:proofErr w:type="spellEnd"/>
          </w:p>
          <w:p w14:paraId="0DB7615F" w14:textId="77777777" w:rsidR="005B254A" w:rsidRPr="005B254A" w:rsidRDefault="005B254A" w:rsidP="00117721">
            <w:pPr>
              <w:ind w:left="-68"/>
              <w:rPr>
                <w:rFonts w:ascii="Garamond" w:hAnsi="Garamond"/>
                <w:sz w:val="20"/>
                <w:szCs w:val="20"/>
              </w:rPr>
            </w:pPr>
            <w:r w:rsidRPr="005B254A">
              <w:rPr>
                <w:rFonts w:ascii="Garamond" w:hAnsi="Garamond"/>
                <w:sz w:val="20"/>
                <w:szCs w:val="20"/>
              </w:rPr>
              <w:t>Obsługa bez narzędziowa</w:t>
            </w:r>
          </w:p>
          <w:p w14:paraId="4F1F3168" w14:textId="77777777" w:rsidR="005B254A" w:rsidRPr="005B254A" w:rsidRDefault="005B254A" w:rsidP="00117721">
            <w:pPr>
              <w:ind w:left="-68"/>
              <w:rPr>
                <w:rFonts w:ascii="Garamond" w:hAnsi="Garamond"/>
                <w:sz w:val="20"/>
                <w:szCs w:val="20"/>
              </w:rPr>
            </w:pPr>
            <w:r w:rsidRPr="005B254A">
              <w:rPr>
                <w:rFonts w:ascii="Garamond" w:hAnsi="Garamond"/>
                <w:sz w:val="20"/>
                <w:szCs w:val="20"/>
              </w:rPr>
              <w:t>Wysokość: 274.8 mm</w:t>
            </w:r>
          </w:p>
          <w:p w14:paraId="7AB74FF3" w14:textId="77777777" w:rsidR="005B254A" w:rsidRPr="005B254A" w:rsidRDefault="005B254A" w:rsidP="00117721">
            <w:pPr>
              <w:ind w:left="-68"/>
              <w:rPr>
                <w:rFonts w:ascii="Garamond" w:hAnsi="Garamond"/>
                <w:sz w:val="20"/>
                <w:szCs w:val="20"/>
              </w:rPr>
            </w:pPr>
            <w:r w:rsidRPr="005B254A">
              <w:rPr>
                <w:rFonts w:ascii="Garamond" w:hAnsi="Garamond"/>
                <w:sz w:val="20"/>
                <w:szCs w:val="20"/>
              </w:rPr>
              <w:t>Szerokość: 100 mm</w:t>
            </w:r>
          </w:p>
          <w:p w14:paraId="65831011" w14:textId="77777777" w:rsidR="005B254A" w:rsidRPr="005B254A" w:rsidRDefault="005B254A" w:rsidP="00117721">
            <w:pPr>
              <w:ind w:left="-68"/>
              <w:rPr>
                <w:rFonts w:ascii="Garamond" w:hAnsi="Garamond"/>
                <w:sz w:val="20"/>
                <w:szCs w:val="20"/>
              </w:rPr>
            </w:pPr>
            <w:r w:rsidRPr="005B254A">
              <w:rPr>
                <w:rFonts w:ascii="Garamond" w:hAnsi="Garamond"/>
                <w:sz w:val="20"/>
                <w:szCs w:val="20"/>
              </w:rPr>
              <w:t>Głębokość: 308 mm</w:t>
            </w:r>
          </w:p>
          <w:p w14:paraId="700C4081" w14:textId="77777777" w:rsidR="005B254A" w:rsidRPr="005B254A" w:rsidRDefault="005B254A" w:rsidP="00117721">
            <w:pPr>
              <w:ind w:left="-68"/>
              <w:rPr>
                <w:rFonts w:ascii="Garamond" w:hAnsi="Garamond"/>
                <w:sz w:val="20"/>
                <w:szCs w:val="20"/>
              </w:rPr>
            </w:pPr>
            <w:r w:rsidRPr="005B254A">
              <w:rPr>
                <w:rFonts w:ascii="Garamond" w:hAnsi="Garamond"/>
                <w:sz w:val="20"/>
                <w:szCs w:val="20"/>
              </w:rPr>
              <w:t>Waga: 4.5 kg</w:t>
            </w:r>
          </w:p>
          <w:p w14:paraId="21137706" w14:textId="77777777" w:rsidR="005B254A" w:rsidRPr="005B254A" w:rsidRDefault="005B254A" w:rsidP="00117721">
            <w:pPr>
              <w:ind w:left="-68"/>
              <w:rPr>
                <w:rFonts w:ascii="Garamond" w:hAnsi="Garamond"/>
                <w:sz w:val="20"/>
                <w:szCs w:val="20"/>
              </w:rPr>
            </w:pPr>
            <w:r w:rsidRPr="005B254A">
              <w:rPr>
                <w:rFonts w:ascii="Garamond" w:hAnsi="Garamond"/>
                <w:sz w:val="20"/>
                <w:szCs w:val="20"/>
              </w:rPr>
              <w:t>Układ TMP 2.0</w:t>
            </w:r>
          </w:p>
          <w:p w14:paraId="02C9D2DC" w14:textId="77777777" w:rsidR="005B254A" w:rsidRPr="005B254A" w:rsidRDefault="005B254A" w:rsidP="00117721">
            <w:pPr>
              <w:ind w:left="-68"/>
              <w:rPr>
                <w:rFonts w:ascii="Garamond" w:hAnsi="Garamond"/>
                <w:sz w:val="20"/>
                <w:szCs w:val="20"/>
              </w:rPr>
            </w:pPr>
            <w:r w:rsidRPr="005B254A">
              <w:rPr>
                <w:rFonts w:ascii="Garamond" w:hAnsi="Garamond"/>
                <w:sz w:val="20"/>
                <w:szCs w:val="20"/>
              </w:rPr>
              <w:t>System operacyjny: Windows 11 Pro</w:t>
            </w:r>
          </w:p>
          <w:p w14:paraId="13AB05CF" w14:textId="77777777" w:rsidR="005B254A" w:rsidRPr="005B254A" w:rsidRDefault="005B254A" w:rsidP="00117721">
            <w:pPr>
              <w:ind w:left="-68"/>
              <w:rPr>
                <w:rFonts w:ascii="Garamond" w:hAnsi="Garamond"/>
                <w:sz w:val="20"/>
                <w:szCs w:val="20"/>
              </w:rPr>
            </w:pPr>
            <w:r w:rsidRPr="005B254A">
              <w:rPr>
                <w:rFonts w:ascii="Garamond" w:hAnsi="Garamond"/>
                <w:sz w:val="20"/>
                <w:szCs w:val="20"/>
              </w:rPr>
              <w:t>Akcesoria w zestawie: Mysz, Klawiatura</w:t>
            </w:r>
          </w:p>
        </w:tc>
        <w:tc>
          <w:tcPr>
            <w:tcW w:w="1559" w:type="dxa"/>
            <w:tcBorders>
              <w:left w:val="single" w:sz="4" w:space="0" w:color="auto"/>
              <w:bottom w:val="single" w:sz="4" w:space="0" w:color="000000"/>
            </w:tcBorders>
            <w:shd w:val="clear" w:color="auto" w:fill="auto"/>
          </w:tcPr>
          <w:p w14:paraId="230A9F69"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left w:val="single" w:sz="4" w:space="0" w:color="000000"/>
              <w:bottom w:val="single" w:sz="4" w:space="0" w:color="000000"/>
              <w:right w:val="single" w:sz="4" w:space="0" w:color="000000"/>
            </w:tcBorders>
            <w:shd w:val="clear" w:color="auto" w:fill="auto"/>
          </w:tcPr>
          <w:p w14:paraId="69923504" w14:textId="77777777" w:rsidR="005B254A" w:rsidRPr="005B254A" w:rsidRDefault="005B254A" w:rsidP="00117721">
            <w:pPr>
              <w:pStyle w:val="Tekstpodstawowy"/>
              <w:snapToGrid w:val="0"/>
              <w:rPr>
                <w:rFonts w:ascii="Garamond" w:eastAsia="Meiryo UI" w:hAnsi="Garamond"/>
                <w:b/>
              </w:rPr>
            </w:pPr>
          </w:p>
        </w:tc>
      </w:tr>
      <w:tr w:rsidR="005B254A" w:rsidRPr="005B254A" w14:paraId="0288875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BEB3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42B7732"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Dodatkowe wyposażenie</w:t>
            </w:r>
          </w:p>
        </w:tc>
      </w:tr>
      <w:tr w:rsidR="005B254A" w:rsidRPr="005B254A" w14:paraId="4D8EFFF5" w14:textId="77777777" w:rsidTr="005B254A">
        <w:trPr>
          <w:trHeight w:val="279"/>
        </w:trPr>
        <w:tc>
          <w:tcPr>
            <w:tcW w:w="824" w:type="dxa"/>
            <w:tcBorders>
              <w:top w:val="single" w:sz="4" w:space="0" w:color="auto"/>
              <w:left w:val="single" w:sz="4" w:space="0" w:color="000000"/>
              <w:bottom w:val="single" w:sz="4" w:space="0" w:color="auto"/>
            </w:tcBorders>
            <w:shd w:val="clear" w:color="auto" w:fill="auto"/>
          </w:tcPr>
          <w:p w14:paraId="4ABBF3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auto"/>
            </w:tcBorders>
            <w:shd w:val="clear" w:color="auto" w:fill="auto"/>
          </w:tcPr>
          <w:p w14:paraId="276E2EB8" w14:textId="77777777" w:rsidR="005B254A" w:rsidRPr="005B254A" w:rsidRDefault="005B254A" w:rsidP="00117721">
            <w:pPr>
              <w:rPr>
                <w:rFonts w:ascii="Garamond" w:hAnsi="Garamond"/>
                <w:sz w:val="20"/>
                <w:szCs w:val="20"/>
              </w:rPr>
            </w:pPr>
            <w:r w:rsidRPr="005B254A">
              <w:rPr>
                <w:rFonts w:ascii="Garamond" w:hAnsi="Garamond"/>
                <w:sz w:val="20"/>
                <w:szCs w:val="20"/>
              </w:rPr>
              <w:t>System wyciągowy powietrza o wydajności min. 850 m3/h</w:t>
            </w:r>
          </w:p>
        </w:tc>
        <w:tc>
          <w:tcPr>
            <w:tcW w:w="1559" w:type="dxa"/>
            <w:tcBorders>
              <w:top w:val="single" w:sz="4" w:space="0" w:color="auto"/>
              <w:left w:val="single" w:sz="4" w:space="0" w:color="000000"/>
              <w:bottom w:val="single" w:sz="4" w:space="0" w:color="auto"/>
            </w:tcBorders>
            <w:shd w:val="clear" w:color="auto" w:fill="auto"/>
          </w:tcPr>
          <w:p w14:paraId="490319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1708F440" w14:textId="77777777" w:rsidR="005B254A" w:rsidRPr="005B254A" w:rsidRDefault="005B254A" w:rsidP="00117721">
            <w:pPr>
              <w:pStyle w:val="Tekstpodstawowy"/>
              <w:snapToGrid w:val="0"/>
              <w:rPr>
                <w:rFonts w:ascii="Garamond" w:eastAsia="Meiryo UI" w:hAnsi="Garamond"/>
                <w:b/>
              </w:rPr>
            </w:pPr>
          </w:p>
        </w:tc>
      </w:tr>
      <w:tr w:rsidR="005B254A" w:rsidRPr="005B254A" w14:paraId="2DBE23F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E498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5671C5" w14:textId="77777777" w:rsidR="005B254A" w:rsidRPr="005B254A" w:rsidRDefault="005B254A" w:rsidP="00117721">
            <w:pPr>
              <w:rPr>
                <w:rFonts w:ascii="Garamond" w:hAnsi="Garamond"/>
                <w:sz w:val="20"/>
                <w:szCs w:val="20"/>
              </w:rPr>
            </w:pPr>
            <w:r w:rsidRPr="005B254A">
              <w:rPr>
                <w:rFonts w:ascii="Garamond" w:hAnsi="Garamond"/>
                <w:sz w:val="20"/>
                <w:szCs w:val="20"/>
              </w:rPr>
              <w:t>Zintegrowana sprężarka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743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D3A06D" w14:textId="77777777" w:rsidR="005B254A" w:rsidRPr="005B254A" w:rsidRDefault="005B254A" w:rsidP="00117721">
            <w:pPr>
              <w:pStyle w:val="Tekstpodstawowy"/>
              <w:snapToGrid w:val="0"/>
              <w:rPr>
                <w:rFonts w:ascii="Garamond" w:eastAsia="Meiryo UI" w:hAnsi="Garamond"/>
                <w:b/>
              </w:rPr>
            </w:pPr>
          </w:p>
        </w:tc>
      </w:tr>
      <w:tr w:rsidR="005B254A" w:rsidRPr="005B254A" w14:paraId="4D989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7185E" w14:textId="77777777" w:rsidR="005B254A" w:rsidRPr="00AB4983" w:rsidRDefault="005B254A" w:rsidP="005B254A">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DEEB33A" w14:textId="7E07C07C" w:rsidR="005B254A" w:rsidRPr="00AB4983" w:rsidRDefault="005B254A" w:rsidP="00117721">
            <w:pPr>
              <w:rPr>
                <w:rFonts w:ascii="Garamond" w:hAnsi="Garamond"/>
                <w:color w:val="C00000"/>
                <w:sz w:val="20"/>
                <w:szCs w:val="20"/>
              </w:rPr>
            </w:pPr>
            <w:r w:rsidRPr="00AB4983">
              <w:rPr>
                <w:rFonts w:ascii="Garamond" w:hAnsi="Garamond"/>
                <w:color w:val="C00000"/>
                <w:sz w:val="20"/>
                <w:szCs w:val="20"/>
              </w:rPr>
              <w:t>System bezpiecznego transferu produktów (gotowych, resztek do dalszego użycia) poprzez dedykowany, uszczelniany właz o szczelności kl. I zgodnie z normą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E9342" w14:textId="77777777" w:rsidR="005B254A" w:rsidRPr="00AB4983" w:rsidRDefault="005B254A" w:rsidP="00117721">
            <w:pPr>
              <w:jc w:val="center"/>
              <w:rPr>
                <w:rFonts w:ascii="Garamond" w:hAnsi="Garamond"/>
                <w:color w:val="C00000"/>
                <w:sz w:val="20"/>
                <w:szCs w:val="20"/>
              </w:rPr>
            </w:pPr>
            <w:r w:rsidRPr="00AB4983">
              <w:rPr>
                <w:rFonts w:ascii="Garamond" w:hAnsi="Garamond"/>
                <w:color w:val="C00000"/>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4426FD" w14:textId="77777777" w:rsidR="005B254A" w:rsidRPr="00AB4983" w:rsidRDefault="005B254A" w:rsidP="00117721">
            <w:pPr>
              <w:pStyle w:val="Tekstpodstawowy"/>
              <w:snapToGrid w:val="0"/>
              <w:rPr>
                <w:rFonts w:ascii="Garamond" w:eastAsia="Meiryo UI" w:hAnsi="Garamond"/>
                <w:b/>
                <w:color w:val="C00000"/>
              </w:rPr>
            </w:pPr>
          </w:p>
        </w:tc>
      </w:tr>
      <w:tr w:rsidR="005B254A" w:rsidRPr="005B254A" w14:paraId="689C7EE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6CC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2D518F" w14:textId="77777777" w:rsidR="005B254A" w:rsidRPr="005B254A" w:rsidRDefault="005B254A" w:rsidP="00117721">
            <w:pPr>
              <w:rPr>
                <w:rFonts w:ascii="Garamond" w:hAnsi="Garamond"/>
                <w:sz w:val="20"/>
                <w:szCs w:val="20"/>
              </w:rPr>
            </w:pPr>
            <w:r w:rsidRPr="005B254A">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EDA1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21FABA" w14:textId="77777777" w:rsidR="005B254A" w:rsidRPr="005B254A" w:rsidRDefault="005B254A" w:rsidP="00117721">
            <w:pPr>
              <w:pStyle w:val="Tekstpodstawowy"/>
              <w:snapToGrid w:val="0"/>
              <w:rPr>
                <w:rFonts w:ascii="Garamond" w:eastAsia="Meiryo UI" w:hAnsi="Garamond"/>
                <w:b/>
              </w:rPr>
            </w:pPr>
          </w:p>
        </w:tc>
      </w:tr>
      <w:tr w:rsidR="005B254A" w:rsidRPr="005B254A" w14:paraId="5C527BD6"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56BD026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C127393"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Zintegrowany z izolatorem ,przenośny miernik cząstek stałych pozwalający na pomiar stężenia cząstek 0,5 </w:t>
            </w:r>
            <w:proofErr w:type="spellStart"/>
            <w:r w:rsidRPr="005B254A">
              <w:rPr>
                <w:rFonts w:ascii="Garamond" w:hAnsi="Garamond"/>
                <w:sz w:val="20"/>
                <w:szCs w:val="20"/>
              </w:rPr>
              <w:t>um</w:t>
            </w:r>
            <w:proofErr w:type="spellEnd"/>
            <w:r w:rsidRPr="005B254A">
              <w:rPr>
                <w:rFonts w:ascii="Garamond" w:hAnsi="Garamond"/>
                <w:sz w:val="20"/>
                <w:szCs w:val="20"/>
              </w:rPr>
              <w:t xml:space="preserve"> oraz 5um w czasie rzeczywistym.</w:t>
            </w:r>
          </w:p>
        </w:tc>
        <w:tc>
          <w:tcPr>
            <w:tcW w:w="1559" w:type="dxa"/>
            <w:tcBorders>
              <w:top w:val="single" w:sz="4" w:space="0" w:color="auto"/>
              <w:left w:val="single" w:sz="4" w:space="0" w:color="000000"/>
              <w:bottom w:val="single" w:sz="4" w:space="0" w:color="000000"/>
            </w:tcBorders>
            <w:shd w:val="clear" w:color="auto" w:fill="auto"/>
          </w:tcPr>
          <w:p w14:paraId="5AE8AAC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AECDFCD" w14:textId="77777777" w:rsidR="005B254A" w:rsidRPr="005B254A" w:rsidRDefault="005B254A" w:rsidP="00117721">
            <w:pPr>
              <w:pStyle w:val="Tekstpodstawowy"/>
              <w:snapToGrid w:val="0"/>
              <w:rPr>
                <w:rFonts w:ascii="Garamond" w:eastAsia="Meiryo UI" w:hAnsi="Garamond"/>
                <w:b/>
              </w:rPr>
            </w:pPr>
          </w:p>
        </w:tc>
      </w:tr>
      <w:tr w:rsidR="005B254A" w:rsidRPr="005B254A" w14:paraId="200613E1" w14:textId="77777777" w:rsidTr="005B254A">
        <w:trPr>
          <w:trHeight w:val="279"/>
        </w:trPr>
        <w:tc>
          <w:tcPr>
            <w:tcW w:w="824" w:type="dxa"/>
            <w:tcBorders>
              <w:left w:val="single" w:sz="4" w:space="0" w:color="000000"/>
              <w:bottom w:val="single" w:sz="4" w:space="0" w:color="auto"/>
            </w:tcBorders>
            <w:shd w:val="clear" w:color="auto" w:fill="auto"/>
          </w:tcPr>
          <w:p w14:paraId="63659B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C1335DC" w14:textId="77777777" w:rsidR="005B254A" w:rsidRPr="005B254A" w:rsidRDefault="005B254A" w:rsidP="00117721">
            <w:pPr>
              <w:rPr>
                <w:rFonts w:ascii="Garamond" w:hAnsi="Garamond"/>
                <w:sz w:val="20"/>
                <w:szCs w:val="20"/>
              </w:rPr>
            </w:pPr>
            <w:r w:rsidRPr="005B254A">
              <w:rPr>
                <w:rFonts w:ascii="Garamond" w:hAnsi="Garamond"/>
                <w:sz w:val="20"/>
                <w:szCs w:val="20"/>
              </w:rPr>
              <w:t>System zdalnego monitorowania parametrów pracy izolatora</w:t>
            </w:r>
          </w:p>
        </w:tc>
        <w:tc>
          <w:tcPr>
            <w:tcW w:w="1559" w:type="dxa"/>
            <w:tcBorders>
              <w:left w:val="single" w:sz="4" w:space="0" w:color="000000"/>
              <w:bottom w:val="single" w:sz="4" w:space="0" w:color="auto"/>
            </w:tcBorders>
            <w:shd w:val="clear" w:color="auto" w:fill="auto"/>
          </w:tcPr>
          <w:p w14:paraId="1806213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3E355B8D" w14:textId="77777777" w:rsidR="005B254A" w:rsidRPr="005B254A" w:rsidRDefault="005B254A" w:rsidP="00117721">
            <w:pPr>
              <w:pStyle w:val="Tekstpodstawowy"/>
              <w:snapToGrid w:val="0"/>
              <w:rPr>
                <w:rFonts w:ascii="Garamond" w:eastAsia="Meiryo UI" w:hAnsi="Garamond"/>
                <w:b/>
              </w:rPr>
            </w:pPr>
          </w:p>
        </w:tc>
      </w:tr>
      <w:tr w:rsidR="005B254A" w:rsidRPr="005B254A" w14:paraId="094F82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35688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F8731D" w14:textId="77777777" w:rsidR="005B254A" w:rsidRPr="005B254A" w:rsidRDefault="005B254A" w:rsidP="00117721">
            <w:pPr>
              <w:rPr>
                <w:rFonts w:ascii="Garamond" w:hAnsi="Garamond"/>
                <w:sz w:val="20"/>
                <w:szCs w:val="20"/>
              </w:rPr>
            </w:pPr>
            <w:r w:rsidRPr="005B254A">
              <w:rPr>
                <w:rFonts w:ascii="Garamond" w:hAnsi="Garamond"/>
                <w:sz w:val="20"/>
                <w:szCs w:val="20"/>
              </w:rPr>
              <w:t>Wbudowany w izolator komputer sterujący z interfejsem dotykowym o funkcjonalnościach co najmniej:</w:t>
            </w:r>
          </w:p>
          <w:p w14:paraId="6964F87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lastRenderedPageBreak/>
              <w:t>Prezentacja parametrów pracy izolatora</w:t>
            </w:r>
          </w:p>
          <w:p w14:paraId="619D2B1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i kasowanie alarmów wraz z historią</w:t>
            </w:r>
          </w:p>
          <w:p w14:paraId="658B428F"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Zarządzanie użytkownikami (min. 3 poziomy dostępu)</w:t>
            </w:r>
          </w:p>
          <w:p w14:paraId="2A85580B"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Test szczelności</w:t>
            </w:r>
          </w:p>
          <w:p w14:paraId="588F6DA5"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Diagram operacyjny pokazujący w sposób graficzny parametry pracy dla poszczególnych elementów izolatora (zawory, wentylatory, itd.)</w:t>
            </w:r>
          </w:p>
          <w:p w14:paraId="116E3001"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ciśnień i temperatury na wykresie z min. ostatnie 2h pracy</w:t>
            </w:r>
          </w:p>
          <w:p w14:paraId="4B3460C4" w14:textId="77777777" w:rsidR="005B254A" w:rsidRPr="005B254A" w:rsidRDefault="005B254A" w:rsidP="00117721">
            <w:pPr>
              <w:rPr>
                <w:rFonts w:ascii="Garamond" w:hAnsi="Garamond"/>
                <w:sz w:val="20"/>
                <w:szCs w:val="20"/>
              </w:rPr>
            </w:pPr>
            <w:r w:rsidRPr="005B254A">
              <w:rPr>
                <w:rFonts w:ascii="Garamond" w:hAnsi="Garamond"/>
                <w:sz w:val="20"/>
                <w:szCs w:val="20"/>
              </w:rPr>
              <w:t>Wyświetlanie informacji o czynniku sterylizującym w zakresie co najmniej: data ważności, data otwarcia, numer serii, pozostała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2734"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F9D43A" w14:textId="77777777" w:rsidR="005B254A" w:rsidRPr="005B254A" w:rsidRDefault="005B254A" w:rsidP="00117721">
            <w:pPr>
              <w:pStyle w:val="Tekstpodstawowy"/>
              <w:snapToGrid w:val="0"/>
              <w:rPr>
                <w:rFonts w:ascii="Garamond" w:eastAsia="Meiryo UI" w:hAnsi="Garamond"/>
                <w:b/>
              </w:rPr>
            </w:pPr>
          </w:p>
        </w:tc>
      </w:tr>
      <w:tr w:rsidR="005B254A" w:rsidRPr="005B254A" w14:paraId="0CD97DD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B87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45C2E6B"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Wbudowana drukarka </w:t>
            </w:r>
            <w:proofErr w:type="spellStart"/>
            <w:r w:rsidRPr="005B254A">
              <w:rPr>
                <w:rFonts w:ascii="Garamond" w:hAnsi="Garamond"/>
                <w:sz w:val="20"/>
                <w:szCs w:val="20"/>
              </w:rPr>
              <w:t>termotransferowa</w:t>
            </w:r>
            <w:proofErr w:type="spellEnd"/>
            <w:r w:rsidRPr="005B254A">
              <w:rPr>
                <w:rFonts w:ascii="Garamond" w:hAnsi="Garamond"/>
                <w:sz w:val="20"/>
                <w:szCs w:val="20"/>
              </w:rPr>
              <w:t xml:space="preserve"> pozwalająca na wydruk raportu z przeprowadzonej dekontaminacji zawierającego co najmniej:</w:t>
            </w:r>
          </w:p>
          <w:p w14:paraId="4F6D9D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Identyfikator użytkownika</w:t>
            </w:r>
          </w:p>
          <w:p w14:paraId="3B404783"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Datę, czas rozpoczęcia i zakończenia procesu dekontaminacji</w:t>
            </w:r>
          </w:p>
          <w:p w14:paraId="2C044AC7"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dyfuzji</w:t>
            </w:r>
          </w:p>
          <w:p w14:paraId="3BB57422"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spłukiwania</w:t>
            </w:r>
          </w:p>
          <w:p w14:paraId="3B350CE6"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Zużyta objętość czynnika dekontaminacyjnego</w:t>
            </w:r>
          </w:p>
          <w:p w14:paraId="7D3CB7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Seria i data otwarcia czynnika dekontaminacyjnego</w:t>
            </w:r>
          </w:p>
          <w:p w14:paraId="1D58DBE8" w14:textId="77777777" w:rsidR="005B254A" w:rsidRPr="005B254A" w:rsidRDefault="005B254A" w:rsidP="00117721">
            <w:pPr>
              <w:rPr>
                <w:rFonts w:ascii="Garamond" w:hAnsi="Garamond"/>
                <w:sz w:val="20"/>
                <w:szCs w:val="20"/>
              </w:rPr>
            </w:pPr>
            <w:r w:rsidRPr="005B254A">
              <w:rPr>
                <w:rFonts w:ascii="Garamond" w:hAnsi="Garamond"/>
                <w:sz w:val="20"/>
                <w:szCs w:val="20"/>
              </w:rPr>
              <w:t>Status dekontaminacji (min. prawidłowa, przerwana, błędna)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9197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53B1D2" w14:textId="77777777" w:rsidR="005B254A" w:rsidRPr="005B254A" w:rsidRDefault="005B254A" w:rsidP="00117721">
            <w:pPr>
              <w:pStyle w:val="Tekstpodstawowy"/>
              <w:snapToGrid w:val="0"/>
              <w:rPr>
                <w:rFonts w:ascii="Garamond" w:eastAsia="Meiryo UI" w:hAnsi="Garamond"/>
                <w:b/>
              </w:rPr>
            </w:pPr>
          </w:p>
        </w:tc>
      </w:tr>
      <w:tr w:rsidR="005B254A" w:rsidRPr="005B254A" w14:paraId="497B83A5"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0EBE401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33AD3355"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niezbędne prace </w:t>
            </w:r>
            <w:proofErr w:type="spellStart"/>
            <w:r w:rsidRPr="005B254A">
              <w:rPr>
                <w:rFonts w:ascii="Garamond" w:hAnsi="Garamond"/>
                <w:sz w:val="20"/>
                <w:szCs w:val="20"/>
              </w:rPr>
              <w:t>adpatacyjne</w:t>
            </w:r>
            <w:proofErr w:type="spellEnd"/>
            <w:r w:rsidRPr="005B254A">
              <w:rPr>
                <w:rFonts w:ascii="Garamond" w:hAnsi="Garamond"/>
                <w:sz w:val="20"/>
                <w:szCs w:val="20"/>
              </w:rPr>
              <w:t xml:space="preserve"> umożliwiające montaż i poprawne funkcjonowanie urządzenia</w:t>
            </w:r>
          </w:p>
          <w:p w14:paraId="16970538"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montaż 2 </w:t>
            </w:r>
            <w:proofErr w:type="spellStart"/>
            <w:r w:rsidRPr="005B254A">
              <w:rPr>
                <w:rFonts w:ascii="Garamond" w:hAnsi="Garamond"/>
                <w:sz w:val="20"/>
                <w:szCs w:val="20"/>
              </w:rPr>
              <w:t>szt</w:t>
            </w:r>
            <w:proofErr w:type="spellEnd"/>
            <w:r w:rsidRPr="005B254A">
              <w:rPr>
                <w:rFonts w:ascii="Garamond" w:hAnsi="Garamond"/>
                <w:sz w:val="20"/>
                <w:szCs w:val="20"/>
              </w:rPr>
              <w:t xml:space="preserve"> drzwi przesuwnych otwór. 170 x 200 cm, </w:t>
            </w:r>
          </w:p>
          <w:p w14:paraId="3AAFF7CE" w14:textId="77777777" w:rsidR="005B254A" w:rsidRPr="005B254A" w:rsidRDefault="005B254A" w:rsidP="00117721">
            <w:pPr>
              <w:spacing w:line="276" w:lineRule="auto"/>
              <w:ind w:left="360"/>
              <w:rPr>
                <w:rFonts w:ascii="Garamond" w:hAnsi="Garamond"/>
                <w:sz w:val="20"/>
                <w:szCs w:val="20"/>
              </w:rPr>
            </w:pPr>
            <w:r w:rsidRPr="005B254A">
              <w:rPr>
                <w:rFonts w:ascii="Garamond" w:hAnsi="Garamond"/>
                <w:sz w:val="20"/>
                <w:szCs w:val="20"/>
              </w:rPr>
              <w:t>i otwór 130 x 200cm</w:t>
            </w:r>
          </w:p>
          <w:p w14:paraId="0BC27819"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odbiór odpadów  </w:t>
            </w:r>
          </w:p>
          <w:p w14:paraId="3E861DE4"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zalecana wizja lokalna</w:t>
            </w:r>
          </w:p>
          <w:p w14:paraId="3A358041"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adaptacja ma być wykonana zgodnie z obowiązującymi przepisami </w:t>
            </w:r>
            <w:proofErr w:type="spellStart"/>
            <w:r w:rsidRPr="005B254A">
              <w:rPr>
                <w:rFonts w:ascii="Garamond" w:hAnsi="Garamond"/>
                <w:sz w:val="20"/>
                <w:szCs w:val="20"/>
              </w:rPr>
              <w:t>sanitarno</w:t>
            </w:r>
            <w:proofErr w:type="spellEnd"/>
            <w:r w:rsidRPr="005B254A">
              <w:rPr>
                <w:rFonts w:ascii="Garamond" w:hAnsi="Garamond"/>
                <w:sz w:val="20"/>
                <w:szCs w:val="20"/>
              </w:rPr>
              <w:t xml:space="preserve"> -epidemiologicznymi i p.poż. </w:t>
            </w:r>
          </w:p>
        </w:tc>
        <w:tc>
          <w:tcPr>
            <w:tcW w:w="1559" w:type="dxa"/>
            <w:tcBorders>
              <w:top w:val="single" w:sz="4" w:space="0" w:color="auto"/>
              <w:left w:val="single" w:sz="4" w:space="0" w:color="000000"/>
              <w:bottom w:val="single" w:sz="4" w:space="0" w:color="000000"/>
            </w:tcBorders>
            <w:shd w:val="clear" w:color="auto" w:fill="auto"/>
          </w:tcPr>
          <w:p w14:paraId="318621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01D0FCB6" w14:textId="77777777" w:rsidR="005B254A" w:rsidRPr="005B254A" w:rsidRDefault="005B254A" w:rsidP="00117721">
            <w:pPr>
              <w:pStyle w:val="Tekstpodstawowy"/>
              <w:snapToGrid w:val="0"/>
              <w:rPr>
                <w:rFonts w:ascii="Garamond" w:eastAsia="Meiryo UI" w:hAnsi="Garamond"/>
                <w:b/>
              </w:rPr>
            </w:pPr>
          </w:p>
        </w:tc>
      </w:tr>
      <w:tr w:rsidR="005B254A" w:rsidRPr="005B254A" w14:paraId="1A43A568" w14:textId="77777777" w:rsidTr="005B254A">
        <w:trPr>
          <w:trHeight w:val="279"/>
        </w:trPr>
        <w:tc>
          <w:tcPr>
            <w:tcW w:w="824" w:type="dxa"/>
            <w:tcBorders>
              <w:left w:val="single" w:sz="4" w:space="0" w:color="000000"/>
              <w:bottom w:val="single" w:sz="4" w:space="0" w:color="000000"/>
            </w:tcBorders>
            <w:shd w:val="clear" w:color="auto" w:fill="auto"/>
          </w:tcPr>
          <w:p w14:paraId="22762D4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AB2FF11" w14:textId="77777777" w:rsidR="005B254A" w:rsidRPr="005B254A" w:rsidRDefault="005B254A" w:rsidP="00117721">
            <w:pPr>
              <w:rPr>
                <w:rFonts w:ascii="Garamond" w:hAnsi="Garamond"/>
                <w:sz w:val="20"/>
                <w:szCs w:val="20"/>
              </w:rPr>
            </w:pPr>
            <w:r w:rsidRPr="005B254A">
              <w:rPr>
                <w:rFonts w:ascii="Garamond" w:hAnsi="Garamond"/>
                <w:sz w:val="20"/>
                <w:szCs w:val="20"/>
              </w:rPr>
              <w:t>Dostarczenie niezbędnych środków ochrony indywidualnej – jeśli dotyczy</w:t>
            </w:r>
          </w:p>
        </w:tc>
        <w:tc>
          <w:tcPr>
            <w:tcW w:w="1559" w:type="dxa"/>
            <w:tcBorders>
              <w:left w:val="single" w:sz="4" w:space="0" w:color="000000"/>
              <w:bottom w:val="single" w:sz="4" w:space="0" w:color="000000"/>
            </w:tcBorders>
            <w:shd w:val="clear" w:color="auto" w:fill="auto"/>
          </w:tcPr>
          <w:p w14:paraId="2FEFEA9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07A4A2" w14:textId="77777777" w:rsidR="005B254A" w:rsidRPr="005B254A" w:rsidRDefault="005B254A" w:rsidP="00117721">
            <w:pPr>
              <w:pStyle w:val="Tekstpodstawowy"/>
              <w:snapToGrid w:val="0"/>
              <w:rPr>
                <w:rFonts w:ascii="Garamond" w:eastAsia="Meiryo UI" w:hAnsi="Garamond"/>
                <w:b/>
              </w:rPr>
            </w:pPr>
          </w:p>
        </w:tc>
      </w:tr>
      <w:tr w:rsidR="005B254A" w:rsidRPr="005B254A" w14:paraId="768CE7F3" w14:textId="77777777" w:rsidTr="005B254A">
        <w:trPr>
          <w:trHeight w:val="279"/>
        </w:trPr>
        <w:tc>
          <w:tcPr>
            <w:tcW w:w="824" w:type="dxa"/>
            <w:tcBorders>
              <w:left w:val="single" w:sz="4" w:space="0" w:color="000000"/>
              <w:bottom w:val="single" w:sz="4" w:space="0" w:color="000000"/>
            </w:tcBorders>
            <w:shd w:val="clear" w:color="auto" w:fill="auto"/>
          </w:tcPr>
          <w:p w14:paraId="302D565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656B726" w14:textId="77777777" w:rsidR="005B254A" w:rsidRPr="005B254A" w:rsidRDefault="005B254A" w:rsidP="00117721">
            <w:pPr>
              <w:rPr>
                <w:rFonts w:ascii="Garamond" w:hAnsi="Garamond"/>
                <w:sz w:val="20"/>
                <w:szCs w:val="20"/>
              </w:rPr>
            </w:pPr>
            <w:r w:rsidRPr="005B254A">
              <w:rPr>
                <w:rFonts w:ascii="Garamond" w:hAnsi="Garamond"/>
                <w:sz w:val="20"/>
                <w:szCs w:val="20"/>
              </w:rPr>
              <w:t>UPS – awaryjne podtrzymanie komory</w:t>
            </w:r>
          </w:p>
        </w:tc>
        <w:tc>
          <w:tcPr>
            <w:tcW w:w="1559" w:type="dxa"/>
            <w:tcBorders>
              <w:left w:val="single" w:sz="4" w:space="0" w:color="000000"/>
              <w:bottom w:val="single" w:sz="4" w:space="0" w:color="000000"/>
            </w:tcBorders>
            <w:shd w:val="clear" w:color="auto" w:fill="auto"/>
          </w:tcPr>
          <w:p w14:paraId="57BD21B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DC26AEE" w14:textId="77777777" w:rsidR="005B254A" w:rsidRPr="005B254A" w:rsidRDefault="005B254A" w:rsidP="00117721">
            <w:pPr>
              <w:pStyle w:val="Tekstpodstawowy"/>
              <w:snapToGrid w:val="0"/>
              <w:rPr>
                <w:rFonts w:ascii="Garamond" w:eastAsia="Meiryo UI" w:hAnsi="Garamond"/>
                <w:b/>
              </w:rPr>
            </w:pPr>
          </w:p>
        </w:tc>
      </w:tr>
      <w:tr w:rsidR="005B254A" w:rsidRPr="005B254A" w14:paraId="7D65CD61" w14:textId="77777777" w:rsidTr="005B254A">
        <w:trPr>
          <w:trHeight w:val="279"/>
        </w:trPr>
        <w:tc>
          <w:tcPr>
            <w:tcW w:w="824" w:type="dxa"/>
            <w:tcBorders>
              <w:left w:val="single" w:sz="4" w:space="0" w:color="000000"/>
              <w:bottom w:val="single" w:sz="4" w:space="0" w:color="000000"/>
            </w:tcBorders>
            <w:shd w:val="clear" w:color="auto" w:fill="auto"/>
          </w:tcPr>
          <w:p w14:paraId="16AB5E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742D2B0" w14:textId="77777777" w:rsidR="005B254A" w:rsidRPr="005B254A" w:rsidRDefault="005B254A" w:rsidP="00117721">
            <w:pPr>
              <w:rPr>
                <w:rFonts w:ascii="Garamond" w:hAnsi="Garamond"/>
                <w:sz w:val="20"/>
                <w:szCs w:val="20"/>
              </w:rPr>
            </w:pPr>
            <w:r w:rsidRPr="005B254A">
              <w:rPr>
                <w:rFonts w:ascii="Garamond" w:hAnsi="Garamond"/>
                <w:sz w:val="20"/>
                <w:szCs w:val="20"/>
              </w:rPr>
              <w:t>Krzesło z oparciem obrotowe odporne na środki dezynfekcyjne, zmywalne -2 szt.</w:t>
            </w:r>
          </w:p>
        </w:tc>
        <w:tc>
          <w:tcPr>
            <w:tcW w:w="1559" w:type="dxa"/>
            <w:tcBorders>
              <w:left w:val="single" w:sz="4" w:space="0" w:color="000000"/>
              <w:bottom w:val="single" w:sz="4" w:space="0" w:color="000000"/>
            </w:tcBorders>
            <w:shd w:val="clear" w:color="auto" w:fill="auto"/>
          </w:tcPr>
          <w:p w14:paraId="699980D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0F12002" w14:textId="77777777" w:rsidR="005B254A" w:rsidRPr="005B254A" w:rsidRDefault="005B254A" w:rsidP="00117721">
            <w:pPr>
              <w:pStyle w:val="Tekstpodstawowy"/>
              <w:snapToGrid w:val="0"/>
              <w:rPr>
                <w:rFonts w:ascii="Garamond" w:eastAsia="Meiryo UI" w:hAnsi="Garamond"/>
                <w:b/>
              </w:rPr>
            </w:pPr>
          </w:p>
        </w:tc>
      </w:tr>
      <w:tr w:rsidR="005B254A" w:rsidRPr="005B254A" w14:paraId="187241C7" w14:textId="77777777" w:rsidTr="005B254A">
        <w:trPr>
          <w:trHeight w:val="279"/>
        </w:trPr>
        <w:tc>
          <w:tcPr>
            <w:tcW w:w="824" w:type="dxa"/>
            <w:tcBorders>
              <w:left w:val="single" w:sz="4" w:space="0" w:color="000000"/>
              <w:bottom w:val="single" w:sz="4" w:space="0" w:color="000000"/>
            </w:tcBorders>
            <w:shd w:val="clear" w:color="auto" w:fill="auto"/>
          </w:tcPr>
          <w:p w14:paraId="45850E9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C8D25D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Zgrzewarka  z nożem do folii oraz  stelażem na rękaw foliowy </w:t>
            </w:r>
          </w:p>
          <w:p w14:paraId="6DF1C6C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min 20 cm , dostarczenie 1 rolki  rękawa foliowego </w:t>
            </w:r>
          </w:p>
        </w:tc>
        <w:tc>
          <w:tcPr>
            <w:tcW w:w="1559" w:type="dxa"/>
            <w:tcBorders>
              <w:left w:val="single" w:sz="4" w:space="0" w:color="000000"/>
              <w:bottom w:val="single" w:sz="4" w:space="0" w:color="000000"/>
            </w:tcBorders>
            <w:shd w:val="clear" w:color="auto" w:fill="auto"/>
          </w:tcPr>
          <w:p w14:paraId="6F62BA8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9B5E02" w14:textId="77777777" w:rsidR="005B254A" w:rsidRPr="005B254A" w:rsidRDefault="005B254A" w:rsidP="00117721">
            <w:pPr>
              <w:pStyle w:val="Tekstpodstawowy"/>
              <w:snapToGrid w:val="0"/>
              <w:rPr>
                <w:rFonts w:ascii="Garamond" w:eastAsia="Meiryo UI" w:hAnsi="Garamond"/>
                <w:b/>
              </w:rPr>
            </w:pPr>
          </w:p>
        </w:tc>
      </w:tr>
      <w:tr w:rsidR="005B254A" w:rsidRPr="005B254A" w14:paraId="28CFE54F"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72523A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D2777" w14:textId="77777777" w:rsidR="005B254A" w:rsidRPr="005B254A" w:rsidRDefault="005B254A" w:rsidP="00117721">
            <w:pPr>
              <w:pStyle w:val="Tekstpodstawowy"/>
              <w:snapToGrid w:val="0"/>
              <w:rPr>
                <w:rFonts w:ascii="Garamond" w:eastAsia="Meiryo UI" w:hAnsi="Garamond"/>
                <w:b/>
                <w:bCs/>
              </w:rPr>
            </w:pPr>
            <w:r w:rsidRPr="005B254A">
              <w:rPr>
                <w:rStyle w:val="Domylnaczcionkaakapitu11"/>
                <w:rFonts w:ascii="Garamond" w:hAnsi="Garamond"/>
                <w:b/>
                <w:bCs/>
              </w:rPr>
              <w:t>Wymagania pozostałe:</w:t>
            </w:r>
          </w:p>
        </w:tc>
      </w:tr>
      <w:tr w:rsidR="005B254A" w:rsidRPr="005B254A" w14:paraId="001B0361"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4A9CE2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7FB61A9A" w14:textId="77777777" w:rsidR="005B254A" w:rsidRPr="005B254A" w:rsidRDefault="005B254A" w:rsidP="00117721">
            <w:pPr>
              <w:rPr>
                <w:rFonts w:ascii="Garamond" w:hAnsi="Garamond"/>
                <w:sz w:val="20"/>
                <w:szCs w:val="20"/>
              </w:rPr>
            </w:pPr>
            <w:r w:rsidRPr="005B254A">
              <w:rPr>
                <w:rStyle w:val="Domylnaczcionkaakapitu11"/>
                <w:rFonts w:ascii="Garamond" w:hAnsi="Garamond"/>
                <w:sz w:val="20"/>
                <w:szCs w:val="20"/>
              </w:rPr>
              <w:t>Autoryzowany serwis gwarancyjny i pogwarancyjny.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78C5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40C6E4" w14:textId="77777777" w:rsidR="005B254A" w:rsidRPr="005B254A" w:rsidRDefault="005B254A" w:rsidP="00117721">
            <w:pPr>
              <w:pStyle w:val="Tekstpodstawowy"/>
              <w:snapToGrid w:val="0"/>
              <w:rPr>
                <w:rFonts w:ascii="Garamond" w:eastAsia="Meiryo UI" w:hAnsi="Garamond"/>
                <w:b/>
              </w:rPr>
            </w:pPr>
          </w:p>
        </w:tc>
      </w:tr>
      <w:tr w:rsidR="005B254A" w:rsidRPr="005B254A" w14:paraId="66C31DE6"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275D5F1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4416517F" w14:textId="77777777" w:rsidR="005B254A" w:rsidRPr="00AB4983" w:rsidRDefault="005B254A" w:rsidP="00117721">
            <w:pPr>
              <w:rPr>
                <w:rStyle w:val="Domylnaczcionkaakapitu11"/>
                <w:rFonts w:ascii="Garamond" w:hAnsi="Garamond"/>
                <w:strike/>
                <w:color w:val="C00000"/>
                <w:sz w:val="20"/>
                <w:szCs w:val="20"/>
              </w:rPr>
            </w:pPr>
            <w:r w:rsidRPr="005B254A">
              <w:rPr>
                <w:rStyle w:val="Domylnaczcionkaakapitu11"/>
                <w:rFonts w:ascii="Garamond" w:hAnsi="Garamond"/>
                <w:sz w:val="20"/>
                <w:szCs w:val="20"/>
              </w:rPr>
              <w:t xml:space="preserve">Certyfikat CE oraz Deklaracja zgodności </w:t>
            </w:r>
            <w:r w:rsidRPr="00AB4983">
              <w:rPr>
                <w:rStyle w:val="Domylnaczcionkaakapitu11"/>
                <w:rFonts w:ascii="Garamond" w:hAnsi="Garamond"/>
                <w:strike/>
                <w:color w:val="C00000"/>
                <w:sz w:val="20"/>
                <w:szCs w:val="20"/>
              </w:rPr>
              <w:t xml:space="preserve">z : ISO 14644-1 (2015) </w:t>
            </w:r>
          </w:p>
          <w:p w14:paraId="27415054"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14644-2 (2016)</w:t>
            </w:r>
          </w:p>
          <w:p w14:paraId="0FB35C2B"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14644-3 (2006)</w:t>
            </w:r>
          </w:p>
          <w:p w14:paraId="6EE39331"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14644-7 (2004)</w:t>
            </w:r>
          </w:p>
          <w:p w14:paraId="2B92BA22"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14644-9 (2012)</w:t>
            </w:r>
          </w:p>
          <w:p w14:paraId="36FB8398" w14:textId="77777777" w:rsidR="005B254A" w:rsidRPr="00AB4983" w:rsidRDefault="005B254A" w:rsidP="00117721">
            <w:pPr>
              <w:rPr>
                <w:rStyle w:val="Domylnaczcionkaakapitu11"/>
                <w:rFonts w:ascii="Garamond" w:hAnsi="Garamond"/>
                <w:strike/>
                <w:color w:val="C00000"/>
                <w:sz w:val="20"/>
                <w:szCs w:val="20"/>
                <w:lang w:val="en-US"/>
              </w:rPr>
            </w:pPr>
            <w:r w:rsidRPr="00AB4983">
              <w:rPr>
                <w:rStyle w:val="Domylnaczcionkaakapitu11"/>
                <w:rFonts w:ascii="Garamond" w:hAnsi="Garamond"/>
                <w:strike/>
                <w:color w:val="C00000"/>
                <w:sz w:val="20"/>
                <w:szCs w:val="20"/>
                <w:lang w:val="en-US"/>
              </w:rPr>
              <w:t>ISO 14644-10 (2013)</w:t>
            </w:r>
          </w:p>
          <w:p w14:paraId="69F41E81"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ISO 14698-1 (2004)</w:t>
            </w:r>
          </w:p>
          <w:p w14:paraId="55433538"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ISO 14698-2 (2004)</w:t>
            </w:r>
          </w:p>
          <w:p w14:paraId="0E5D96F0"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ISO 10648-2 (1994)</w:t>
            </w:r>
          </w:p>
          <w:p w14:paraId="377436C0"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lastRenderedPageBreak/>
              <w:t>ISO 14161 (2009)</w:t>
            </w:r>
          </w:p>
          <w:p w14:paraId="00653B1F"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Dyrektywą maszynową 2006/42/EC</w:t>
            </w:r>
          </w:p>
          <w:p w14:paraId="4699BFCC"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Dyrektywą niskonapięciową 2014/35/EU</w:t>
            </w:r>
          </w:p>
          <w:p w14:paraId="135FBD0C"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Kompatybilnością elektromagnetyczną 2014/30/EU</w:t>
            </w:r>
          </w:p>
          <w:p w14:paraId="53E02946" w14:textId="77777777" w:rsidR="005B254A" w:rsidRPr="00AB4983" w:rsidRDefault="005B254A" w:rsidP="00117721">
            <w:pPr>
              <w:rPr>
                <w:rStyle w:val="Domylnaczcionkaakapitu11"/>
                <w:rFonts w:ascii="Garamond" w:hAnsi="Garamond"/>
                <w:strike/>
                <w:color w:val="C00000"/>
                <w:sz w:val="20"/>
                <w:szCs w:val="20"/>
              </w:rPr>
            </w:pPr>
            <w:r w:rsidRPr="00AB4983">
              <w:rPr>
                <w:rStyle w:val="Domylnaczcionkaakapitu11"/>
                <w:rFonts w:ascii="Garamond" w:hAnsi="Garamond"/>
                <w:strike/>
                <w:color w:val="C00000"/>
                <w:sz w:val="20"/>
                <w:szCs w:val="20"/>
              </w:rPr>
              <w:t>Rekomendacjami BPP-BPF/GMP-CAMP5</w:t>
            </w:r>
          </w:p>
          <w:p w14:paraId="5AE41F3E" w14:textId="02681C5A" w:rsidR="009E793C" w:rsidRPr="005B254A" w:rsidRDefault="009E793C" w:rsidP="00117721">
            <w:pPr>
              <w:rPr>
                <w:rStyle w:val="Domylnaczcionkaakapitu11"/>
                <w:rFonts w:ascii="Garamond" w:hAnsi="Garamond"/>
                <w:sz w:val="20"/>
                <w:szCs w:val="20"/>
              </w:rPr>
            </w:pPr>
            <w:r>
              <w:rPr>
                <w:rFonts w:ascii="Garamond" w:hAnsi="Garamond"/>
                <w:sz w:val="20"/>
                <w:szCs w:val="20"/>
              </w:rPr>
              <w:t xml:space="preserve">-     </w:t>
            </w:r>
            <w:r w:rsidRPr="005B254A">
              <w:rPr>
                <w:rFonts w:ascii="Garamond" w:hAnsi="Garamond"/>
                <w:sz w:val="20"/>
                <w:szCs w:val="20"/>
              </w:rPr>
              <w:t>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F7B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93A8E5" w14:textId="77777777" w:rsidR="005B254A" w:rsidRPr="005B254A" w:rsidRDefault="005B254A" w:rsidP="00117721">
            <w:pPr>
              <w:pStyle w:val="Tekstpodstawowy"/>
              <w:snapToGrid w:val="0"/>
              <w:rPr>
                <w:rFonts w:ascii="Garamond" w:eastAsia="Meiryo UI" w:hAnsi="Garamond"/>
                <w:b/>
              </w:rPr>
            </w:pPr>
          </w:p>
        </w:tc>
      </w:tr>
      <w:tr w:rsidR="005B254A" w:rsidRPr="005B254A" w14:paraId="50565FCB"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665EF0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32BE0FC"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Instrukcja obsługi  w języku polskim w wersji elektronicznej i papierowej - przy dostawie sprzętu wraz z instrukcją bezpiecznej eksploatacji sprzętu BHP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3219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BF22C" w14:textId="77777777" w:rsidR="005B254A" w:rsidRPr="005B254A" w:rsidRDefault="005B254A" w:rsidP="00117721">
            <w:pPr>
              <w:pStyle w:val="Tekstpodstawowy"/>
              <w:snapToGrid w:val="0"/>
              <w:rPr>
                <w:rFonts w:ascii="Garamond" w:eastAsia="Meiryo UI" w:hAnsi="Garamond"/>
                <w:b/>
              </w:rPr>
            </w:pPr>
          </w:p>
        </w:tc>
      </w:tr>
      <w:tr w:rsidR="005B254A" w:rsidRPr="005B254A" w14:paraId="2253C563"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1CA5D87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216E58C0" w14:textId="57BD1CC3" w:rsidR="005B254A" w:rsidRPr="005B254A" w:rsidRDefault="005B254A" w:rsidP="00117721">
            <w:pPr>
              <w:rPr>
                <w:rFonts w:ascii="Garamond" w:hAnsi="Garamond"/>
                <w:sz w:val="20"/>
                <w:szCs w:val="20"/>
              </w:rPr>
            </w:pPr>
            <w:r w:rsidRPr="005B254A">
              <w:rPr>
                <w:rFonts w:ascii="Garamond" w:hAnsi="Garamond"/>
                <w:sz w:val="20"/>
                <w:szCs w:val="20"/>
              </w:rPr>
              <w:t xml:space="preserve">Dokumentacja </w:t>
            </w:r>
            <w:proofErr w:type="spellStart"/>
            <w:r w:rsidRPr="005B254A">
              <w:rPr>
                <w:rFonts w:ascii="Garamond" w:hAnsi="Garamond"/>
                <w:sz w:val="20"/>
                <w:szCs w:val="20"/>
              </w:rPr>
              <w:t>techniczno</w:t>
            </w:r>
            <w:proofErr w:type="spellEnd"/>
            <w:r w:rsidRPr="005B254A">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5B254A">
              <w:rPr>
                <w:rFonts w:ascii="Garamond" w:hAnsi="Garamond"/>
                <w:sz w:val="20"/>
                <w:szCs w:val="20"/>
              </w:rPr>
              <w:t>weryfikaja</w:t>
            </w:r>
            <w:proofErr w:type="spellEnd"/>
            <w:r w:rsidRPr="005B254A">
              <w:rPr>
                <w:rFonts w:ascii="Garamond" w:hAnsi="Garamond"/>
                <w:sz w:val="20"/>
                <w:szCs w:val="20"/>
              </w:rPr>
              <w:t xml:space="preserve"> szczelności systemu, prędkości przepływu powietrza pod filtrem laminarnym, skuteczności biobójczej dekontaminacji śluz i komory przy </w:t>
            </w:r>
            <w:proofErr w:type="spellStart"/>
            <w:r w:rsidRPr="005B254A">
              <w:rPr>
                <w:rFonts w:ascii="Garamond" w:hAnsi="Garamond"/>
                <w:sz w:val="20"/>
                <w:szCs w:val="20"/>
              </w:rPr>
              <w:t>uzyciu</w:t>
            </w:r>
            <w:proofErr w:type="spellEnd"/>
            <w:r w:rsidRPr="005B254A">
              <w:rPr>
                <w:rFonts w:ascii="Garamond" w:hAnsi="Garamond"/>
                <w:sz w:val="20"/>
                <w:szCs w:val="20"/>
              </w:rPr>
              <w:t xml:space="preserve"> wskaźników </w:t>
            </w:r>
            <w:r w:rsidRPr="00AB4983">
              <w:rPr>
                <w:rFonts w:ascii="Garamond" w:hAnsi="Garamond"/>
                <w:strike/>
                <w:color w:val="C00000"/>
                <w:sz w:val="20"/>
                <w:szCs w:val="20"/>
              </w:rPr>
              <w:t>chemicznych</w:t>
            </w:r>
            <w:r w:rsidR="00AB4983">
              <w:rPr>
                <w:rFonts w:ascii="Garamond" w:hAnsi="Garamond"/>
                <w:sz w:val="20"/>
                <w:szCs w:val="20"/>
              </w:rPr>
              <w:t xml:space="preserve"> </w:t>
            </w:r>
            <w:r w:rsidR="00AB4983" w:rsidRPr="00AB4983">
              <w:rPr>
                <w:rFonts w:ascii="Garamond" w:hAnsi="Garamond"/>
                <w:color w:val="C00000"/>
                <w:sz w:val="20"/>
                <w:szCs w:val="20"/>
              </w:rPr>
              <w:t>biologicznych.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F79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F3C185" w14:textId="77777777" w:rsidR="005B254A" w:rsidRPr="005B254A" w:rsidRDefault="005B254A" w:rsidP="00117721">
            <w:pPr>
              <w:pStyle w:val="Tekstpodstawowy"/>
              <w:snapToGrid w:val="0"/>
              <w:rPr>
                <w:rFonts w:ascii="Garamond" w:eastAsia="Meiryo UI" w:hAnsi="Garamond"/>
                <w:b/>
              </w:rPr>
            </w:pPr>
          </w:p>
        </w:tc>
      </w:tr>
      <w:tr w:rsidR="005B254A" w:rsidRPr="005B254A" w14:paraId="7ED4CA30"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02C8380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61AAB24"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Zdalny dostęp serwisu – poprzez aplikację mobilną lub komputer stacjonarny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5B8F" w14:textId="77777777" w:rsidR="005B254A" w:rsidRPr="005B254A" w:rsidRDefault="005B254A" w:rsidP="00117721">
            <w:pPr>
              <w:jc w:val="center"/>
              <w:rPr>
                <w:rFonts w:ascii="Garamond" w:hAnsi="Garamond"/>
                <w:sz w:val="20"/>
                <w:szCs w:val="20"/>
                <w:highlight w:val="yellow"/>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D95D16" w14:textId="77777777" w:rsidR="005B254A" w:rsidRPr="005B254A" w:rsidRDefault="005B254A" w:rsidP="00117721">
            <w:pPr>
              <w:pStyle w:val="Tekstpodstawowy"/>
              <w:snapToGrid w:val="0"/>
              <w:rPr>
                <w:rFonts w:ascii="Garamond" w:eastAsia="Meiryo UI" w:hAnsi="Garamond"/>
                <w:b/>
              </w:rPr>
            </w:pPr>
          </w:p>
        </w:tc>
      </w:tr>
      <w:tr w:rsidR="005B254A" w:rsidRPr="005B254A" w14:paraId="499DFF26"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D92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4C20EA7" w14:textId="77777777" w:rsidR="005B254A" w:rsidRPr="005B254A" w:rsidRDefault="005B254A" w:rsidP="00117721">
            <w:pPr>
              <w:rPr>
                <w:rFonts w:ascii="Garamond" w:hAnsi="Garamond"/>
                <w:sz w:val="20"/>
                <w:szCs w:val="20"/>
              </w:rPr>
            </w:pPr>
            <w:r w:rsidRPr="005B254A">
              <w:rPr>
                <w:rFonts w:ascii="Garamond" w:hAnsi="Garamond"/>
                <w:sz w:val="20"/>
                <w:szCs w:val="20"/>
              </w:rPr>
              <w:t>Wymiary izolatora do wnęki 250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8FA7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040B" w14:textId="77777777" w:rsidR="005B254A" w:rsidRPr="005B254A" w:rsidRDefault="005B254A" w:rsidP="00117721">
            <w:pPr>
              <w:pStyle w:val="Tekstpodstawowy"/>
              <w:snapToGrid w:val="0"/>
              <w:rPr>
                <w:rFonts w:ascii="Garamond" w:eastAsia="Meiryo UI" w:hAnsi="Garamond"/>
                <w:b/>
              </w:rPr>
            </w:pPr>
          </w:p>
        </w:tc>
      </w:tr>
      <w:tr w:rsidR="005B254A" w:rsidRPr="005B254A" w14:paraId="496D50FE"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236E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6107363"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 xml:space="preserve">Pakiet startowy- 6 </w:t>
            </w:r>
            <w:proofErr w:type="spellStart"/>
            <w:r w:rsidRPr="005B254A">
              <w:rPr>
                <w:rFonts w:ascii="Garamond" w:hAnsi="Garamond"/>
                <w:sz w:val="20"/>
                <w:szCs w:val="20"/>
              </w:rPr>
              <w:t>szt</w:t>
            </w:r>
            <w:proofErr w:type="spellEnd"/>
            <w:r w:rsidRPr="005B254A">
              <w:rPr>
                <w:rFonts w:ascii="Garamond" w:hAnsi="Garamond"/>
                <w:sz w:val="20"/>
                <w:szCs w:val="20"/>
              </w:rPr>
              <w:t xml:space="preserve"> but z nadtlenkiem wodoru, oraz dedykowane worki na odpady szt. 50 a 50 l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77D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028321" w14:textId="77777777" w:rsidR="005B254A" w:rsidRPr="005B254A" w:rsidRDefault="005B254A" w:rsidP="00117721">
            <w:pPr>
              <w:pStyle w:val="Tekstpodstawowy"/>
              <w:snapToGrid w:val="0"/>
              <w:rPr>
                <w:rFonts w:ascii="Garamond" w:eastAsia="Meiryo UI" w:hAnsi="Garamond"/>
                <w:b/>
              </w:rPr>
            </w:pPr>
          </w:p>
        </w:tc>
      </w:tr>
    </w:tbl>
    <w:p w14:paraId="01C90F79" w14:textId="77777777" w:rsidR="005B254A" w:rsidRPr="005B254A" w:rsidRDefault="005B254A" w:rsidP="005B254A">
      <w:pPr>
        <w:pStyle w:val="Tekstpodstawowy"/>
        <w:rPr>
          <w:rFonts w:ascii="Garamond" w:hAnsi="Garamond"/>
          <w:b/>
        </w:rPr>
      </w:pPr>
    </w:p>
    <w:p w14:paraId="1963375A"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0" w:type="dxa"/>
        <w:tblInd w:w="-147" w:type="dxa"/>
        <w:tblLayout w:type="fixed"/>
        <w:tblCellMar>
          <w:left w:w="70" w:type="dxa"/>
          <w:right w:w="70" w:type="dxa"/>
        </w:tblCellMar>
        <w:tblLook w:val="0000" w:firstRow="0" w:lastRow="0" w:firstColumn="0" w:lastColumn="0" w:noHBand="0" w:noVBand="0"/>
      </w:tblPr>
      <w:tblGrid>
        <w:gridCol w:w="851"/>
        <w:gridCol w:w="4810"/>
        <w:gridCol w:w="1559"/>
        <w:gridCol w:w="3410"/>
      </w:tblGrid>
      <w:tr w:rsidR="005B254A" w:rsidRPr="005B254A" w14:paraId="3B716E27"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F397D"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105D26F6" w14:textId="77777777" w:rsidR="005B254A" w:rsidRPr="005B254A" w:rsidRDefault="005B254A" w:rsidP="00117721">
            <w:pPr>
              <w:pStyle w:val="Tekstpodstawowy"/>
              <w:tabs>
                <w:tab w:val="left" w:pos="284"/>
              </w:tabs>
              <w:snapToGrid w:val="0"/>
              <w:jc w:val="center"/>
              <w:rPr>
                <w:rFonts w:ascii="Garamond" w:hAnsi="Garamond"/>
                <w:b/>
              </w:rPr>
            </w:pPr>
          </w:p>
          <w:p w14:paraId="60AC67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118469F"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B5A1F59"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2CB1ABE6" w14:textId="77777777" w:rsidTr="005B254A">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099B9953"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3155BFBF"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A9DDE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E432D4F"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1C6202"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6E8BD31"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39AEF22B"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36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2EA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5B576B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2E007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39D4F474"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Gwarancja obejmuje:</w:t>
            </w:r>
          </w:p>
          <w:p w14:paraId="39B2DF75" w14:textId="77777777" w:rsidR="005B254A" w:rsidRPr="005B254A" w:rsidRDefault="005B254A" w:rsidP="00117721">
            <w:pPr>
              <w:rPr>
                <w:rFonts w:ascii="Garamond" w:hAnsi="Garamond"/>
                <w:color w:val="FF0000"/>
                <w:sz w:val="20"/>
                <w:szCs w:val="20"/>
              </w:rPr>
            </w:pPr>
            <w:r w:rsidRPr="005B254A">
              <w:rPr>
                <w:rFonts w:ascii="Garamond" w:hAnsi="Garamond"/>
                <w:sz w:val="20"/>
                <w:szCs w:val="20"/>
              </w:rPr>
              <w:t xml:space="preserve">- przeglądy w okresie jej trwania w cenie urządzenia z niezbędnymi materiałami zużywalnymi w tym filtrami HEP jeśli wcześniej nie wymagają) wraz z pomiarem integralności, wymiana uszczelek, wymiana  rękawów </w:t>
            </w:r>
            <w:r w:rsidRPr="005B254A">
              <w:rPr>
                <w:rFonts w:ascii="Garamond" w:hAnsi="Garamond"/>
                <w:color w:val="FF0000"/>
                <w:sz w:val="20"/>
                <w:szCs w:val="20"/>
              </w:rPr>
              <w:t xml:space="preserve">i rękawic tyle ile wymaga producent.  </w:t>
            </w:r>
          </w:p>
          <w:p w14:paraId="1E3369C4" w14:textId="77777777" w:rsidR="005B254A" w:rsidRPr="005B254A" w:rsidRDefault="005B254A" w:rsidP="00117721">
            <w:pPr>
              <w:rPr>
                <w:rFonts w:ascii="Garamond" w:hAnsi="Garamond"/>
                <w:sz w:val="20"/>
                <w:szCs w:val="20"/>
              </w:rPr>
            </w:pPr>
            <w:r w:rsidRPr="005B254A">
              <w:rPr>
                <w:rFonts w:ascii="Garamond" w:hAnsi="Garamond"/>
                <w:sz w:val="20"/>
                <w:szCs w:val="20"/>
              </w:rPr>
              <w:t>- wymiany/naprawy uszkodzonych części oraz podzespołów</w:t>
            </w:r>
          </w:p>
          <w:p w14:paraId="356D4B03" w14:textId="77777777" w:rsidR="005B254A" w:rsidRPr="005B254A" w:rsidRDefault="005B254A" w:rsidP="00117721">
            <w:pPr>
              <w:rPr>
                <w:rFonts w:ascii="Garamond" w:hAnsi="Garamond"/>
                <w:sz w:val="20"/>
                <w:szCs w:val="20"/>
              </w:rPr>
            </w:pPr>
            <w:r w:rsidRPr="005B254A">
              <w:rPr>
                <w:rFonts w:ascii="Garamond" w:hAnsi="Garamond"/>
                <w:sz w:val="20"/>
                <w:szCs w:val="20"/>
              </w:rPr>
              <w:t>- dojazdy/przejazdy pracowników Wykonawcy</w:t>
            </w:r>
          </w:p>
          <w:p w14:paraId="3CE37E84" w14:textId="77777777" w:rsidR="005B254A" w:rsidRPr="005B254A" w:rsidRDefault="005B254A" w:rsidP="00117721">
            <w:pPr>
              <w:rPr>
                <w:rFonts w:ascii="Garamond" w:hAnsi="Garamond"/>
                <w:sz w:val="20"/>
                <w:szCs w:val="20"/>
              </w:rPr>
            </w:pPr>
            <w:r w:rsidRPr="005B254A">
              <w:rPr>
                <w:rFonts w:ascii="Garamond" w:hAnsi="Garamond"/>
                <w:sz w:val="20"/>
                <w:szCs w:val="20"/>
              </w:rPr>
              <w:t>- robociznę</w:t>
            </w:r>
          </w:p>
          <w:p w14:paraId="7E79724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wszystkie pozostałe koszty niezbędne do wykonania czynności serwisowych</w:t>
            </w:r>
          </w:p>
        </w:tc>
        <w:tc>
          <w:tcPr>
            <w:tcW w:w="1559" w:type="dxa"/>
            <w:tcBorders>
              <w:top w:val="single" w:sz="4" w:space="0" w:color="000000"/>
              <w:left w:val="single" w:sz="4" w:space="0" w:color="000000"/>
              <w:bottom w:val="single" w:sz="4" w:space="0" w:color="000000"/>
            </w:tcBorders>
            <w:shd w:val="clear" w:color="auto" w:fill="auto"/>
            <w:vAlign w:val="center"/>
          </w:tcPr>
          <w:p w14:paraId="14221651"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D31A" w14:textId="77777777" w:rsidR="005B254A" w:rsidRPr="005B254A" w:rsidRDefault="005B254A" w:rsidP="00117721">
            <w:pPr>
              <w:pStyle w:val="Tekstpodstawowy"/>
              <w:tabs>
                <w:tab w:val="left" w:pos="284"/>
              </w:tabs>
              <w:jc w:val="center"/>
              <w:rPr>
                <w:rFonts w:ascii="Garamond" w:hAnsi="Garamond"/>
              </w:rPr>
            </w:pPr>
          </w:p>
        </w:tc>
      </w:tr>
      <w:tr w:rsidR="005B254A" w:rsidRPr="005B254A" w14:paraId="68C42DD5"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97540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17F16FC"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13A1B337"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0D8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F1E471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1F3D03"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7486DD"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559" w:type="dxa"/>
            <w:tcBorders>
              <w:top w:val="single" w:sz="4" w:space="0" w:color="000000"/>
              <w:left w:val="single" w:sz="4" w:space="0" w:color="000000"/>
              <w:bottom w:val="single" w:sz="4" w:space="0" w:color="000000"/>
            </w:tcBorders>
            <w:shd w:val="clear" w:color="auto" w:fill="auto"/>
            <w:vAlign w:val="center"/>
          </w:tcPr>
          <w:p w14:paraId="67669FE7"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5607"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5C8A9D69"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99796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5D2FB33"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usunięcia usterki max. do 3 dni roboczych</w:t>
            </w:r>
          </w:p>
        </w:tc>
        <w:tc>
          <w:tcPr>
            <w:tcW w:w="1559" w:type="dxa"/>
            <w:tcBorders>
              <w:top w:val="single" w:sz="4" w:space="0" w:color="000000"/>
              <w:left w:val="single" w:sz="4" w:space="0" w:color="000000"/>
              <w:bottom w:val="single" w:sz="4" w:space="0" w:color="000000"/>
            </w:tcBorders>
            <w:shd w:val="clear" w:color="auto" w:fill="auto"/>
            <w:vAlign w:val="center"/>
          </w:tcPr>
          <w:p w14:paraId="09FB8F66"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F48E" w14:textId="77777777" w:rsidR="005B254A" w:rsidRPr="005B254A" w:rsidRDefault="005B254A" w:rsidP="00117721">
            <w:pPr>
              <w:pStyle w:val="Tekstpodstawowy"/>
              <w:tabs>
                <w:tab w:val="left" w:pos="284"/>
              </w:tabs>
              <w:jc w:val="center"/>
              <w:rPr>
                <w:rFonts w:ascii="Garamond" w:hAnsi="Garamond"/>
              </w:rPr>
            </w:pPr>
          </w:p>
        </w:tc>
      </w:tr>
      <w:tr w:rsidR="005B254A" w:rsidRPr="005B254A" w14:paraId="4A9736E1"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C5BD54"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58FD26D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02C7F27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18A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C73589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246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607EC5B5"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W przypadku, gdy naprawa w okresie gwarancji nie odniesie rezultatu, urządzenie podlega wymianie na nowe.</w:t>
            </w:r>
          </w:p>
        </w:tc>
        <w:tc>
          <w:tcPr>
            <w:tcW w:w="1559" w:type="dxa"/>
            <w:tcBorders>
              <w:top w:val="single" w:sz="4" w:space="0" w:color="000000"/>
              <w:left w:val="single" w:sz="4" w:space="0" w:color="000000"/>
              <w:bottom w:val="single" w:sz="4" w:space="0" w:color="000000"/>
            </w:tcBorders>
            <w:shd w:val="clear" w:color="auto" w:fill="auto"/>
            <w:vAlign w:val="center"/>
          </w:tcPr>
          <w:p w14:paraId="7A738A5D" w14:textId="77777777" w:rsidR="005B254A" w:rsidRPr="005B254A" w:rsidRDefault="005B254A" w:rsidP="00117721">
            <w:pPr>
              <w:pStyle w:val="Tekstpodstawowy"/>
              <w:tabs>
                <w:tab w:val="left" w:pos="284"/>
              </w:tabs>
              <w:jc w:val="center"/>
              <w:rPr>
                <w:rFonts w:ascii="Garamond" w:hAnsi="Garamond"/>
                <w:b/>
                <w:bCs/>
              </w:rPr>
            </w:pPr>
            <w:r w:rsidRPr="005B254A">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1B47" w14:textId="77777777" w:rsidR="005B254A" w:rsidRPr="005B254A" w:rsidRDefault="005B254A" w:rsidP="00117721">
            <w:pPr>
              <w:pStyle w:val="Tekstpodstawowy"/>
              <w:tabs>
                <w:tab w:val="left" w:pos="284"/>
              </w:tabs>
              <w:jc w:val="center"/>
              <w:rPr>
                <w:rFonts w:ascii="Garamond" w:hAnsi="Garamond"/>
              </w:rPr>
            </w:pPr>
          </w:p>
        </w:tc>
      </w:tr>
      <w:tr w:rsidR="005B254A" w:rsidRPr="005B254A" w14:paraId="1866B004"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1B9FD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CF8093"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09846B36"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A7FF"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79845F5"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367B3CC8" w14:textId="77777777" w:rsidR="005B254A" w:rsidRPr="005B254A" w:rsidRDefault="005B254A" w:rsidP="00117721">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D7886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5299F8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07C0BBD9"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F3204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D7B546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9DB2D"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8BA4515" w14:textId="77777777" w:rsidR="005B254A" w:rsidRPr="005B254A" w:rsidRDefault="005B254A" w:rsidP="00117721">
            <w:pPr>
              <w:pStyle w:val="Tekstpodstawowy"/>
              <w:tabs>
                <w:tab w:val="left" w:pos="284"/>
              </w:tabs>
              <w:rPr>
                <w:rFonts w:ascii="Garamond" w:hAnsi="Garamond"/>
                <w:bCs/>
              </w:rPr>
            </w:pPr>
            <w:r w:rsidRPr="005B254A">
              <w:rPr>
                <w:rFonts w:ascii="Garamond" w:hAnsi="Garamond"/>
                <w:bCs/>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7CF91AA8"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8BAD" w14:textId="77777777" w:rsidR="005B254A" w:rsidRPr="005B254A" w:rsidRDefault="005B254A" w:rsidP="00117721">
            <w:pPr>
              <w:pStyle w:val="Tekstpodstawowy"/>
              <w:tabs>
                <w:tab w:val="left" w:pos="284"/>
              </w:tabs>
              <w:jc w:val="center"/>
              <w:rPr>
                <w:rFonts w:ascii="Garamond" w:hAnsi="Garamond"/>
                <w:bCs/>
              </w:rPr>
            </w:pPr>
            <w:r w:rsidRPr="005B254A">
              <w:rPr>
                <w:rFonts w:ascii="Garamond" w:hAnsi="Garamond"/>
                <w:bCs/>
              </w:rPr>
              <w:t>PODAĆ  ILE</w:t>
            </w:r>
          </w:p>
        </w:tc>
      </w:tr>
      <w:tr w:rsidR="005B254A" w:rsidRPr="005B254A" w14:paraId="6234C9F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60A956"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4A4D268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0CCAE9AD"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37E9"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7BDB56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1E35379E"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359EC"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783E50E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54E97"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3F04E1B4"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953912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778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C89525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1E730"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8FEE44C"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3588F281"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0FD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6B28071A" w14:textId="77777777" w:rsidR="005B254A" w:rsidRPr="005B254A" w:rsidRDefault="005B254A" w:rsidP="005B254A">
      <w:pPr>
        <w:rPr>
          <w:rFonts w:ascii="Garamond" w:hAnsi="Garamond"/>
          <w:sz w:val="20"/>
          <w:szCs w:val="20"/>
        </w:rPr>
      </w:pPr>
    </w:p>
    <w:p w14:paraId="0A236C96"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2  </w:t>
      </w:r>
    </w:p>
    <w:p w14:paraId="0C097775"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OPIS PRZEDMIOTU ZAMÓWIENIA </w:t>
      </w:r>
    </w:p>
    <w:p w14:paraId="6238897C"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oprogramowania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r w:rsidRPr="005B254A">
        <w:rPr>
          <w:rFonts w:ascii="Garamond" w:hAnsi="Garamond"/>
          <w:b/>
          <w:bCs/>
          <w:sz w:val="20"/>
          <w:szCs w:val="20"/>
        </w:rPr>
        <w:t xml:space="preserve"> </w:t>
      </w:r>
      <w:r w:rsidRPr="005B254A">
        <w:rPr>
          <w:rFonts w:ascii="Garamond" w:hAnsi="Garamond"/>
          <w:sz w:val="20"/>
          <w:szCs w:val="20"/>
        </w:rPr>
        <w:t>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84EE78D" w14:textId="77777777" w:rsidR="009E793C" w:rsidRDefault="009E793C" w:rsidP="005B254A">
      <w:pPr>
        <w:spacing w:line="360" w:lineRule="auto"/>
        <w:rPr>
          <w:rFonts w:ascii="Garamond" w:hAnsi="Garamond"/>
          <w:b/>
          <w:sz w:val="20"/>
          <w:szCs w:val="20"/>
        </w:rPr>
      </w:pPr>
    </w:p>
    <w:p w14:paraId="525C3AC2" w14:textId="66A3E32B"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3746FD44"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396EFCE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71E93D00"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min. 2024</w:t>
      </w:r>
    </w:p>
    <w:p w14:paraId="1BD61859"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82" w:type="dxa"/>
        <w:tblInd w:w="-197" w:type="dxa"/>
        <w:tblLayout w:type="fixed"/>
        <w:tblCellMar>
          <w:left w:w="70" w:type="dxa"/>
          <w:right w:w="70" w:type="dxa"/>
        </w:tblCellMar>
        <w:tblLook w:val="0000" w:firstRow="0" w:lastRow="0" w:firstColumn="0" w:lastColumn="0" w:noHBand="0" w:noVBand="0"/>
      </w:tblPr>
      <w:tblGrid>
        <w:gridCol w:w="824"/>
        <w:gridCol w:w="4897"/>
        <w:gridCol w:w="1559"/>
        <w:gridCol w:w="3402"/>
      </w:tblGrid>
      <w:tr w:rsidR="005B254A" w:rsidRPr="005B254A" w14:paraId="276391CB"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70BECF"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97" w:type="dxa"/>
            <w:tcBorders>
              <w:top w:val="single" w:sz="4" w:space="0" w:color="000000"/>
              <w:left w:val="single" w:sz="4" w:space="0" w:color="000000"/>
              <w:bottom w:val="single" w:sz="4" w:space="0" w:color="000000"/>
            </w:tcBorders>
            <w:shd w:val="clear" w:color="auto" w:fill="auto"/>
            <w:vAlign w:val="center"/>
          </w:tcPr>
          <w:p w14:paraId="2354F90C"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0DE2FFEE"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80F446" w14:textId="77777777" w:rsidR="005B254A" w:rsidRPr="005B254A" w:rsidRDefault="005B254A" w:rsidP="00117721">
            <w:pPr>
              <w:snapToGrid w:val="0"/>
              <w:jc w:val="center"/>
              <w:rPr>
                <w:rFonts w:ascii="Garamond" w:hAnsi="Garamond"/>
                <w:b/>
                <w:i/>
                <w:sz w:val="20"/>
                <w:szCs w:val="20"/>
              </w:rPr>
            </w:pPr>
          </w:p>
          <w:p w14:paraId="6627FEB7"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117E801" w14:textId="77777777" w:rsidTr="005B254A">
        <w:trPr>
          <w:trHeight w:val="363"/>
        </w:trPr>
        <w:tc>
          <w:tcPr>
            <w:tcW w:w="824" w:type="dxa"/>
            <w:tcBorders>
              <w:left w:val="single" w:sz="4" w:space="0" w:color="000000"/>
              <w:bottom w:val="single" w:sz="4" w:space="0" w:color="000000"/>
            </w:tcBorders>
            <w:shd w:val="clear" w:color="auto" w:fill="auto"/>
          </w:tcPr>
          <w:p w14:paraId="31DCCE0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left w:val="single" w:sz="4" w:space="0" w:color="000000"/>
              <w:bottom w:val="single" w:sz="4" w:space="0" w:color="000000"/>
              <w:right w:val="single" w:sz="4" w:space="0" w:color="000000"/>
            </w:tcBorders>
            <w:shd w:val="clear" w:color="auto" w:fill="auto"/>
            <w:vAlign w:val="center"/>
          </w:tcPr>
          <w:p w14:paraId="7ED87546"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Oprogramowanie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p>
        </w:tc>
      </w:tr>
      <w:tr w:rsidR="005B254A" w:rsidRPr="005B254A" w14:paraId="61AB929A" w14:textId="77777777" w:rsidTr="005B254A">
        <w:tc>
          <w:tcPr>
            <w:tcW w:w="824" w:type="dxa"/>
            <w:tcBorders>
              <w:left w:val="single" w:sz="4" w:space="0" w:color="000000"/>
              <w:bottom w:val="single" w:sz="4" w:space="0" w:color="000000"/>
            </w:tcBorders>
            <w:shd w:val="clear" w:color="auto" w:fill="auto"/>
          </w:tcPr>
          <w:p w14:paraId="1D2C45A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67908F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Pracownia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działa jako moduł ściśle współpracujący z całym systemem HIS działający we wspieranej przez producenta przeglądarce internetowej i nie jest odrębną aplikacją wymagającą integracji</w:t>
            </w:r>
          </w:p>
        </w:tc>
        <w:tc>
          <w:tcPr>
            <w:tcW w:w="1559" w:type="dxa"/>
            <w:tcBorders>
              <w:left w:val="single" w:sz="4" w:space="0" w:color="000000"/>
              <w:bottom w:val="single" w:sz="4" w:space="0" w:color="000000"/>
            </w:tcBorders>
            <w:shd w:val="clear" w:color="auto" w:fill="auto"/>
            <w:vAlign w:val="center"/>
          </w:tcPr>
          <w:p w14:paraId="2C59916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32C9DBA"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3E2B7C27" w14:textId="77777777" w:rsidTr="005B254A">
        <w:tc>
          <w:tcPr>
            <w:tcW w:w="824" w:type="dxa"/>
            <w:tcBorders>
              <w:top w:val="single" w:sz="4" w:space="0" w:color="000000"/>
              <w:left w:val="single" w:sz="4" w:space="0" w:color="000000"/>
              <w:bottom w:val="single" w:sz="4" w:space="0" w:color="000000"/>
            </w:tcBorders>
            <w:shd w:val="clear" w:color="auto" w:fill="auto"/>
          </w:tcPr>
          <w:p w14:paraId="0E241A5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1A12E71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ograniczenie uprawnień dla pracowników korzystających z funkcjonalności pracowni </w:t>
            </w:r>
            <w:proofErr w:type="spellStart"/>
            <w:r w:rsidRPr="005B254A">
              <w:rPr>
                <w:rFonts w:ascii="Garamond" w:hAnsi="Garamond"/>
                <w:color w:val="000000"/>
                <w:sz w:val="20"/>
                <w:szCs w:val="20"/>
                <w:lang w:eastAsia="pl-PL"/>
              </w:rPr>
              <w:t>cytostatyków</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14:paraId="6237A6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BFE8470" w14:textId="77777777" w:rsidR="005B254A" w:rsidRPr="005B254A" w:rsidRDefault="005B254A" w:rsidP="00117721">
            <w:pPr>
              <w:pStyle w:val="Tekstpodstawowy"/>
              <w:snapToGrid w:val="0"/>
              <w:rPr>
                <w:rFonts w:ascii="Garamond" w:hAnsi="Garamond"/>
              </w:rPr>
            </w:pPr>
          </w:p>
        </w:tc>
      </w:tr>
      <w:tr w:rsidR="005B254A" w:rsidRPr="005B254A" w14:paraId="786774FD"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2546B83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2516CE5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administracyjne włączenie/wyłączenie widoku pracowni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dla wybranych oddziałów</w:t>
            </w:r>
          </w:p>
        </w:tc>
        <w:tc>
          <w:tcPr>
            <w:tcW w:w="1559" w:type="dxa"/>
            <w:tcBorders>
              <w:top w:val="single" w:sz="4" w:space="0" w:color="000000"/>
              <w:left w:val="single" w:sz="4" w:space="0" w:color="000000"/>
              <w:bottom w:val="single" w:sz="4" w:space="0" w:color="000000"/>
            </w:tcBorders>
            <w:shd w:val="clear" w:color="auto" w:fill="auto"/>
            <w:vAlign w:val="center"/>
          </w:tcPr>
          <w:p w14:paraId="76F75C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B26208" w14:textId="77777777" w:rsidR="005B254A" w:rsidRPr="005B254A" w:rsidRDefault="005B254A" w:rsidP="00117721">
            <w:pPr>
              <w:snapToGrid w:val="0"/>
              <w:jc w:val="center"/>
              <w:rPr>
                <w:rFonts w:ascii="Garamond" w:hAnsi="Garamond"/>
                <w:sz w:val="20"/>
                <w:szCs w:val="20"/>
              </w:rPr>
            </w:pPr>
          </w:p>
        </w:tc>
      </w:tr>
      <w:tr w:rsidR="005B254A" w:rsidRPr="005B254A" w14:paraId="05F2C55D" w14:textId="77777777" w:rsidTr="005B254A">
        <w:tc>
          <w:tcPr>
            <w:tcW w:w="824" w:type="dxa"/>
            <w:tcBorders>
              <w:top w:val="single" w:sz="4" w:space="0" w:color="000000"/>
              <w:left w:val="single" w:sz="4" w:space="0" w:color="000000"/>
              <w:bottom w:val="single" w:sz="4" w:space="0" w:color="auto"/>
            </w:tcBorders>
            <w:shd w:val="clear" w:color="auto" w:fill="auto"/>
          </w:tcPr>
          <w:p w14:paraId="340014EF"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auto"/>
            </w:tcBorders>
            <w:shd w:val="clear" w:color="auto" w:fill="auto"/>
          </w:tcPr>
          <w:p w14:paraId="022FD49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stworzonych schematów leczenia z możliwością podglądu szczegółów w jednym oknie</w:t>
            </w:r>
          </w:p>
        </w:tc>
        <w:tc>
          <w:tcPr>
            <w:tcW w:w="1559" w:type="dxa"/>
            <w:tcBorders>
              <w:top w:val="single" w:sz="4" w:space="0" w:color="000000"/>
              <w:left w:val="single" w:sz="4" w:space="0" w:color="000000"/>
              <w:bottom w:val="single" w:sz="4" w:space="0" w:color="auto"/>
            </w:tcBorders>
            <w:shd w:val="clear" w:color="auto" w:fill="auto"/>
            <w:vAlign w:val="center"/>
          </w:tcPr>
          <w:p w14:paraId="7FFB6E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6BC88066" w14:textId="77777777" w:rsidR="005B254A" w:rsidRPr="005B254A" w:rsidRDefault="005B254A" w:rsidP="00117721">
            <w:pPr>
              <w:pStyle w:val="Tekstpodstawowy"/>
              <w:snapToGrid w:val="0"/>
              <w:rPr>
                <w:rFonts w:ascii="Garamond" w:hAnsi="Garamond"/>
                <w:b/>
              </w:rPr>
            </w:pPr>
          </w:p>
        </w:tc>
      </w:tr>
      <w:tr w:rsidR="005B254A" w:rsidRPr="005B254A" w14:paraId="09A3FF5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A417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4BFDA94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nierozliczonych podań w zadanym okresie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2D93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64BC98" w14:textId="77777777" w:rsidR="005B254A" w:rsidRPr="005B254A" w:rsidRDefault="005B254A" w:rsidP="00117721">
            <w:pPr>
              <w:pStyle w:val="Tekstpodstawowy"/>
              <w:snapToGrid w:val="0"/>
              <w:rPr>
                <w:rFonts w:ascii="Garamond" w:hAnsi="Garamond"/>
                <w:b/>
              </w:rPr>
            </w:pPr>
          </w:p>
        </w:tc>
      </w:tr>
      <w:tr w:rsidR="005B254A" w:rsidRPr="005B254A" w14:paraId="0B259EF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78A9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1DBADF9"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kontrolę wprowadzonych danych, z podziałem na błędy krytyczne blokujące zapis danego dokumentu.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E06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3A06D9" w14:textId="77777777" w:rsidR="005B254A" w:rsidRPr="005B254A" w:rsidRDefault="005B254A" w:rsidP="00117721">
            <w:pPr>
              <w:pStyle w:val="Tekstpodstawowy"/>
              <w:snapToGrid w:val="0"/>
              <w:rPr>
                <w:rFonts w:ascii="Garamond" w:hAnsi="Garamond"/>
                <w:b/>
              </w:rPr>
            </w:pPr>
          </w:p>
        </w:tc>
      </w:tr>
      <w:tr w:rsidR="005B254A" w:rsidRPr="005B254A" w14:paraId="36987E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FD49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A9BE93E"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podczas dodawania leku w pracowni cytostatycznej wprowadzenie danych w minimum zakresie:</w:t>
            </w:r>
            <w:r w:rsidRPr="005B254A">
              <w:rPr>
                <w:rFonts w:ascii="Garamond" w:hAnsi="Garamond"/>
                <w:sz w:val="20"/>
                <w:szCs w:val="20"/>
              </w:rPr>
              <w:t xml:space="preserve"> </w:t>
            </w:r>
          </w:p>
          <w:p w14:paraId="0A4FCC70"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leku</w:t>
            </w:r>
          </w:p>
          <w:p w14:paraId="3262A128"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międzynarodowa</w:t>
            </w:r>
          </w:p>
          <w:p w14:paraId="0CCD456A"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do infuzji</w:t>
            </w:r>
          </w:p>
          <w:p w14:paraId="39ECAABB"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wymaga produkcji w pracowni czy na oddziale</w:t>
            </w:r>
          </w:p>
          <w:p w14:paraId="475E9CC1"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Aktywny</w:t>
            </w:r>
          </w:p>
          <w:p w14:paraId="13B06345"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Sposób rozcieńczenia</w:t>
            </w:r>
          </w:p>
          <w:p w14:paraId="70DD08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 Podstawę obliczeń (np. Dawka stała – ciężar, </w:t>
            </w:r>
            <w:proofErr w:type="spellStart"/>
            <w:r w:rsidRPr="005B254A">
              <w:rPr>
                <w:rFonts w:ascii="Garamond" w:hAnsi="Garamond"/>
                <w:color w:val="000000"/>
                <w:sz w:val="20"/>
                <w:szCs w:val="20"/>
                <w:lang w:eastAsia="pl-PL"/>
              </w:rPr>
              <w:t>Area</w:t>
            </w:r>
            <w:proofErr w:type="spellEnd"/>
            <w:r w:rsidRPr="005B254A">
              <w:rPr>
                <w:rFonts w:ascii="Garamond" w:hAnsi="Garamond"/>
                <w:color w:val="000000"/>
                <w:sz w:val="20"/>
                <w:szCs w:val="20"/>
                <w:lang w:eastAsia="pl-PL"/>
              </w:rPr>
              <w:t xml:space="preserve"> Under the </w:t>
            </w:r>
            <w:proofErr w:type="spellStart"/>
            <w:r w:rsidRPr="005B254A">
              <w:rPr>
                <w:rFonts w:ascii="Garamond" w:hAnsi="Garamond"/>
                <w:color w:val="000000"/>
                <w:sz w:val="20"/>
                <w:szCs w:val="20"/>
                <w:lang w:eastAsia="pl-PL"/>
              </w:rPr>
              <w:t>Curve</w:t>
            </w:r>
            <w:proofErr w:type="spellEnd"/>
            <w:r w:rsidRPr="005B254A">
              <w:rPr>
                <w:rFonts w:ascii="Garamond" w:hAnsi="Garamond"/>
                <w:color w:val="000000"/>
                <w:sz w:val="20"/>
                <w:szCs w:val="20"/>
                <w:lang w:eastAsia="pl-PL"/>
              </w:rPr>
              <w:t xml:space="preserve"> - Pole pod krzywą (AUC),  Na kilogram masy ciała, Na powierzchnię ciała, Dawka stała –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216E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54ADB2" w14:textId="77777777" w:rsidR="005B254A" w:rsidRPr="005B254A" w:rsidRDefault="005B254A" w:rsidP="00117721">
            <w:pPr>
              <w:pStyle w:val="Tekstpodstawowy"/>
              <w:snapToGrid w:val="0"/>
              <w:rPr>
                <w:rFonts w:ascii="Garamond" w:hAnsi="Garamond"/>
                <w:b/>
              </w:rPr>
            </w:pPr>
          </w:p>
        </w:tc>
      </w:tr>
      <w:tr w:rsidR="005B254A" w:rsidRPr="005B254A" w14:paraId="46370BCA"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337D42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5FD19B00"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ustalenie domyślnego rozpuszczalnika i jego ilości</w:t>
            </w:r>
          </w:p>
        </w:tc>
        <w:tc>
          <w:tcPr>
            <w:tcW w:w="1559" w:type="dxa"/>
            <w:tcBorders>
              <w:top w:val="single" w:sz="4" w:space="0" w:color="auto"/>
              <w:left w:val="single" w:sz="4" w:space="0" w:color="000000"/>
              <w:bottom w:val="single" w:sz="4" w:space="0" w:color="000000"/>
            </w:tcBorders>
            <w:shd w:val="clear" w:color="auto" w:fill="auto"/>
            <w:vAlign w:val="center"/>
          </w:tcPr>
          <w:p w14:paraId="073444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B42A168" w14:textId="77777777" w:rsidR="005B254A" w:rsidRPr="005B254A" w:rsidRDefault="005B254A" w:rsidP="00117721">
            <w:pPr>
              <w:pStyle w:val="Tekstpodstawowy"/>
              <w:snapToGrid w:val="0"/>
              <w:rPr>
                <w:rFonts w:ascii="Garamond" w:hAnsi="Garamond"/>
                <w:b/>
              </w:rPr>
            </w:pPr>
          </w:p>
        </w:tc>
      </w:tr>
      <w:tr w:rsidR="005B254A" w:rsidRPr="005B254A" w14:paraId="13D958A8" w14:textId="77777777" w:rsidTr="005B254A">
        <w:trPr>
          <w:trHeight w:val="279"/>
        </w:trPr>
        <w:tc>
          <w:tcPr>
            <w:tcW w:w="824" w:type="dxa"/>
            <w:tcBorders>
              <w:left w:val="single" w:sz="4" w:space="0" w:color="000000"/>
              <w:bottom w:val="single" w:sz="4" w:space="0" w:color="000000"/>
            </w:tcBorders>
            <w:shd w:val="clear" w:color="auto" w:fill="auto"/>
          </w:tcPr>
          <w:p w14:paraId="48CC2BB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BB5AB19"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oznaczenie automatycznego wyliczania dawki z podziałem na dorosłych i dzieci z określeniem zaleconej maksymalnej dawki jednorazowej/ dawki na kg ciała/ na m^2 powierzchni ciała</w:t>
            </w:r>
          </w:p>
        </w:tc>
        <w:tc>
          <w:tcPr>
            <w:tcW w:w="1559" w:type="dxa"/>
            <w:tcBorders>
              <w:left w:val="single" w:sz="4" w:space="0" w:color="000000"/>
              <w:bottom w:val="single" w:sz="4" w:space="0" w:color="000000"/>
            </w:tcBorders>
            <w:shd w:val="clear" w:color="auto" w:fill="auto"/>
            <w:vAlign w:val="center"/>
          </w:tcPr>
          <w:p w14:paraId="6371D0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69BF37" w14:textId="77777777" w:rsidR="005B254A" w:rsidRPr="005B254A" w:rsidRDefault="005B254A" w:rsidP="00117721">
            <w:pPr>
              <w:pStyle w:val="Tekstpodstawowy"/>
              <w:snapToGrid w:val="0"/>
              <w:rPr>
                <w:rFonts w:ascii="Garamond" w:hAnsi="Garamond"/>
                <w:b/>
              </w:rPr>
            </w:pPr>
          </w:p>
        </w:tc>
      </w:tr>
      <w:tr w:rsidR="005B254A" w:rsidRPr="005B254A" w14:paraId="4A79B415" w14:textId="77777777" w:rsidTr="005B254A">
        <w:trPr>
          <w:trHeight w:val="279"/>
        </w:trPr>
        <w:tc>
          <w:tcPr>
            <w:tcW w:w="824" w:type="dxa"/>
            <w:tcBorders>
              <w:left w:val="single" w:sz="4" w:space="0" w:color="000000"/>
              <w:bottom w:val="single" w:sz="4" w:space="0" w:color="000000"/>
            </w:tcBorders>
            <w:shd w:val="clear" w:color="auto" w:fill="auto"/>
          </w:tcPr>
          <w:p w14:paraId="142AD6F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A84679D"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podgląd listy konfiguracji leków oraz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wprowadzonych do systemu </w:t>
            </w:r>
          </w:p>
        </w:tc>
        <w:tc>
          <w:tcPr>
            <w:tcW w:w="1559" w:type="dxa"/>
            <w:tcBorders>
              <w:left w:val="single" w:sz="4" w:space="0" w:color="000000"/>
              <w:bottom w:val="single" w:sz="4" w:space="0" w:color="000000"/>
            </w:tcBorders>
            <w:shd w:val="clear" w:color="auto" w:fill="auto"/>
            <w:vAlign w:val="center"/>
          </w:tcPr>
          <w:p w14:paraId="5487D53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A0C71E1" w14:textId="77777777" w:rsidR="005B254A" w:rsidRPr="005B254A" w:rsidRDefault="005B254A" w:rsidP="00117721">
            <w:pPr>
              <w:pStyle w:val="Tekstpodstawowy"/>
              <w:snapToGrid w:val="0"/>
              <w:rPr>
                <w:rFonts w:ascii="Garamond" w:eastAsia="Meiryo UI" w:hAnsi="Garamond"/>
                <w:b/>
                <w:bCs/>
              </w:rPr>
            </w:pPr>
          </w:p>
        </w:tc>
      </w:tr>
      <w:tr w:rsidR="005B254A" w:rsidRPr="005B254A" w14:paraId="34EA04C8" w14:textId="77777777" w:rsidTr="005B254A">
        <w:trPr>
          <w:trHeight w:val="279"/>
        </w:trPr>
        <w:tc>
          <w:tcPr>
            <w:tcW w:w="824" w:type="dxa"/>
            <w:tcBorders>
              <w:left w:val="single" w:sz="4" w:space="0" w:color="000000"/>
              <w:bottom w:val="single" w:sz="4" w:space="0" w:color="000000"/>
            </w:tcBorders>
            <w:shd w:val="clear" w:color="auto" w:fill="auto"/>
          </w:tcPr>
          <w:p w14:paraId="39FE607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EC7C97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zleconych leków z podziałem w minimum zakresie w produkcji i wyprodukowane</w:t>
            </w:r>
          </w:p>
        </w:tc>
        <w:tc>
          <w:tcPr>
            <w:tcW w:w="1559" w:type="dxa"/>
            <w:tcBorders>
              <w:left w:val="single" w:sz="4" w:space="0" w:color="000000"/>
              <w:bottom w:val="single" w:sz="4" w:space="0" w:color="000000"/>
            </w:tcBorders>
            <w:shd w:val="clear" w:color="auto" w:fill="auto"/>
            <w:vAlign w:val="center"/>
          </w:tcPr>
          <w:p w14:paraId="0187B2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DD664E8" w14:textId="77777777" w:rsidR="005B254A" w:rsidRPr="005B254A" w:rsidRDefault="005B254A" w:rsidP="00117721">
            <w:pPr>
              <w:pStyle w:val="Tekstpodstawowy"/>
              <w:snapToGrid w:val="0"/>
              <w:rPr>
                <w:rFonts w:ascii="Garamond" w:eastAsia="Meiryo UI" w:hAnsi="Garamond"/>
              </w:rPr>
            </w:pPr>
          </w:p>
        </w:tc>
      </w:tr>
      <w:tr w:rsidR="005B254A" w:rsidRPr="005B254A" w14:paraId="7969AADC" w14:textId="77777777" w:rsidTr="005B254A">
        <w:trPr>
          <w:trHeight w:val="279"/>
        </w:trPr>
        <w:tc>
          <w:tcPr>
            <w:tcW w:w="824" w:type="dxa"/>
            <w:tcBorders>
              <w:left w:val="single" w:sz="4" w:space="0" w:color="000000"/>
              <w:bottom w:val="single" w:sz="4" w:space="0" w:color="000000"/>
            </w:tcBorders>
            <w:shd w:val="clear" w:color="auto" w:fill="auto"/>
          </w:tcPr>
          <w:p w14:paraId="10C62C3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D9A553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dla gotowej i zapisanej produkcji wydrukowanie etykiety</w:t>
            </w:r>
          </w:p>
        </w:tc>
        <w:tc>
          <w:tcPr>
            <w:tcW w:w="1559" w:type="dxa"/>
            <w:tcBorders>
              <w:left w:val="single" w:sz="4" w:space="0" w:color="000000"/>
              <w:bottom w:val="single" w:sz="4" w:space="0" w:color="000000"/>
            </w:tcBorders>
            <w:shd w:val="clear" w:color="auto" w:fill="auto"/>
            <w:vAlign w:val="center"/>
          </w:tcPr>
          <w:p w14:paraId="44C379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A2ADCEA" w14:textId="77777777" w:rsidR="005B254A" w:rsidRPr="005B254A" w:rsidRDefault="005B254A" w:rsidP="00117721">
            <w:pPr>
              <w:pStyle w:val="Tekstpodstawowy"/>
              <w:snapToGrid w:val="0"/>
              <w:rPr>
                <w:rFonts w:ascii="Garamond" w:eastAsia="Meiryo UI" w:hAnsi="Garamond"/>
              </w:rPr>
            </w:pPr>
          </w:p>
        </w:tc>
      </w:tr>
      <w:tr w:rsidR="005B254A" w:rsidRPr="005B254A" w14:paraId="1F73DDC4" w14:textId="77777777" w:rsidTr="005B254A">
        <w:trPr>
          <w:trHeight w:val="279"/>
        </w:trPr>
        <w:tc>
          <w:tcPr>
            <w:tcW w:w="824" w:type="dxa"/>
            <w:tcBorders>
              <w:left w:val="single" w:sz="4" w:space="0" w:color="000000"/>
              <w:bottom w:val="single" w:sz="4" w:space="0" w:color="000000"/>
            </w:tcBorders>
            <w:shd w:val="clear" w:color="auto" w:fill="auto"/>
          </w:tcPr>
          <w:p w14:paraId="65CCC06B"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7AFEA481"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produkcję objętościową i wagową zleconych preparatów </w:t>
            </w:r>
          </w:p>
        </w:tc>
        <w:tc>
          <w:tcPr>
            <w:tcW w:w="1559" w:type="dxa"/>
            <w:tcBorders>
              <w:left w:val="single" w:sz="4" w:space="0" w:color="000000"/>
              <w:bottom w:val="single" w:sz="4" w:space="0" w:color="000000"/>
            </w:tcBorders>
            <w:shd w:val="clear" w:color="auto" w:fill="auto"/>
            <w:vAlign w:val="center"/>
          </w:tcPr>
          <w:p w14:paraId="15F9EEB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046994D" w14:textId="77777777" w:rsidR="005B254A" w:rsidRPr="005B254A" w:rsidRDefault="005B254A" w:rsidP="00117721">
            <w:pPr>
              <w:pStyle w:val="Tekstpodstawowy"/>
              <w:snapToGrid w:val="0"/>
              <w:rPr>
                <w:rFonts w:ascii="Garamond" w:eastAsia="Meiryo UI" w:hAnsi="Garamond"/>
                <w:b/>
                <w:bCs/>
              </w:rPr>
            </w:pPr>
          </w:p>
        </w:tc>
      </w:tr>
      <w:tr w:rsidR="005B254A" w:rsidRPr="005B254A" w14:paraId="7B9DB457" w14:textId="77777777" w:rsidTr="005B254A">
        <w:trPr>
          <w:trHeight w:val="279"/>
        </w:trPr>
        <w:tc>
          <w:tcPr>
            <w:tcW w:w="824" w:type="dxa"/>
            <w:tcBorders>
              <w:left w:val="single" w:sz="4" w:space="0" w:color="000000"/>
              <w:bottom w:val="single" w:sz="4" w:space="0" w:color="000000"/>
            </w:tcBorders>
            <w:shd w:val="clear" w:color="auto" w:fill="auto"/>
          </w:tcPr>
          <w:p w14:paraId="3B0F63E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87925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zapewnia pełną integrację z systemem HIS w zakresie zleceń schematów terapii </w:t>
            </w:r>
          </w:p>
        </w:tc>
        <w:tc>
          <w:tcPr>
            <w:tcW w:w="1559" w:type="dxa"/>
            <w:tcBorders>
              <w:left w:val="single" w:sz="4" w:space="0" w:color="000000"/>
              <w:bottom w:val="single" w:sz="4" w:space="0" w:color="000000"/>
            </w:tcBorders>
            <w:shd w:val="clear" w:color="auto" w:fill="auto"/>
            <w:vAlign w:val="center"/>
          </w:tcPr>
          <w:p w14:paraId="3AA67E7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4E6C4E" w14:textId="77777777" w:rsidR="005B254A" w:rsidRPr="005B254A" w:rsidRDefault="005B254A" w:rsidP="00117721">
            <w:pPr>
              <w:pStyle w:val="Tekstpodstawowy"/>
              <w:snapToGrid w:val="0"/>
              <w:rPr>
                <w:rFonts w:ascii="Garamond" w:eastAsia="Meiryo UI" w:hAnsi="Garamond"/>
                <w:b/>
              </w:rPr>
            </w:pPr>
          </w:p>
        </w:tc>
      </w:tr>
      <w:tr w:rsidR="005B254A" w:rsidRPr="005B254A" w14:paraId="6ABFAED2" w14:textId="77777777" w:rsidTr="005B254A">
        <w:trPr>
          <w:trHeight w:val="279"/>
        </w:trPr>
        <w:tc>
          <w:tcPr>
            <w:tcW w:w="824" w:type="dxa"/>
            <w:tcBorders>
              <w:left w:val="single" w:sz="4" w:space="0" w:color="000000"/>
              <w:bottom w:val="single" w:sz="4" w:space="0" w:color="auto"/>
            </w:tcBorders>
            <w:shd w:val="clear" w:color="auto" w:fill="auto"/>
          </w:tcPr>
          <w:p w14:paraId="6C1C5CC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20ED3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łatwą konfigurację preparatów (wykorzystując integrację z apteką, oraz systemem HIS </w:t>
            </w:r>
          </w:p>
        </w:tc>
        <w:tc>
          <w:tcPr>
            <w:tcW w:w="1559" w:type="dxa"/>
            <w:tcBorders>
              <w:left w:val="single" w:sz="4" w:space="0" w:color="000000"/>
              <w:bottom w:val="single" w:sz="4" w:space="0" w:color="auto"/>
            </w:tcBorders>
            <w:shd w:val="clear" w:color="auto" w:fill="auto"/>
            <w:vAlign w:val="center"/>
          </w:tcPr>
          <w:p w14:paraId="6539B24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7179DA7C" w14:textId="77777777" w:rsidR="005B254A" w:rsidRPr="005B254A" w:rsidRDefault="005B254A" w:rsidP="00117721">
            <w:pPr>
              <w:pStyle w:val="Tekstpodstawowy"/>
              <w:snapToGrid w:val="0"/>
              <w:rPr>
                <w:rFonts w:ascii="Garamond" w:eastAsia="Meiryo UI" w:hAnsi="Garamond"/>
                <w:b/>
              </w:rPr>
            </w:pPr>
          </w:p>
        </w:tc>
      </w:tr>
      <w:tr w:rsidR="005B254A" w:rsidRPr="005B254A" w14:paraId="09220F2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29E2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379A45A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obsługę rozpuszczania, rozcieńczania, trwałości przygotowanych leków oraz warunków ich przechowywania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E67A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8AC7DD" w14:textId="77777777" w:rsidR="005B254A" w:rsidRPr="005B254A" w:rsidRDefault="005B254A" w:rsidP="00117721">
            <w:pPr>
              <w:pStyle w:val="Tekstpodstawowy"/>
              <w:snapToGrid w:val="0"/>
              <w:rPr>
                <w:rFonts w:ascii="Garamond" w:eastAsia="Meiryo UI" w:hAnsi="Garamond"/>
                <w:b/>
              </w:rPr>
            </w:pPr>
          </w:p>
        </w:tc>
      </w:tr>
      <w:tr w:rsidR="005B254A" w:rsidRPr="005B254A" w14:paraId="642CA2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B0E0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0F46D0E2"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przeglądanie zleconych recept wg pacjentów lub wg nazwy preparatu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81E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A019C" w14:textId="77777777" w:rsidR="005B254A" w:rsidRPr="005B254A" w:rsidRDefault="005B254A" w:rsidP="00117721">
            <w:pPr>
              <w:pStyle w:val="Tekstpodstawowy"/>
              <w:snapToGrid w:val="0"/>
              <w:rPr>
                <w:rFonts w:ascii="Garamond" w:eastAsia="Meiryo UI" w:hAnsi="Garamond"/>
                <w:b/>
                <w:bCs/>
              </w:rPr>
            </w:pPr>
          </w:p>
        </w:tc>
      </w:tr>
      <w:tr w:rsidR="005B254A" w:rsidRPr="005B254A" w14:paraId="6244959F"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F60FB6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66989DC4" w14:textId="7E4B1155"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anulowanie zlecenia lekarskiego na podanie chemioterapii, które jest widoczne od razu w Pracowni, System nie pozwala lekarzowi anulowania zlecenia po rozpoczęciu produkcji.</w:t>
            </w:r>
          </w:p>
        </w:tc>
        <w:tc>
          <w:tcPr>
            <w:tcW w:w="1559" w:type="dxa"/>
            <w:tcBorders>
              <w:top w:val="single" w:sz="4" w:space="0" w:color="auto"/>
              <w:left w:val="single" w:sz="4" w:space="0" w:color="000000"/>
              <w:bottom w:val="single" w:sz="4" w:space="0" w:color="000000"/>
            </w:tcBorders>
            <w:shd w:val="clear" w:color="auto" w:fill="auto"/>
            <w:vAlign w:val="center"/>
          </w:tcPr>
          <w:p w14:paraId="07E946C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1B4C8986" w14:textId="77777777" w:rsidR="005B254A" w:rsidRPr="005B254A" w:rsidRDefault="005B254A" w:rsidP="00117721">
            <w:pPr>
              <w:pStyle w:val="Tekstpodstawowy"/>
              <w:snapToGrid w:val="0"/>
              <w:rPr>
                <w:rFonts w:ascii="Garamond" w:eastAsia="Meiryo UI" w:hAnsi="Garamond"/>
                <w:b/>
              </w:rPr>
            </w:pPr>
          </w:p>
        </w:tc>
      </w:tr>
      <w:tr w:rsidR="005B254A" w:rsidRPr="005B254A" w14:paraId="195C5F66" w14:textId="77777777" w:rsidTr="005B254A">
        <w:trPr>
          <w:trHeight w:val="279"/>
        </w:trPr>
        <w:tc>
          <w:tcPr>
            <w:tcW w:w="824" w:type="dxa"/>
            <w:tcBorders>
              <w:left w:val="single" w:sz="4" w:space="0" w:color="000000"/>
              <w:bottom w:val="single" w:sz="4" w:space="0" w:color="000000"/>
            </w:tcBorders>
            <w:shd w:val="clear" w:color="auto" w:fill="auto"/>
          </w:tcPr>
          <w:p w14:paraId="7C2CDA9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FCAA6E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odrzucenie produkcji, w pracowni które jest widoczne na zleceniu lekarskim. Lekarz może takie zlecenie poprawić i wygenerować ponowne zlecenie </w:t>
            </w:r>
          </w:p>
        </w:tc>
        <w:tc>
          <w:tcPr>
            <w:tcW w:w="1559" w:type="dxa"/>
            <w:tcBorders>
              <w:left w:val="single" w:sz="4" w:space="0" w:color="000000"/>
              <w:bottom w:val="single" w:sz="4" w:space="0" w:color="000000"/>
            </w:tcBorders>
            <w:shd w:val="clear" w:color="auto" w:fill="auto"/>
            <w:vAlign w:val="center"/>
          </w:tcPr>
          <w:p w14:paraId="7C72A4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51B74CA" w14:textId="77777777" w:rsidR="005B254A" w:rsidRPr="005B254A" w:rsidRDefault="005B254A" w:rsidP="00117721">
            <w:pPr>
              <w:pStyle w:val="Tekstpodstawowy"/>
              <w:snapToGrid w:val="0"/>
              <w:rPr>
                <w:rFonts w:ascii="Garamond" w:eastAsia="Meiryo UI" w:hAnsi="Garamond"/>
                <w:b/>
              </w:rPr>
            </w:pPr>
          </w:p>
        </w:tc>
      </w:tr>
      <w:tr w:rsidR="005B254A" w:rsidRPr="005B254A" w14:paraId="19145199" w14:textId="77777777" w:rsidTr="005B254A">
        <w:trPr>
          <w:trHeight w:val="279"/>
        </w:trPr>
        <w:tc>
          <w:tcPr>
            <w:tcW w:w="824" w:type="dxa"/>
            <w:tcBorders>
              <w:left w:val="single" w:sz="4" w:space="0" w:color="000000"/>
              <w:bottom w:val="single" w:sz="4" w:space="0" w:color="000000"/>
            </w:tcBorders>
            <w:shd w:val="clear" w:color="auto" w:fill="auto"/>
          </w:tcPr>
          <w:p w14:paraId="07C482C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8D8F085"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oznaczenie kolorami kolejnych etapów wykonania zlecenia (zlecenia do wykonania, wykonane i w produkcji)</w:t>
            </w:r>
          </w:p>
        </w:tc>
        <w:tc>
          <w:tcPr>
            <w:tcW w:w="1559" w:type="dxa"/>
            <w:tcBorders>
              <w:left w:val="single" w:sz="4" w:space="0" w:color="000000"/>
              <w:bottom w:val="single" w:sz="4" w:space="0" w:color="000000"/>
            </w:tcBorders>
            <w:shd w:val="clear" w:color="auto" w:fill="auto"/>
            <w:vAlign w:val="center"/>
          </w:tcPr>
          <w:p w14:paraId="558FDFF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B8F71FB" w14:textId="77777777" w:rsidR="005B254A" w:rsidRPr="005B254A" w:rsidRDefault="005B254A" w:rsidP="00117721">
            <w:pPr>
              <w:pStyle w:val="Tekstpodstawowy"/>
              <w:snapToGrid w:val="0"/>
              <w:rPr>
                <w:rFonts w:ascii="Garamond" w:eastAsia="Meiryo UI" w:hAnsi="Garamond"/>
                <w:b/>
              </w:rPr>
            </w:pPr>
          </w:p>
        </w:tc>
      </w:tr>
      <w:tr w:rsidR="005B254A" w:rsidRPr="005B254A" w14:paraId="138CB287" w14:textId="77777777" w:rsidTr="005B254A">
        <w:trPr>
          <w:trHeight w:val="279"/>
        </w:trPr>
        <w:tc>
          <w:tcPr>
            <w:tcW w:w="824" w:type="dxa"/>
            <w:tcBorders>
              <w:left w:val="single" w:sz="4" w:space="0" w:color="000000"/>
              <w:bottom w:val="single" w:sz="4" w:space="0" w:color="000000"/>
            </w:tcBorders>
            <w:shd w:val="clear" w:color="auto" w:fill="auto"/>
          </w:tcPr>
          <w:p w14:paraId="3B8B22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3C6432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wybór trybu pracy z rozpuszczalnikami i rozcieńczalnikami w zakresie ich zużywania w pracowni z apteczki pracowni</w:t>
            </w:r>
          </w:p>
        </w:tc>
        <w:tc>
          <w:tcPr>
            <w:tcW w:w="1559" w:type="dxa"/>
            <w:tcBorders>
              <w:left w:val="single" w:sz="4" w:space="0" w:color="000000"/>
              <w:bottom w:val="single" w:sz="4" w:space="0" w:color="000000"/>
            </w:tcBorders>
            <w:shd w:val="clear" w:color="auto" w:fill="auto"/>
            <w:vAlign w:val="center"/>
          </w:tcPr>
          <w:p w14:paraId="480BA74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21C5244" w14:textId="77777777" w:rsidR="005B254A" w:rsidRPr="005B254A" w:rsidRDefault="005B254A" w:rsidP="00117721">
            <w:pPr>
              <w:pStyle w:val="Tekstpodstawowy"/>
              <w:snapToGrid w:val="0"/>
              <w:rPr>
                <w:rFonts w:ascii="Garamond" w:eastAsia="Meiryo UI" w:hAnsi="Garamond"/>
                <w:b/>
                <w:bCs/>
              </w:rPr>
            </w:pPr>
          </w:p>
        </w:tc>
      </w:tr>
      <w:tr w:rsidR="005B254A" w:rsidRPr="005B254A" w14:paraId="3376546A" w14:textId="77777777" w:rsidTr="005B254A">
        <w:trPr>
          <w:trHeight w:val="279"/>
        </w:trPr>
        <w:tc>
          <w:tcPr>
            <w:tcW w:w="824" w:type="dxa"/>
            <w:tcBorders>
              <w:left w:val="single" w:sz="4" w:space="0" w:color="000000"/>
              <w:bottom w:val="single" w:sz="4" w:space="0" w:color="000000"/>
            </w:tcBorders>
            <w:shd w:val="clear" w:color="auto" w:fill="auto"/>
          </w:tcPr>
          <w:p w14:paraId="17A9A4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22759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ilości kopii etykiet do wydrukowania </w:t>
            </w:r>
          </w:p>
        </w:tc>
        <w:tc>
          <w:tcPr>
            <w:tcW w:w="1559" w:type="dxa"/>
            <w:tcBorders>
              <w:left w:val="single" w:sz="4" w:space="0" w:color="000000"/>
              <w:bottom w:val="single" w:sz="4" w:space="0" w:color="000000"/>
            </w:tcBorders>
            <w:shd w:val="clear" w:color="auto" w:fill="auto"/>
            <w:vAlign w:val="center"/>
          </w:tcPr>
          <w:p w14:paraId="1AA7368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BE4CC17" w14:textId="77777777" w:rsidR="005B254A" w:rsidRPr="005B254A" w:rsidRDefault="005B254A" w:rsidP="00117721">
            <w:pPr>
              <w:pStyle w:val="Tekstpodstawowy"/>
              <w:snapToGrid w:val="0"/>
              <w:rPr>
                <w:rFonts w:ascii="Garamond" w:eastAsia="Meiryo UI" w:hAnsi="Garamond"/>
                <w:b/>
              </w:rPr>
            </w:pPr>
          </w:p>
        </w:tc>
      </w:tr>
      <w:tr w:rsidR="005B254A" w:rsidRPr="005B254A" w14:paraId="510623FE" w14:textId="77777777" w:rsidTr="005B254A">
        <w:trPr>
          <w:trHeight w:val="279"/>
        </w:trPr>
        <w:tc>
          <w:tcPr>
            <w:tcW w:w="824" w:type="dxa"/>
            <w:tcBorders>
              <w:left w:val="single" w:sz="4" w:space="0" w:color="000000"/>
              <w:bottom w:val="single" w:sz="4" w:space="0" w:color="000000"/>
            </w:tcBorders>
            <w:shd w:val="clear" w:color="auto" w:fill="auto"/>
          </w:tcPr>
          <w:p w14:paraId="5D9139F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276A130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sposobu rozliczenia wyprodukowanego leku </w:t>
            </w:r>
          </w:p>
        </w:tc>
        <w:tc>
          <w:tcPr>
            <w:tcW w:w="1559" w:type="dxa"/>
            <w:tcBorders>
              <w:left w:val="single" w:sz="4" w:space="0" w:color="000000"/>
              <w:bottom w:val="single" w:sz="4" w:space="0" w:color="000000"/>
            </w:tcBorders>
            <w:shd w:val="clear" w:color="auto" w:fill="auto"/>
            <w:vAlign w:val="center"/>
          </w:tcPr>
          <w:p w14:paraId="2B679F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14D641B" w14:textId="77777777" w:rsidR="005B254A" w:rsidRPr="005B254A" w:rsidRDefault="005B254A" w:rsidP="00117721">
            <w:pPr>
              <w:pStyle w:val="Tekstpodstawowy"/>
              <w:snapToGrid w:val="0"/>
              <w:rPr>
                <w:rFonts w:ascii="Garamond" w:eastAsia="Meiryo UI" w:hAnsi="Garamond"/>
                <w:b/>
              </w:rPr>
            </w:pPr>
          </w:p>
        </w:tc>
      </w:tr>
      <w:tr w:rsidR="005B254A" w:rsidRPr="005B254A" w14:paraId="0BD7B3BA" w14:textId="77777777" w:rsidTr="005B254A">
        <w:trPr>
          <w:trHeight w:val="279"/>
        </w:trPr>
        <w:tc>
          <w:tcPr>
            <w:tcW w:w="824" w:type="dxa"/>
            <w:tcBorders>
              <w:left w:val="single" w:sz="4" w:space="0" w:color="000000"/>
              <w:bottom w:val="single" w:sz="4" w:space="0" w:color="000000"/>
            </w:tcBorders>
            <w:shd w:val="clear" w:color="auto" w:fill="auto"/>
          </w:tcPr>
          <w:p w14:paraId="739FAC5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FA3D3C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przechowanie informacji o partiach pobranych do produkcji leku ze zlecenia w celu rozliczenia substancji z NFZ </w:t>
            </w:r>
          </w:p>
        </w:tc>
        <w:tc>
          <w:tcPr>
            <w:tcW w:w="1559" w:type="dxa"/>
            <w:tcBorders>
              <w:left w:val="single" w:sz="4" w:space="0" w:color="000000"/>
              <w:bottom w:val="single" w:sz="4" w:space="0" w:color="000000"/>
            </w:tcBorders>
            <w:shd w:val="clear" w:color="auto" w:fill="auto"/>
            <w:vAlign w:val="center"/>
          </w:tcPr>
          <w:p w14:paraId="5B01813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C80794" w14:textId="77777777" w:rsidR="005B254A" w:rsidRPr="005B254A" w:rsidRDefault="005B254A" w:rsidP="00117721">
            <w:pPr>
              <w:pStyle w:val="Tekstpodstawowy"/>
              <w:snapToGrid w:val="0"/>
              <w:rPr>
                <w:rFonts w:ascii="Garamond" w:eastAsia="Meiryo UI" w:hAnsi="Garamond"/>
                <w:b/>
              </w:rPr>
            </w:pPr>
          </w:p>
        </w:tc>
      </w:tr>
      <w:tr w:rsidR="005B254A" w:rsidRPr="005B254A" w14:paraId="1DE9BCA6" w14:textId="77777777" w:rsidTr="005B254A">
        <w:trPr>
          <w:trHeight w:val="279"/>
        </w:trPr>
        <w:tc>
          <w:tcPr>
            <w:tcW w:w="824" w:type="dxa"/>
            <w:tcBorders>
              <w:left w:val="single" w:sz="4" w:space="0" w:color="000000"/>
              <w:bottom w:val="single" w:sz="4" w:space="0" w:color="auto"/>
            </w:tcBorders>
            <w:shd w:val="clear" w:color="auto" w:fill="auto"/>
          </w:tcPr>
          <w:p w14:paraId="6D169CD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8AEB40" w14:textId="77777777" w:rsidR="005B254A" w:rsidRPr="005B254A" w:rsidRDefault="005B254A" w:rsidP="00117721">
            <w:pPr>
              <w:widowControl w:val="0"/>
              <w:rPr>
                <w:rFonts w:ascii="Garamond" w:hAnsi="Garamond"/>
                <w:color w:val="000000"/>
                <w:sz w:val="20"/>
                <w:szCs w:val="20"/>
                <w:lang w:eastAsia="pl-PL"/>
              </w:rPr>
            </w:pPr>
            <w:r w:rsidRPr="005B254A">
              <w:rPr>
                <w:rFonts w:ascii="Garamond" w:hAnsi="Garamond"/>
                <w:color w:val="000000"/>
                <w:sz w:val="20"/>
                <w:szCs w:val="20"/>
                <w:lang w:eastAsia="pl-PL"/>
              </w:rPr>
              <w:t>System umożliwia wygenerowanie raportów w minimum zakresie:</w:t>
            </w:r>
          </w:p>
          <w:p w14:paraId="476FAA53"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dzienny raport produkcji, </w:t>
            </w:r>
          </w:p>
          <w:p w14:paraId="21E61536"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lista zużytych opakowań w zadanym okresie czasu, </w:t>
            </w:r>
          </w:p>
          <w:p w14:paraId="12C8710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zrealizowane produkcje w zadanym okresie czasu, </w:t>
            </w:r>
          </w:p>
          <w:p w14:paraId="2EA55DD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raport wykonanych preparatów dla jednostek</w:t>
            </w:r>
          </w:p>
        </w:tc>
        <w:tc>
          <w:tcPr>
            <w:tcW w:w="1559" w:type="dxa"/>
            <w:tcBorders>
              <w:left w:val="single" w:sz="4" w:space="0" w:color="000000"/>
              <w:bottom w:val="single" w:sz="4" w:space="0" w:color="auto"/>
            </w:tcBorders>
            <w:shd w:val="clear" w:color="auto" w:fill="auto"/>
            <w:vAlign w:val="center"/>
          </w:tcPr>
          <w:p w14:paraId="190E708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9FEC573" w14:textId="77777777" w:rsidR="005B254A" w:rsidRPr="005B254A" w:rsidRDefault="005B254A" w:rsidP="00117721">
            <w:pPr>
              <w:pStyle w:val="Tekstpodstawowy"/>
              <w:snapToGrid w:val="0"/>
              <w:rPr>
                <w:rFonts w:ascii="Garamond" w:eastAsia="Meiryo UI" w:hAnsi="Garamond"/>
                <w:b/>
              </w:rPr>
            </w:pPr>
          </w:p>
        </w:tc>
      </w:tr>
      <w:tr w:rsidR="005B254A" w:rsidRPr="005B254A" w14:paraId="27DC1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6E70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5D0AA0C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automatyczną weryfikacja konfiguracji leków zastosowanych w pracowni pozwalająca na łatwe wychwycenie nieprawidłowości w tym zakresie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7084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963E2D" w14:textId="77777777" w:rsidR="005B254A" w:rsidRPr="005B254A" w:rsidRDefault="005B254A" w:rsidP="00117721">
            <w:pPr>
              <w:pStyle w:val="Tekstpodstawowy"/>
              <w:snapToGrid w:val="0"/>
              <w:rPr>
                <w:rFonts w:ascii="Garamond" w:eastAsia="Meiryo UI" w:hAnsi="Garamond"/>
                <w:b/>
              </w:rPr>
            </w:pPr>
          </w:p>
        </w:tc>
      </w:tr>
      <w:tr w:rsidR="005B254A" w:rsidRPr="005B254A" w14:paraId="17CF166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F23AF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27CC9B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modyfikację recepty w pracowni przed jej zaakceptowaniem do produkcji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C168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7A2AF8" w14:textId="77777777" w:rsidR="005B254A" w:rsidRPr="005B254A" w:rsidRDefault="005B254A" w:rsidP="00117721">
            <w:pPr>
              <w:pStyle w:val="Tekstpodstawowy"/>
              <w:snapToGrid w:val="0"/>
              <w:rPr>
                <w:rFonts w:ascii="Garamond" w:eastAsia="Meiryo UI" w:hAnsi="Garamond"/>
                <w:b/>
              </w:rPr>
            </w:pPr>
          </w:p>
        </w:tc>
      </w:tr>
      <w:tr w:rsidR="005B254A" w:rsidRPr="005B254A" w14:paraId="7811EE7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C457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4C22A9D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wydruk protokołów realizacji i etykiet przed zatwierdzeniem produkcji, oraz po jej zatwierdzeniu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AB0C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BD0FC0" w14:textId="77777777" w:rsidR="005B254A" w:rsidRPr="005B254A" w:rsidRDefault="005B254A" w:rsidP="00117721">
            <w:pPr>
              <w:pStyle w:val="Tekstpodstawowy"/>
              <w:snapToGrid w:val="0"/>
              <w:rPr>
                <w:rFonts w:ascii="Garamond" w:eastAsia="Meiryo UI" w:hAnsi="Garamond"/>
                <w:b/>
              </w:rPr>
            </w:pPr>
          </w:p>
        </w:tc>
      </w:tr>
      <w:tr w:rsidR="005B254A" w:rsidRPr="005B254A" w14:paraId="74D615F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62F67A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24D44123"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 pracowni pobieranie leków z magazynu przy pomocy czytnika</w:t>
            </w:r>
          </w:p>
        </w:tc>
        <w:tc>
          <w:tcPr>
            <w:tcW w:w="1559" w:type="dxa"/>
            <w:tcBorders>
              <w:top w:val="single" w:sz="4" w:space="0" w:color="auto"/>
              <w:left w:val="single" w:sz="4" w:space="0" w:color="000000"/>
              <w:bottom w:val="single" w:sz="4" w:space="0" w:color="000000"/>
            </w:tcBorders>
            <w:shd w:val="clear" w:color="auto" w:fill="auto"/>
            <w:vAlign w:val="center"/>
          </w:tcPr>
          <w:p w14:paraId="7DD38E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381ABD1F" w14:textId="77777777" w:rsidR="005B254A" w:rsidRPr="005B254A" w:rsidRDefault="005B254A" w:rsidP="00117721">
            <w:pPr>
              <w:pStyle w:val="Tekstpodstawowy"/>
              <w:snapToGrid w:val="0"/>
              <w:rPr>
                <w:rFonts w:ascii="Garamond" w:eastAsia="Meiryo UI" w:hAnsi="Garamond"/>
                <w:b/>
              </w:rPr>
            </w:pPr>
          </w:p>
        </w:tc>
      </w:tr>
      <w:tr w:rsidR="005B254A" w:rsidRPr="005B254A" w14:paraId="3812EDB8" w14:textId="77777777" w:rsidTr="005B254A">
        <w:trPr>
          <w:trHeight w:val="279"/>
        </w:trPr>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4159E6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21B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przepisanie podanych leków pacjentowi na wypisie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830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81EAA0" w14:textId="77777777" w:rsidR="005B254A" w:rsidRPr="005B254A" w:rsidRDefault="005B254A" w:rsidP="00117721">
            <w:pPr>
              <w:pStyle w:val="Tekstpodstawowy"/>
              <w:snapToGrid w:val="0"/>
              <w:rPr>
                <w:rFonts w:ascii="Garamond" w:eastAsia="Meiryo UI" w:hAnsi="Garamond"/>
                <w:b/>
              </w:rPr>
            </w:pPr>
          </w:p>
        </w:tc>
      </w:tr>
      <w:tr w:rsidR="005B254A" w:rsidRPr="005B254A" w14:paraId="67704803"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49366D6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810062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prawidłowe rozliczenie procedury podania leku z NFZ</w:t>
            </w:r>
          </w:p>
        </w:tc>
        <w:tc>
          <w:tcPr>
            <w:tcW w:w="1559" w:type="dxa"/>
            <w:tcBorders>
              <w:top w:val="single" w:sz="4" w:space="0" w:color="000000"/>
              <w:left w:val="single" w:sz="4" w:space="0" w:color="000000"/>
              <w:bottom w:val="single" w:sz="4" w:space="0" w:color="000000"/>
            </w:tcBorders>
            <w:shd w:val="clear" w:color="auto" w:fill="auto"/>
            <w:vAlign w:val="center"/>
          </w:tcPr>
          <w:p w14:paraId="29C8B1B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560E53" w14:textId="77777777" w:rsidR="005B254A" w:rsidRPr="005B254A" w:rsidRDefault="005B254A" w:rsidP="00117721">
            <w:pPr>
              <w:pStyle w:val="Tekstpodstawowy"/>
              <w:snapToGrid w:val="0"/>
              <w:rPr>
                <w:rFonts w:ascii="Garamond" w:eastAsia="Meiryo UI" w:hAnsi="Garamond"/>
                <w:b/>
              </w:rPr>
            </w:pPr>
          </w:p>
        </w:tc>
      </w:tr>
      <w:tr w:rsidR="005B254A" w:rsidRPr="005B254A" w14:paraId="63B3B917"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878E54"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06C144B" w14:textId="77777777" w:rsidR="005B254A" w:rsidRPr="005B254A" w:rsidRDefault="005B254A" w:rsidP="00117721">
            <w:pPr>
              <w:rPr>
                <w:rFonts w:ascii="Garamond" w:hAnsi="Garamond"/>
                <w:sz w:val="20"/>
                <w:szCs w:val="20"/>
              </w:rPr>
            </w:pPr>
            <w:r w:rsidRPr="005B254A">
              <w:rPr>
                <w:rFonts w:ascii="Garamond" w:hAnsi="Garamond"/>
                <w:color w:val="000000"/>
                <w:sz w:val="20"/>
                <w:szCs w:val="20"/>
              </w:rPr>
              <w:t xml:space="preserve">Wykonawca dostarczy wraz z oprogramowaniem wagę specjalistyczną pomocną do wykonywania leków metodą wagową kompatybilną z oprogramowaniem. Waga wzorcowana i legalizowana. </w:t>
            </w:r>
          </w:p>
        </w:tc>
        <w:tc>
          <w:tcPr>
            <w:tcW w:w="1559" w:type="dxa"/>
            <w:tcBorders>
              <w:top w:val="single" w:sz="4" w:space="0" w:color="000000"/>
              <w:left w:val="single" w:sz="4" w:space="0" w:color="000000"/>
              <w:bottom w:val="single" w:sz="4" w:space="0" w:color="000000"/>
            </w:tcBorders>
            <w:shd w:val="clear" w:color="auto" w:fill="auto"/>
            <w:vAlign w:val="center"/>
          </w:tcPr>
          <w:p w14:paraId="0D534AA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64A8FC" w14:textId="77777777" w:rsidR="005B254A" w:rsidRPr="005B254A" w:rsidRDefault="005B254A" w:rsidP="00117721">
            <w:pPr>
              <w:pStyle w:val="Tekstpodstawowy"/>
              <w:snapToGrid w:val="0"/>
              <w:rPr>
                <w:rFonts w:ascii="Garamond" w:eastAsia="Meiryo UI" w:hAnsi="Garamond"/>
                <w:b/>
              </w:rPr>
            </w:pPr>
          </w:p>
        </w:tc>
      </w:tr>
      <w:tr w:rsidR="005B254A" w:rsidRPr="005B254A" w14:paraId="07314E58" w14:textId="77777777" w:rsidTr="005B254A">
        <w:trPr>
          <w:trHeight w:val="279"/>
        </w:trPr>
        <w:tc>
          <w:tcPr>
            <w:tcW w:w="824" w:type="dxa"/>
            <w:tcBorders>
              <w:left w:val="single" w:sz="4" w:space="0" w:color="000000"/>
              <w:bottom w:val="single" w:sz="4" w:space="0" w:color="000000"/>
            </w:tcBorders>
            <w:shd w:val="clear" w:color="auto" w:fill="auto"/>
          </w:tcPr>
          <w:p w14:paraId="00D096A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D2F47D9" w14:textId="77777777" w:rsidR="005B254A" w:rsidRPr="005B254A" w:rsidRDefault="005B254A" w:rsidP="00117721">
            <w:pPr>
              <w:widowControl w:val="0"/>
              <w:tabs>
                <w:tab w:val="left" w:pos="708"/>
              </w:tabs>
              <w:snapToGrid w:val="0"/>
              <w:rPr>
                <w:rFonts w:ascii="Garamond" w:hAnsi="Garamond"/>
                <w:sz w:val="20"/>
                <w:szCs w:val="20"/>
              </w:rPr>
            </w:pPr>
            <w:r w:rsidRPr="005B254A">
              <w:rPr>
                <w:rFonts w:ascii="Garamond" w:eastAsia="Meiryo UI" w:hAnsi="Garamond"/>
                <w:color w:val="000000"/>
                <w:sz w:val="20"/>
                <w:szCs w:val="20"/>
              </w:rPr>
              <w:t xml:space="preserve">Wykonawca dostarczy drukarkę do wydruku etykiet – z pakiet, kompatybilną z oprogramowaniem. </w:t>
            </w:r>
          </w:p>
        </w:tc>
        <w:tc>
          <w:tcPr>
            <w:tcW w:w="1559" w:type="dxa"/>
            <w:tcBorders>
              <w:left w:val="single" w:sz="4" w:space="0" w:color="000000"/>
              <w:bottom w:val="single" w:sz="4" w:space="0" w:color="000000"/>
            </w:tcBorders>
            <w:shd w:val="clear" w:color="auto" w:fill="auto"/>
            <w:vAlign w:val="center"/>
          </w:tcPr>
          <w:p w14:paraId="79E433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2A67708" w14:textId="77777777" w:rsidR="005B254A" w:rsidRPr="005B254A" w:rsidRDefault="005B254A" w:rsidP="00117721">
            <w:pPr>
              <w:pStyle w:val="Tekstpodstawowy"/>
              <w:snapToGrid w:val="0"/>
              <w:rPr>
                <w:rFonts w:ascii="Garamond" w:eastAsia="Meiryo UI" w:hAnsi="Garamond"/>
                <w:b/>
              </w:rPr>
            </w:pPr>
          </w:p>
        </w:tc>
      </w:tr>
      <w:tr w:rsidR="005B254A" w:rsidRPr="005B254A" w14:paraId="32D96C2D"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99730AE"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34B39" w14:textId="77777777" w:rsidR="005B254A" w:rsidRPr="005B254A" w:rsidRDefault="005B254A" w:rsidP="00117721">
            <w:pPr>
              <w:pStyle w:val="Tekstpodstawowy"/>
              <w:snapToGrid w:val="0"/>
              <w:rPr>
                <w:rFonts w:ascii="Garamond" w:hAnsi="Garamond"/>
              </w:rPr>
            </w:pPr>
            <w:r w:rsidRPr="005B254A">
              <w:rPr>
                <w:rStyle w:val="Domylnaczcionkaakapitu11"/>
                <w:rFonts w:ascii="Garamond" w:hAnsi="Garamond"/>
                <w:b/>
                <w:bCs/>
              </w:rPr>
              <w:t>Wymagania pozostałe:</w:t>
            </w:r>
          </w:p>
        </w:tc>
      </w:tr>
      <w:tr w:rsidR="005B254A" w:rsidRPr="005B254A" w14:paraId="7AE809C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A17C31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A498" w14:textId="77777777" w:rsidR="005B254A" w:rsidRPr="005B254A" w:rsidRDefault="005B254A" w:rsidP="00117721">
            <w:pPr>
              <w:rPr>
                <w:rFonts w:ascii="Garamond" w:hAnsi="Garamond"/>
                <w:sz w:val="20"/>
                <w:szCs w:val="20"/>
              </w:rPr>
            </w:pPr>
            <w:r w:rsidRPr="005B254A">
              <w:rPr>
                <w:rStyle w:val="Domylnaczcionkaakapitu11"/>
                <w:rFonts w:ascii="Garamond" w:hAnsi="Garamond"/>
                <w:sz w:val="20"/>
                <w:szCs w:val="20"/>
              </w:rPr>
              <w:t>Autoryzowany serwis gwarancyjny i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4B477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02724E" w14:textId="77777777" w:rsidR="005B254A" w:rsidRPr="005B254A" w:rsidRDefault="005B254A" w:rsidP="00117721">
            <w:pPr>
              <w:pStyle w:val="Tekstpodstawowy"/>
              <w:snapToGrid w:val="0"/>
              <w:rPr>
                <w:rFonts w:ascii="Garamond" w:eastAsia="Meiryo UI" w:hAnsi="Garamond"/>
                <w:b/>
              </w:rPr>
            </w:pPr>
          </w:p>
        </w:tc>
      </w:tr>
      <w:tr w:rsidR="005B254A" w:rsidRPr="005B254A" w14:paraId="5AA3F42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32CB0EC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9DD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Dokumenty potwierdzające dopuszczenie do obrotu i stosowania zgodnie z Ustawą o Wyrobach Medycznych. Certyfikat CE lub Deklaracja Zgodności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6F229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FE07C" w14:textId="77777777" w:rsidR="005B254A" w:rsidRPr="005B254A" w:rsidRDefault="005B254A" w:rsidP="00117721">
            <w:pPr>
              <w:pStyle w:val="Tekstpodstawowy"/>
              <w:snapToGrid w:val="0"/>
              <w:rPr>
                <w:rFonts w:ascii="Garamond" w:eastAsia="Meiryo UI" w:hAnsi="Garamond"/>
                <w:b/>
              </w:rPr>
            </w:pPr>
          </w:p>
        </w:tc>
      </w:tr>
      <w:tr w:rsidR="005B254A" w:rsidRPr="005B254A" w14:paraId="62C315A8"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ED94B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27C3" w14:textId="77777777" w:rsidR="005B254A" w:rsidRPr="005B254A" w:rsidRDefault="005B254A" w:rsidP="00117721">
            <w:pPr>
              <w:rPr>
                <w:rFonts w:ascii="Garamond" w:hAnsi="Garamond"/>
                <w:sz w:val="20"/>
                <w:szCs w:val="20"/>
              </w:rPr>
            </w:pPr>
            <w:r w:rsidRPr="005B254A">
              <w:rPr>
                <w:rFonts w:ascii="Garamond" w:hAnsi="Garamond"/>
                <w:sz w:val="20"/>
                <w:szCs w:val="20"/>
              </w:rPr>
              <w:t>Instrukcja obsługi  w języku polskim w wersji elektronicznej i papierowej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4252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6FA969" w14:textId="77777777" w:rsidR="005B254A" w:rsidRPr="005B254A" w:rsidRDefault="005B254A" w:rsidP="00117721">
            <w:pPr>
              <w:pStyle w:val="Tekstpodstawowy"/>
              <w:snapToGrid w:val="0"/>
              <w:rPr>
                <w:rFonts w:ascii="Garamond" w:eastAsia="Meiryo UI" w:hAnsi="Garamond"/>
                <w:b/>
              </w:rPr>
            </w:pPr>
          </w:p>
        </w:tc>
      </w:tr>
      <w:tr w:rsidR="005B254A" w:rsidRPr="005B254A" w14:paraId="20DA1626"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122B94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C9AE" w14:textId="77777777" w:rsidR="005B254A" w:rsidRPr="005B254A" w:rsidRDefault="005B254A" w:rsidP="00117721">
            <w:pPr>
              <w:rPr>
                <w:rFonts w:ascii="Garamond" w:hAnsi="Garamond"/>
                <w:sz w:val="20"/>
                <w:szCs w:val="20"/>
              </w:rPr>
            </w:pPr>
            <w:r w:rsidRPr="005B254A">
              <w:rPr>
                <w:rFonts w:ascii="Garamond" w:hAnsi="Garamond"/>
                <w:sz w:val="20"/>
                <w:szCs w:val="20"/>
              </w:rPr>
              <w:t>Świadectwo legalizacji wagi – przy dostawie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2AF4B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FC29BD" w14:textId="77777777" w:rsidR="005B254A" w:rsidRPr="005B254A" w:rsidRDefault="005B254A" w:rsidP="00117721">
            <w:pPr>
              <w:pStyle w:val="Tekstpodstawowy"/>
              <w:snapToGrid w:val="0"/>
              <w:rPr>
                <w:rFonts w:ascii="Garamond" w:eastAsia="Meiryo UI" w:hAnsi="Garamond"/>
                <w:b/>
              </w:rPr>
            </w:pPr>
          </w:p>
        </w:tc>
      </w:tr>
      <w:tr w:rsidR="00B22283" w:rsidRPr="00B22283" w14:paraId="1C757C8A"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55610B3" w14:textId="77777777" w:rsidR="00B22283" w:rsidRPr="00B22283" w:rsidRDefault="00B22283"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color w:val="C00000"/>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77DF" w14:textId="6708F0B4" w:rsidR="00B22283" w:rsidRPr="00B22283" w:rsidRDefault="00B22283" w:rsidP="00B22283">
            <w:pPr>
              <w:widowControl w:val="0"/>
              <w:spacing w:line="276" w:lineRule="auto"/>
              <w:rPr>
                <w:rFonts w:ascii="Garamond" w:hAnsi="Garamond"/>
                <w:b/>
                <w:bCs/>
                <w:color w:val="C00000"/>
                <w:sz w:val="20"/>
                <w:szCs w:val="20"/>
              </w:rPr>
            </w:pPr>
            <w:r w:rsidRPr="00B22283">
              <w:rPr>
                <w:rFonts w:ascii="Garamond" w:hAnsi="Garamond"/>
                <w:b/>
                <w:bCs/>
                <w:color w:val="C00000"/>
                <w:sz w:val="20"/>
                <w:szCs w:val="20"/>
              </w:rPr>
              <w:t>Czas reakcji oraz naprawy krytycznej – 24 H, czas reakcji oraz naprawy błędu zwykłego – 48 H</w:t>
            </w:r>
          </w:p>
          <w:p w14:paraId="01CB888F" w14:textId="77777777" w:rsidR="00B22283" w:rsidRPr="00B22283" w:rsidRDefault="00B22283" w:rsidP="00117721">
            <w:pPr>
              <w:rPr>
                <w:rFonts w:ascii="Garamond" w:hAnsi="Garamond"/>
                <w:color w:val="C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28E38" w14:textId="42F89860" w:rsidR="00B22283" w:rsidRPr="00B22283" w:rsidRDefault="00B22283" w:rsidP="00117721">
            <w:pPr>
              <w:jc w:val="center"/>
              <w:rPr>
                <w:rFonts w:ascii="Garamond" w:hAnsi="Garamond"/>
                <w:color w:val="C00000"/>
                <w:sz w:val="20"/>
                <w:szCs w:val="20"/>
              </w:rPr>
            </w:pPr>
            <w:r w:rsidRPr="00B22283">
              <w:rPr>
                <w:rFonts w:ascii="Garamond" w:hAnsi="Garamond"/>
                <w:color w:val="C0000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56E3FF" w14:textId="77777777" w:rsidR="00B22283" w:rsidRPr="00B22283" w:rsidRDefault="00B22283" w:rsidP="00117721">
            <w:pPr>
              <w:pStyle w:val="Tekstpodstawowy"/>
              <w:snapToGrid w:val="0"/>
              <w:rPr>
                <w:rFonts w:ascii="Garamond" w:eastAsia="Meiryo UI" w:hAnsi="Garamond"/>
                <w:b/>
                <w:color w:val="C00000"/>
              </w:rPr>
            </w:pPr>
          </w:p>
        </w:tc>
      </w:tr>
    </w:tbl>
    <w:p w14:paraId="607D3439" w14:textId="77777777" w:rsidR="005B254A" w:rsidRPr="005B254A" w:rsidRDefault="005B254A" w:rsidP="005B254A">
      <w:pPr>
        <w:pStyle w:val="Tekstpodstawowy"/>
        <w:rPr>
          <w:rFonts w:ascii="Garamond" w:hAnsi="Garamond"/>
          <w:b/>
        </w:rPr>
      </w:pPr>
    </w:p>
    <w:p w14:paraId="3E4949F8"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2" w:type="dxa"/>
        <w:tblInd w:w="-157" w:type="dxa"/>
        <w:tblLayout w:type="fixed"/>
        <w:tblCellMar>
          <w:left w:w="70" w:type="dxa"/>
          <w:right w:w="70" w:type="dxa"/>
        </w:tblCellMar>
        <w:tblLook w:val="0000" w:firstRow="0" w:lastRow="0" w:firstColumn="0" w:lastColumn="0" w:noHBand="0" w:noVBand="0"/>
      </w:tblPr>
      <w:tblGrid>
        <w:gridCol w:w="851"/>
        <w:gridCol w:w="4820"/>
        <w:gridCol w:w="1701"/>
        <w:gridCol w:w="3260"/>
      </w:tblGrid>
      <w:tr w:rsidR="005B254A" w:rsidRPr="005B254A" w14:paraId="2F3320EE"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79214"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lastRenderedPageBreak/>
              <w:t>L.p.</w:t>
            </w:r>
          </w:p>
        </w:tc>
        <w:tc>
          <w:tcPr>
            <w:tcW w:w="4820" w:type="dxa"/>
            <w:tcBorders>
              <w:top w:val="double" w:sz="4" w:space="0" w:color="000000"/>
              <w:left w:val="double" w:sz="4" w:space="0" w:color="000000"/>
              <w:bottom w:val="double" w:sz="4" w:space="0" w:color="000000"/>
            </w:tcBorders>
            <w:shd w:val="clear" w:color="auto" w:fill="auto"/>
            <w:vAlign w:val="center"/>
          </w:tcPr>
          <w:p w14:paraId="639BBAB7" w14:textId="77777777" w:rsidR="005B254A" w:rsidRPr="005B254A" w:rsidRDefault="005B254A" w:rsidP="00117721">
            <w:pPr>
              <w:pStyle w:val="Tekstpodstawowy"/>
              <w:tabs>
                <w:tab w:val="left" w:pos="284"/>
              </w:tabs>
              <w:snapToGrid w:val="0"/>
              <w:jc w:val="center"/>
              <w:rPr>
                <w:rFonts w:ascii="Garamond" w:hAnsi="Garamond"/>
                <w:b/>
              </w:rPr>
            </w:pPr>
          </w:p>
          <w:p w14:paraId="6856FA2F"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BC8D901"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39E5D7"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0F1F62BF" w14:textId="77777777" w:rsidTr="005B254A">
        <w:trPr>
          <w:cantSplit/>
        </w:trPr>
        <w:tc>
          <w:tcPr>
            <w:tcW w:w="5671" w:type="dxa"/>
            <w:gridSpan w:val="2"/>
            <w:tcBorders>
              <w:top w:val="double" w:sz="4" w:space="0" w:color="000000"/>
              <w:left w:val="single" w:sz="4" w:space="0" w:color="000000"/>
              <w:bottom w:val="single" w:sz="4" w:space="0" w:color="000000"/>
            </w:tcBorders>
            <w:shd w:val="clear" w:color="auto" w:fill="E5E5E5"/>
            <w:vAlign w:val="center"/>
          </w:tcPr>
          <w:p w14:paraId="57830A4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592EFC85"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9A5E4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09FEC60"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1BFF98"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7294BA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(waga, drukarka)  [miesiące]</w:t>
            </w:r>
          </w:p>
        </w:tc>
        <w:tc>
          <w:tcPr>
            <w:tcW w:w="1701" w:type="dxa"/>
            <w:tcBorders>
              <w:top w:val="single" w:sz="4" w:space="0" w:color="000000"/>
              <w:left w:val="single" w:sz="4" w:space="0" w:color="000000"/>
              <w:bottom w:val="single" w:sz="4" w:space="0" w:color="000000"/>
            </w:tcBorders>
            <w:shd w:val="clear" w:color="auto" w:fill="auto"/>
            <w:vAlign w:val="center"/>
          </w:tcPr>
          <w:p w14:paraId="1647181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24 miesiące</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D69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748E371"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3BE036"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2E156071"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przeglądów/legalizacji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0521AD5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9CD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B6E3E92"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4A2404"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1548F9C"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34162B90"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0F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994D07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351E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0494C35" w14:textId="77777777" w:rsidR="005B254A" w:rsidRPr="005B254A" w:rsidRDefault="005B254A" w:rsidP="00117721">
            <w:pPr>
              <w:pStyle w:val="Tekstpodstawowy"/>
              <w:tabs>
                <w:tab w:val="left" w:pos="284"/>
              </w:tabs>
              <w:rPr>
                <w:rFonts w:ascii="Garamond" w:hAnsi="Garamond"/>
              </w:rPr>
            </w:pPr>
            <w:r w:rsidRPr="005B254A">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6FD3F8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19A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233B22B8"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0D940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7CF3EE75"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51007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483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5CCCF6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FB9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65AD0C9" w14:textId="77777777" w:rsidR="005B254A" w:rsidRPr="005B254A" w:rsidRDefault="005B254A" w:rsidP="00117721">
            <w:pPr>
              <w:rPr>
                <w:rFonts w:ascii="Garamond" w:hAnsi="Garamond"/>
                <w:sz w:val="20"/>
                <w:szCs w:val="20"/>
              </w:rPr>
            </w:pPr>
            <w:r w:rsidRPr="005B254A">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0508772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bCs/>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D01E" w14:textId="77777777" w:rsidR="005B254A" w:rsidRPr="005B254A" w:rsidRDefault="005B254A" w:rsidP="00117721">
            <w:pPr>
              <w:pStyle w:val="Tekstpodstawowy"/>
              <w:tabs>
                <w:tab w:val="left" w:pos="284"/>
              </w:tabs>
              <w:snapToGrid w:val="0"/>
              <w:jc w:val="center"/>
              <w:rPr>
                <w:rFonts w:ascii="Garamond" w:hAnsi="Garamond"/>
                <w:b/>
                <w:bCs/>
              </w:rPr>
            </w:pPr>
          </w:p>
        </w:tc>
      </w:tr>
      <w:tr w:rsidR="005B254A" w:rsidRPr="005B254A" w14:paraId="5D6BE1AC"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DD8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3896033A"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6E068AC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014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DA283D2"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BD7E5F" w14:textId="77777777" w:rsidR="005B254A" w:rsidRPr="005B254A" w:rsidRDefault="005B254A" w:rsidP="00117721">
            <w:pPr>
              <w:pStyle w:val="Tekstpodstawowy"/>
              <w:tabs>
                <w:tab w:val="left" w:pos="284"/>
              </w:tabs>
              <w:snapToGrid w:val="0"/>
              <w:spacing w:after="0"/>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A5B1CB"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CCA7074"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A80FA5"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6CE643"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8B56EB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49035C"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512A581" w14:textId="77777777" w:rsidR="005B254A" w:rsidRPr="005B254A" w:rsidRDefault="005B254A" w:rsidP="00117721">
            <w:pPr>
              <w:pStyle w:val="Tekstpodstawowy"/>
              <w:tabs>
                <w:tab w:val="left" w:pos="284"/>
              </w:tabs>
              <w:rPr>
                <w:rFonts w:ascii="Garamond" w:hAnsi="Garamond"/>
              </w:rPr>
            </w:pPr>
            <w:r w:rsidRPr="005B254A">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776431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7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AEC4"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Cs/>
              </w:rPr>
              <w:t>PODAĆ  ILE</w:t>
            </w:r>
          </w:p>
        </w:tc>
      </w:tr>
      <w:tr w:rsidR="005B254A" w:rsidRPr="005B254A" w14:paraId="2DC0CA9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64B30"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65F33F2"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1D58BE02"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063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4371921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27CFDA"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0A5DBA5C" w14:textId="77777777" w:rsidR="005B254A" w:rsidRPr="005B254A" w:rsidRDefault="005B254A" w:rsidP="00117721">
            <w:pPr>
              <w:pStyle w:val="Tekstpodstawowy"/>
              <w:tabs>
                <w:tab w:val="left" w:pos="284"/>
              </w:tabs>
              <w:rPr>
                <w:rFonts w:ascii="Garamond" w:hAnsi="Garamond"/>
              </w:rPr>
            </w:pPr>
            <w:r w:rsidRPr="005B254A">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8C31EEF" w14:textId="77777777" w:rsidR="005B254A" w:rsidRPr="005B254A" w:rsidRDefault="005B254A" w:rsidP="00117721">
            <w:pPr>
              <w:pStyle w:val="Tekstpodstawowy"/>
              <w:tabs>
                <w:tab w:val="left" w:pos="284"/>
              </w:tabs>
              <w:snapToGrid w:val="0"/>
              <w:jc w:val="center"/>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838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r w:rsidR="005B254A" w:rsidRPr="005B254A" w14:paraId="06696248"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76FD417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C616E6"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A19554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C06DA"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tcPr>
          <w:p w14:paraId="60CF907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Wdrożenie i 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15E70D9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145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591245D"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A42F1"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1E16D478"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6CE1CCEB"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3E9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2C2CC0C7" w14:textId="77777777" w:rsidR="005B254A" w:rsidRDefault="005B254A" w:rsidP="005B254A">
      <w:pPr>
        <w:rPr>
          <w:sz w:val="22"/>
          <w:szCs w:val="18"/>
        </w:rPr>
      </w:pPr>
    </w:p>
    <w:p w14:paraId="6A2544B6" w14:textId="77777777" w:rsidR="00851144" w:rsidRPr="008063E1" w:rsidRDefault="00851144" w:rsidP="00E212EA">
      <w:pPr>
        <w:pStyle w:val="Textbody"/>
        <w:spacing w:after="0" w:line="276" w:lineRule="auto"/>
        <w:jc w:val="right"/>
        <w:rPr>
          <w:rFonts w:ascii="Garamond" w:hAnsi="Garamond" w:cs="Garamond"/>
          <w:sz w:val="20"/>
          <w:szCs w:val="20"/>
        </w:rPr>
      </w:pPr>
    </w:p>
    <w:p w14:paraId="59F636EA" w14:textId="27685F85"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55A59F06" w14:textId="3E75ECD4"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w:t>
      </w:r>
      <w:r w:rsidR="008063E1" w:rsidRPr="008063E1">
        <w:rPr>
          <w:rFonts w:ascii="Garamond" w:hAnsi="Garamond" w:cs="Garamond"/>
          <w:sz w:val="20"/>
          <w:szCs w:val="20"/>
        </w:rPr>
        <w:t xml:space="preserve"> </w:t>
      </w:r>
      <w:r w:rsidRPr="008063E1">
        <w:rPr>
          <w:rFonts w:ascii="Garamond" w:hAnsi="Garamond" w:cs="Garamond"/>
          <w:sz w:val="20"/>
          <w:szCs w:val="20"/>
        </w:rPr>
        <w:t xml:space="preserve">umocowanego przedstawiciela </w:t>
      </w:r>
      <w:r w:rsidR="000E52DC" w:rsidRPr="008063E1">
        <w:rPr>
          <w:rFonts w:ascii="Garamond" w:hAnsi="Garamond" w:cs="Garamond"/>
          <w:sz w:val="20"/>
          <w:szCs w:val="20"/>
        </w:rPr>
        <w:t>Wykonawcy</w:t>
      </w:r>
      <w:r w:rsidRPr="008063E1">
        <w:rPr>
          <w:rFonts w:ascii="Garamond" w:hAnsi="Garamond" w:cs="Garamond"/>
          <w:sz w:val="20"/>
          <w:szCs w:val="20"/>
        </w:rPr>
        <w:t>)</w:t>
      </w:r>
    </w:p>
    <w:p w14:paraId="21DD96F1" w14:textId="77777777" w:rsidR="00A10AA7" w:rsidRPr="008063E1" w:rsidRDefault="00A10AA7" w:rsidP="00E212EA">
      <w:pPr>
        <w:pStyle w:val="Standard"/>
        <w:spacing w:line="276" w:lineRule="auto"/>
        <w:jc w:val="right"/>
        <w:rPr>
          <w:rFonts w:ascii="Garamond" w:hAnsi="Garamond" w:cs="Garamond"/>
          <w:b/>
          <w:bCs/>
          <w:sz w:val="20"/>
          <w:szCs w:val="20"/>
        </w:rPr>
      </w:pPr>
    </w:p>
    <w:p w14:paraId="05A33818" w14:textId="77777777" w:rsidR="00915F20" w:rsidRPr="008063E1" w:rsidRDefault="00915F20" w:rsidP="00E212EA">
      <w:pPr>
        <w:pStyle w:val="Standard"/>
        <w:spacing w:line="276" w:lineRule="auto"/>
        <w:jc w:val="right"/>
        <w:rPr>
          <w:rFonts w:ascii="Garamond" w:hAnsi="Garamond" w:cs="Garamond"/>
          <w:b/>
          <w:bCs/>
          <w:sz w:val="20"/>
          <w:szCs w:val="20"/>
        </w:rPr>
      </w:pPr>
    </w:p>
    <w:p w14:paraId="10316A90" w14:textId="77777777" w:rsidR="00915F20" w:rsidRPr="008063E1" w:rsidRDefault="00915F20" w:rsidP="00E212EA">
      <w:pPr>
        <w:pStyle w:val="Standard"/>
        <w:spacing w:line="276" w:lineRule="auto"/>
        <w:jc w:val="right"/>
        <w:rPr>
          <w:rFonts w:ascii="Garamond" w:hAnsi="Garamond" w:cs="Garamond"/>
          <w:b/>
          <w:bCs/>
          <w:sz w:val="20"/>
          <w:szCs w:val="20"/>
        </w:rPr>
      </w:pPr>
    </w:p>
    <w:p w14:paraId="02EB7643" w14:textId="77777777" w:rsidR="008D55B3" w:rsidRPr="008063E1" w:rsidRDefault="008D55B3" w:rsidP="00E212EA">
      <w:pPr>
        <w:pStyle w:val="Standard"/>
        <w:spacing w:line="276" w:lineRule="auto"/>
        <w:jc w:val="right"/>
        <w:rPr>
          <w:rFonts w:ascii="Garamond" w:hAnsi="Garamond" w:cs="Garamond"/>
          <w:b/>
          <w:bCs/>
          <w:sz w:val="20"/>
          <w:szCs w:val="20"/>
        </w:rPr>
      </w:pPr>
    </w:p>
    <w:p w14:paraId="58843608" w14:textId="77777777" w:rsidR="00915F20" w:rsidRPr="008063E1" w:rsidRDefault="00915F20" w:rsidP="00E212EA">
      <w:pPr>
        <w:pStyle w:val="Standard"/>
        <w:spacing w:line="276" w:lineRule="auto"/>
        <w:jc w:val="right"/>
        <w:rPr>
          <w:rFonts w:ascii="Garamond" w:hAnsi="Garamond" w:cs="Garamond"/>
          <w:b/>
          <w:bCs/>
          <w:sz w:val="20"/>
          <w:szCs w:val="20"/>
        </w:rPr>
      </w:pPr>
    </w:p>
    <w:p w14:paraId="52868ACF" w14:textId="77777777" w:rsidR="00817E9C" w:rsidRPr="008063E1" w:rsidRDefault="00817E9C" w:rsidP="00E212EA">
      <w:pPr>
        <w:pStyle w:val="Standard"/>
        <w:spacing w:line="276" w:lineRule="auto"/>
        <w:jc w:val="right"/>
        <w:rPr>
          <w:rFonts w:ascii="Garamond" w:hAnsi="Garamond" w:cs="Garamond"/>
          <w:b/>
          <w:bCs/>
          <w:sz w:val="20"/>
          <w:szCs w:val="20"/>
        </w:rPr>
      </w:pPr>
    </w:p>
    <w:p w14:paraId="1406DE03" w14:textId="77777777" w:rsidR="00817E9C" w:rsidRDefault="00817E9C" w:rsidP="00E212EA">
      <w:pPr>
        <w:pStyle w:val="Standard"/>
        <w:spacing w:line="276" w:lineRule="auto"/>
        <w:jc w:val="right"/>
        <w:rPr>
          <w:rFonts w:ascii="Garamond" w:hAnsi="Garamond" w:cs="Garamond"/>
          <w:b/>
          <w:bCs/>
          <w:sz w:val="20"/>
          <w:szCs w:val="20"/>
        </w:rPr>
      </w:pPr>
    </w:p>
    <w:p w14:paraId="3C51D175" w14:textId="77777777" w:rsidR="005B254A" w:rsidRDefault="005B254A" w:rsidP="00E212EA">
      <w:pPr>
        <w:pStyle w:val="Standard"/>
        <w:spacing w:line="276" w:lineRule="auto"/>
        <w:jc w:val="right"/>
        <w:rPr>
          <w:rFonts w:ascii="Garamond" w:hAnsi="Garamond" w:cs="Garamond"/>
          <w:b/>
          <w:bCs/>
          <w:sz w:val="20"/>
          <w:szCs w:val="20"/>
        </w:rPr>
      </w:pPr>
    </w:p>
    <w:p w14:paraId="2BCC2289" w14:textId="77777777" w:rsidR="005B254A" w:rsidRDefault="005B254A" w:rsidP="00E212EA">
      <w:pPr>
        <w:pStyle w:val="Standard"/>
        <w:spacing w:line="276" w:lineRule="auto"/>
        <w:jc w:val="right"/>
        <w:rPr>
          <w:rFonts w:ascii="Garamond" w:hAnsi="Garamond" w:cs="Garamond"/>
          <w:b/>
          <w:bCs/>
          <w:sz w:val="20"/>
          <w:szCs w:val="20"/>
        </w:rPr>
      </w:pPr>
    </w:p>
    <w:p w14:paraId="60C064B4" w14:textId="77777777" w:rsidR="005B254A" w:rsidRDefault="005B254A" w:rsidP="00E212EA">
      <w:pPr>
        <w:pStyle w:val="Standard"/>
        <w:spacing w:line="276" w:lineRule="auto"/>
        <w:jc w:val="right"/>
        <w:rPr>
          <w:rFonts w:ascii="Garamond" w:hAnsi="Garamond" w:cs="Garamond"/>
          <w:b/>
          <w:bCs/>
          <w:sz w:val="20"/>
          <w:szCs w:val="20"/>
        </w:rPr>
      </w:pPr>
    </w:p>
    <w:p w14:paraId="033FA061" w14:textId="77777777" w:rsidR="005B254A" w:rsidRDefault="005B254A" w:rsidP="00E212EA">
      <w:pPr>
        <w:pStyle w:val="Standard"/>
        <w:spacing w:line="276" w:lineRule="auto"/>
        <w:jc w:val="right"/>
        <w:rPr>
          <w:rFonts w:ascii="Garamond" w:hAnsi="Garamond" w:cs="Garamond"/>
          <w:b/>
          <w:bCs/>
          <w:sz w:val="20"/>
          <w:szCs w:val="20"/>
        </w:rPr>
      </w:pPr>
    </w:p>
    <w:p w14:paraId="652668DC" w14:textId="77777777" w:rsidR="005B254A" w:rsidRDefault="005B254A" w:rsidP="00E212EA">
      <w:pPr>
        <w:pStyle w:val="Standard"/>
        <w:spacing w:line="276" w:lineRule="auto"/>
        <w:jc w:val="right"/>
        <w:rPr>
          <w:rFonts w:ascii="Garamond" w:hAnsi="Garamond" w:cs="Garamond"/>
          <w:b/>
          <w:bCs/>
          <w:sz w:val="20"/>
          <w:szCs w:val="20"/>
        </w:rPr>
      </w:pPr>
    </w:p>
    <w:p w14:paraId="28B89D80" w14:textId="77777777" w:rsidR="005B254A" w:rsidRDefault="005B254A" w:rsidP="00E212EA">
      <w:pPr>
        <w:pStyle w:val="Standard"/>
        <w:spacing w:line="276" w:lineRule="auto"/>
        <w:jc w:val="right"/>
        <w:rPr>
          <w:rFonts w:ascii="Garamond" w:hAnsi="Garamond" w:cs="Garamond"/>
          <w:b/>
          <w:bCs/>
          <w:sz w:val="20"/>
          <w:szCs w:val="20"/>
        </w:rPr>
      </w:pPr>
    </w:p>
    <w:p w14:paraId="1D44F9BD" w14:textId="77777777" w:rsidR="005B254A" w:rsidRDefault="005B254A" w:rsidP="00E212EA">
      <w:pPr>
        <w:pStyle w:val="Standard"/>
        <w:spacing w:line="276" w:lineRule="auto"/>
        <w:jc w:val="right"/>
        <w:rPr>
          <w:rFonts w:ascii="Garamond" w:hAnsi="Garamond" w:cs="Garamond"/>
          <w:b/>
          <w:bCs/>
          <w:sz w:val="20"/>
          <w:szCs w:val="20"/>
        </w:rPr>
      </w:pPr>
    </w:p>
    <w:p w14:paraId="40AB3EED" w14:textId="77777777" w:rsidR="005B254A" w:rsidRDefault="005B254A" w:rsidP="00E212EA">
      <w:pPr>
        <w:pStyle w:val="Standard"/>
        <w:spacing w:line="276" w:lineRule="auto"/>
        <w:jc w:val="right"/>
        <w:rPr>
          <w:rFonts w:ascii="Garamond" w:hAnsi="Garamond" w:cs="Garamond"/>
          <w:b/>
          <w:bCs/>
          <w:sz w:val="20"/>
          <w:szCs w:val="20"/>
        </w:rPr>
      </w:pPr>
    </w:p>
    <w:p w14:paraId="1EF27E0D" w14:textId="77777777" w:rsidR="005B254A" w:rsidRDefault="005B254A" w:rsidP="00E212EA">
      <w:pPr>
        <w:pStyle w:val="Standard"/>
        <w:spacing w:line="276" w:lineRule="auto"/>
        <w:jc w:val="right"/>
        <w:rPr>
          <w:rFonts w:ascii="Garamond" w:hAnsi="Garamond" w:cs="Garamond"/>
          <w:b/>
          <w:bCs/>
          <w:sz w:val="20"/>
          <w:szCs w:val="20"/>
        </w:rPr>
      </w:pPr>
    </w:p>
    <w:p w14:paraId="743E9220" w14:textId="77777777" w:rsidR="005B254A" w:rsidRDefault="005B254A" w:rsidP="00E212EA">
      <w:pPr>
        <w:pStyle w:val="Standard"/>
        <w:spacing w:line="276" w:lineRule="auto"/>
        <w:jc w:val="right"/>
        <w:rPr>
          <w:rFonts w:ascii="Garamond" w:hAnsi="Garamond" w:cs="Garamond"/>
          <w:b/>
          <w:bCs/>
          <w:sz w:val="20"/>
          <w:szCs w:val="20"/>
        </w:rPr>
      </w:pPr>
    </w:p>
    <w:p w14:paraId="75EFE2F4" w14:textId="77777777" w:rsidR="005B254A" w:rsidRDefault="005B254A" w:rsidP="00E212EA">
      <w:pPr>
        <w:pStyle w:val="Standard"/>
        <w:spacing w:line="276" w:lineRule="auto"/>
        <w:jc w:val="right"/>
        <w:rPr>
          <w:rFonts w:ascii="Garamond" w:hAnsi="Garamond" w:cs="Garamond"/>
          <w:b/>
          <w:bCs/>
          <w:sz w:val="20"/>
          <w:szCs w:val="20"/>
        </w:rPr>
      </w:pPr>
    </w:p>
    <w:p w14:paraId="2908CEE9" w14:textId="77777777" w:rsidR="005B254A" w:rsidRDefault="005B254A" w:rsidP="00E212EA">
      <w:pPr>
        <w:pStyle w:val="Standard"/>
        <w:spacing w:line="276" w:lineRule="auto"/>
        <w:jc w:val="right"/>
        <w:rPr>
          <w:rFonts w:ascii="Garamond" w:hAnsi="Garamond" w:cs="Garamond"/>
          <w:b/>
          <w:bCs/>
          <w:sz w:val="20"/>
          <w:szCs w:val="20"/>
        </w:rPr>
      </w:pPr>
    </w:p>
    <w:p w14:paraId="788F26E3" w14:textId="77777777" w:rsidR="005B254A" w:rsidRPr="008063E1" w:rsidRDefault="005B254A" w:rsidP="00E212EA">
      <w:pPr>
        <w:pStyle w:val="Standard"/>
        <w:spacing w:line="276" w:lineRule="auto"/>
        <w:jc w:val="right"/>
        <w:rPr>
          <w:rFonts w:ascii="Garamond" w:hAnsi="Garamond" w:cs="Garamond"/>
          <w:b/>
          <w:bCs/>
          <w:sz w:val="20"/>
          <w:szCs w:val="20"/>
        </w:rPr>
      </w:pPr>
    </w:p>
    <w:p w14:paraId="146A6B6F" w14:textId="77777777" w:rsidR="002D3B17" w:rsidRPr="008063E1" w:rsidRDefault="002D3B17" w:rsidP="00E212EA">
      <w:pPr>
        <w:pStyle w:val="Standard"/>
        <w:spacing w:line="276" w:lineRule="auto"/>
        <w:jc w:val="right"/>
        <w:rPr>
          <w:rFonts w:ascii="Garamond" w:hAnsi="Garamond"/>
          <w:sz w:val="20"/>
          <w:szCs w:val="20"/>
        </w:rPr>
      </w:pPr>
      <w:r w:rsidRPr="008063E1">
        <w:rPr>
          <w:rFonts w:ascii="Garamond" w:hAnsi="Garamond" w:cs="Garamond"/>
          <w:b/>
          <w:bCs/>
          <w:sz w:val="20"/>
          <w:szCs w:val="20"/>
        </w:rPr>
        <w:t xml:space="preserve">Załącznik nr 2 do SWZ - </w:t>
      </w:r>
      <w:r w:rsidR="00FE76CB" w:rsidRPr="008063E1">
        <w:rPr>
          <w:rFonts w:ascii="Garamond" w:hAnsi="Garamond" w:cs="Garamond"/>
          <w:b/>
          <w:bCs/>
          <w:sz w:val="20"/>
          <w:szCs w:val="20"/>
        </w:rPr>
        <w:t>Formularz ofertowy</w:t>
      </w:r>
    </w:p>
    <w:p w14:paraId="51A8309A" w14:textId="77777777" w:rsidR="002D3B17" w:rsidRPr="008063E1" w:rsidRDefault="002D3B17" w:rsidP="00E212EA">
      <w:pPr>
        <w:pStyle w:val="Standard"/>
        <w:spacing w:line="276" w:lineRule="auto"/>
        <w:rPr>
          <w:rFonts w:ascii="Garamond" w:hAnsi="Garamond" w:cs="Garamond"/>
          <w:b/>
          <w:bCs/>
          <w:sz w:val="20"/>
          <w:szCs w:val="20"/>
        </w:rPr>
      </w:pPr>
      <w:r w:rsidRPr="008063E1">
        <w:rPr>
          <w:rFonts w:ascii="Garamond" w:hAnsi="Garamond" w:cs="Garamond"/>
          <w:b/>
          <w:bCs/>
          <w:sz w:val="20"/>
          <w:szCs w:val="20"/>
        </w:rPr>
        <w:t>DANE WYKONAWCY:</w:t>
      </w:r>
    </w:p>
    <w:p w14:paraId="3C5D7563" w14:textId="77777777" w:rsidR="002D3B17" w:rsidRPr="008063E1" w:rsidRDefault="002D3B17" w:rsidP="00E212EA">
      <w:pPr>
        <w:pStyle w:val="Standard"/>
        <w:spacing w:line="276" w:lineRule="auto"/>
        <w:rPr>
          <w:rFonts w:ascii="Garamond" w:eastAsia="Garamond" w:hAnsi="Garamond" w:cs="Calibri Light"/>
          <w:sz w:val="20"/>
          <w:szCs w:val="20"/>
        </w:rPr>
      </w:pPr>
      <w:r w:rsidRPr="008063E1">
        <w:rPr>
          <w:rFonts w:ascii="Garamond" w:hAnsi="Garamond" w:cs="Calibri Light"/>
          <w:sz w:val="20"/>
          <w:szCs w:val="20"/>
        </w:rPr>
        <w:t xml:space="preserve">Nazwa Wykonawcy / Wykonawców przypadku oferty wspólnej: </w:t>
      </w:r>
    </w:p>
    <w:p w14:paraId="686D30F4" w14:textId="77777777" w:rsidR="002D3B17" w:rsidRPr="004E0E16" w:rsidRDefault="002D3B17" w:rsidP="00E212EA">
      <w:pPr>
        <w:pStyle w:val="Standard"/>
        <w:spacing w:line="276" w:lineRule="auto"/>
        <w:rPr>
          <w:rFonts w:ascii="Garamond" w:hAnsi="Garamond" w:cs="Calibri Light"/>
          <w:sz w:val="20"/>
          <w:szCs w:val="20"/>
          <w:lang w:val="en-US"/>
        </w:rPr>
      </w:pPr>
      <w:r w:rsidRPr="004E0E16">
        <w:rPr>
          <w:rFonts w:ascii="Garamond" w:eastAsia="Garamond" w:hAnsi="Garamond" w:cs="Calibri Light"/>
          <w:sz w:val="20"/>
          <w:szCs w:val="20"/>
          <w:lang w:val="en-US"/>
        </w:rPr>
        <w:t>……………………………………………</w:t>
      </w:r>
      <w:r w:rsidRPr="004E0E16">
        <w:rPr>
          <w:rFonts w:ascii="Garamond" w:hAnsi="Garamond" w:cs="Calibri Light"/>
          <w:sz w:val="20"/>
          <w:szCs w:val="20"/>
          <w:lang w:val="en-US"/>
        </w:rPr>
        <w:t>..…………………………….…………………………</w:t>
      </w:r>
    </w:p>
    <w:p w14:paraId="3FFBE040"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Adres: ………………………………….……….……….………………………………………….</w:t>
      </w:r>
    </w:p>
    <w:p w14:paraId="3CD6C866" w14:textId="77777777" w:rsidR="00776972" w:rsidRPr="004E0E16" w:rsidRDefault="00776972"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NIP……………………………………………..REGON………………………….……….…….</w:t>
      </w:r>
    </w:p>
    <w:p w14:paraId="16D2C008"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Tel. ….……….……………..……………………………………………………………………….</w:t>
      </w:r>
    </w:p>
    <w:p w14:paraId="4519F187" w14:textId="4D0B589B"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e-mail: ………………………………………………………………………………………………</w:t>
      </w:r>
    </w:p>
    <w:p w14:paraId="0F53ACAD" w14:textId="77777777" w:rsidR="002D3B17" w:rsidRPr="008063E1" w:rsidRDefault="002D3B17" w:rsidP="00E212EA">
      <w:pPr>
        <w:pStyle w:val="Standard"/>
        <w:spacing w:line="276" w:lineRule="auto"/>
        <w:jc w:val="both"/>
        <w:rPr>
          <w:rFonts w:ascii="Garamond" w:hAnsi="Garamond" w:cs="Calibri Light"/>
          <w:sz w:val="20"/>
          <w:szCs w:val="20"/>
        </w:rPr>
      </w:pPr>
      <w:r w:rsidRPr="008063E1">
        <w:rPr>
          <w:rFonts w:ascii="Garamond" w:hAnsi="Garamond" w:cs="Calibri Light"/>
          <w:sz w:val="20"/>
          <w:szCs w:val="20"/>
        </w:rPr>
        <w:t>Osoba do kontaktów : .....................................................………………………………………………..</w:t>
      </w:r>
    </w:p>
    <w:p w14:paraId="18141A27" w14:textId="26D3B945" w:rsidR="002D3B17" w:rsidRPr="008063E1" w:rsidRDefault="002D3B17" w:rsidP="00E212EA">
      <w:pPr>
        <w:pStyle w:val="Standard"/>
        <w:spacing w:line="276" w:lineRule="auto"/>
        <w:jc w:val="center"/>
        <w:rPr>
          <w:rFonts w:ascii="Garamond" w:hAnsi="Garamond"/>
          <w:b/>
          <w:sz w:val="20"/>
          <w:szCs w:val="20"/>
        </w:rPr>
      </w:pPr>
      <w:r w:rsidRPr="008063E1">
        <w:rPr>
          <w:rFonts w:ascii="Garamond" w:hAnsi="Garamond"/>
          <w:sz w:val="20"/>
          <w:szCs w:val="20"/>
        </w:rPr>
        <w:t xml:space="preserve">Przystępując do postępowania na </w:t>
      </w:r>
      <w:r w:rsidR="005D18CE" w:rsidRPr="008063E1">
        <w:rPr>
          <w:rFonts w:ascii="Garamond" w:hAnsi="Garamond"/>
          <w:b/>
          <w:sz w:val="20"/>
          <w:szCs w:val="20"/>
        </w:rPr>
        <w:t xml:space="preserve">dostawę </w:t>
      </w:r>
      <w:r w:rsidR="006807E4" w:rsidRPr="008063E1">
        <w:rPr>
          <w:rFonts w:ascii="Garamond" w:hAnsi="Garamond"/>
          <w:b/>
          <w:sz w:val="20"/>
          <w:szCs w:val="20"/>
        </w:rPr>
        <w:t xml:space="preserve">sprzętu medycznego </w:t>
      </w:r>
      <w:r w:rsidR="00817E9C" w:rsidRPr="008063E1">
        <w:rPr>
          <w:rFonts w:ascii="Garamond" w:hAnsi="Garamond"/>
          <w:b/>
          <w:sz w:val="20"/>
          <w:szCs w:val="20"/>
        </w:rPr>
        <w:t>I</w:t>
      </w:r>
      <w:r w:rsidR="005B254A">
        <w:rPr>
          <w:rFonts w:ascii="Garamond" w:hAnsi="Garamond"/>
          <w:b/>
          <w:sz w:val="20"/>
          <w:szCs w:val="20"/>
        </w:rPr>
        <w:t>I</w:t>
      </w:r>
    </w:p>
    <w:p w14:paraId="563C1193" w14:textId="3203FB34" w:rsidR="002D3B17" w:rsidRPr="008063E1" w:rsidRDefault="002D3B17" w:rsidP="00E212EA">
      <w:pPr>
        <w:pStyle w:val="Standard"/>
        <w:spacing w:line="276" w:lineRule="auto"/>
        <w:jc w:val="center"/>
        <w:rPr>
          <w:rFonts w:ascii="Garamond" w:hAnsi="Garamond" w:cs="Garamond"/>
          <w:sz w:val="20"/>
          <w:szCs w:val="20"/>
        </w:rPr>
      </w:pPr>
      <w:r w:rsidRPr="008063E1">
        <w:rPr>
          <w:rFonts w:ascii="Garamond" w:hAnsi="Garamond" w:cs="Garamond"/>
          <w:sz w:val="20"/>
          <w:szCs w:val="20"/>
        </w:rPr>
        <w:t xml:space="preserve">o numerze referencyjnym </w:t>
      </w:r>
      <w:r w:rsidR="0076021D" w:rsidRPr="008063E1">
        <w:rPr>
          <w:rFonts w:ascii="Garamond" w:hAnsi="Garamond" w:cs="Garamond"/>
          <w:sz w:val="20"/>
          <w:szCs w:val="20"/>
        </w:rPr>
        <w:t>2</w:t>
      </w:r>
      <w:r w:rsidR="005B254A">
        <w:rPr>
          <w:rFonts w:ascii="Garamond" w:hAnsi="Garamond" w:cs="Garamond"/>
          <w:sz w:val="20"/>
          <w:szCs w:val="20"/>
        </w:rPr>
        <w:t>8</w:t>
      </w:r>
      <w:r w:rsidR="005A542B" w:rsidRPr="008063E1">
        <w:rPr>
          <w:rFonts w:ascii="Garamond" w:hAnsi="Garamond" w:cs="Garamond"/>
          <w:sz w:val="20"/>
          <w:szCs w:val="20"/>
        </w:rPr>
        <w:t>/ZP/202</w:t>
      </w:r>
      <w:r w:rsidR="0076021D" w:rsidRPr="008063E1">
        <w:rPr>
          <w:rFonts w:ascii="Garamond" w:hAnsi="Garamond" w:cs="Garamond"/>
          <w:sz w:val="20"/>
          <w:szCs w:val="20"/>
        </w:rPr>
        <w:t>5</w:t>
      </w:r>
      <w:r w:rsidRPr="008063E1">
        <w:rPr>
          <w:rFonts w:ascii="Garamond" w:hAnsi="Garamond" w:cs="Garamond"/>
          <w:sz w:val="20"/>
          <w:szCs w:val="20"/>
        </w:rPr>
        <w:t>, oferujemy :</w:t>
      </w:r>
    </w:p>
    <w:p w14:paraId="597B1236" w14:textId="77777777" w:rsidR="002D3B17" w:rsidRPr="008063E1" w:rsidRDefault="002D3B17" w:rsidP="00E212EA">
      <w:pPr>
        <w:pStyle w:val="Standard"/>
        <w:widowControl w:val="0"/>
        <w:spacing w:line="276" w:lineRule="auto"/>
        <w:jc w:val="center"/>
        <w:rPr>
          <w:rFonts w:ascii="Garamond" w:hAnsi="Garamond" w:cs="Georgia"/>
          <w:b/>
          <w:sz w:val="20"/>
          <w:szCs w:val="20"/>
        </w:rPr>
      </w:pPr>
      <w:r w:rsidRPr="008063E1">
        <w:rPr>
          <w:rFonts w:ascii="Garamond" w:hAnsi="Garamond" w:cs="Georgia"/>
          <w:b/>
          <w:sz w:val="20"/>
          <w:szCs w:val="20"/>
        </w:rPr>
        <w:t>1</w:t>
      </w:r>
    </w:p>
    <w:p w14:paraId="61768B57" w14:textId="77777777" w:rsidR="002D3B17" w:rsidRPr="008063E1" w:rsidRDefault="002D3B17" w:rsidP="00E212EA">
      <w:pPr>
        <w:pStyle w:val="Standard"/>
        <w:widowControl w:val="0"/>
        <w:numPr>
          <w:ilvl w:val="3"/>
          <w:numId w:val="76"/>
        </w:numPr>
        <w:spacing w:line="276" w:lineRule="auto"/>
        <w:jc w:val="center"/>
        <w:rPr>
          <w:rFonts w:ascii="Garamond" w:hAnsi="Garamond" w:cs="Georgia"/>
          <w:sz w:val="20"/>
          <w:szCs w:val="20"/>
        </w:rPr>
      </w:pPr>
      <w:r w:rsidRPr="008063E1">
        <w:rPr>
          <w:rFonts w:ascii="Garamond" w:hAnsi="Garamond" w:cs="Georgia"/>
          <w:sz w:val="20"/>
          <w:szCs w:val="20"/>
        </w:rPr>
        <w:t>1. Oferujemy wykonanie zamówienia publicznego zgodnie z wymogami, warunkami i terminami określonymi w Specyfikacji Warunków Zamówienia za łączną cenę</w:t>
      </w:r>
      <w:r w:rsidR="003C45B6" w:rsidRPr="008063E1">
        <w:rPr>
          <w:rFonts w:ascii="Garamond" w:hAnsi="Garamond" w:cs="Georgia"/>
          <w:sz w:val="20"/>
          <w:szCs w:val="20"/>
        </w:rPr>
        <w:t>:</w:t>
      </w:r>
    </w:p>
    <w:p w14:paraId="0C9B8D90" w14:textId="77777777" w:rsidR="003C45B6" w:rsidRPr="008063E1"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8063E1" w:rsidRDefault="00562E3F" w:rsidP="00E212EA">
      <w:pPr>
        <w:pStyle w:val="Standarduser"/>
        <w:spacing w:line="276" w:lineRule="auto"/>
        <w:jc w:val="center"/>
        <w:rPr>
          <w:rFonts w:ascii="Garamond" w:hAnsi="Garamond" w:cs="Garamond"/>
          <w:b/>
          <w:sz w:val="20"/>
          <w:szCs w:val="20"/>
        </w:rPr>
      </w:pPr>
      <w:r w:rsidRPr="008063E1">
        <w:rPr>
          <w:rFonts w:ascii="Garamond" w:hAnsi="Garamond" w:cs="Garamond"/>
          <w:b/>
          <w:sz w:val="20"/>
          <w:szCs w:val="20"/>
        </w:rPr>
        <w:t>INSTRUKCJA WYPEŁNIENIA</w:t>
      </w:r>
    </w:p>
    <w:p w14:paraId="7C0D867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063E1">
        <w:rPr>
          <w:rFonts w:ascii="Garamond" w:hAnsi="Garamond" w:cs="Garamond"/>
          <w:sz w:val="20"/>
          <w:szCs w:val="20"/>
        </w:rPr>
        <w:t>j.m</w:t>
      </w:r>
      <w:proofErr w:type="spellEnd"/>
      <w:r w:rsidRPr="008063E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063E1">
        <w:rPr>
          <w:rFonts w:ascii="Garamond" w:hAnsi="Garamond" w:cs="Garamond"/>
          <w:sz w:val="20"/>
          <w:szCs w:val="20"/>
        </w:rPr>
        <w:t>np</w:t>
      </w:r>
      <w:r w:rsidRPr="008063E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xml:space="preserve">5. Wykonawca ma obowiązek wypełnić w tabeli – kolumnę: „Nazwa handlowa, nazwa producenta, nr katalogowy producenta” dla każdej pozycji pakietu, w którym składa ofertę poprzez podanie odpowiednio nazwy handlowej, nazwy producenta, numeru </w:t>
      </w:r>
      <w:r w:rsidRPr="008063E1">
        <w:rPr>
          <w:rFonts w:ascii="Garamond" w:hAnsi="Garamond" w:cs="Garamond"/>
          <w:sz w:val="20"/>
          <w:szCs w:val="20"/>
        </w:rPr>
        <w:lastRenderedPageBreak/>
        <w:t>katalogowego producenta; w przypadku, gdy przedmiot zamówienia oznaczony jest jedynie jedną z wymaganych informacji wykonawca podaję tę informację.</w:t>
      </w:r>
    </w:p>
    <w:p w14:paraId="1AEB41DA" w14:textId="77777777" w:rsidR="008359CF" w:rsidRPr="008063E1"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8063E1" w:rsidRDefault="006807E4"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5E269C9E"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DE29390"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533B308" w14:textId="77777777" w:rsidR="00ED0EB5" w:rsidRPr="008063E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8063E1" w:rsidRDefault="005B254A" w:rsidP="00E212EA">
            <w:pPr>
              <w:autoSpaceDN/>
              <w:spacing w:line="276" w:lineRule="auto"/>
              <w:contextualSpacing/>
              <w:rPr>
                <w:rFonts w:ascii="Garamond" w:hAnsi="Garamond"/>
                <w:kern w:val="2"/>
                <w:sz w:val="20"/>
                <w:szCs w:val="20"/>
              </w:rPr>
            </w:pPr>
            <w:r>
              <w:rPr>
                <w:sz w:val="20"/>
                <w:szCs w:val="20"/>
              </w:rPr>
              <w:t xml:space="preserve">Izolator do wykonywania leków cytostatycznych z wyposażeniem i adaptacją pomieszczeń – 1 </w:t>
            </w:r>
            <w:proofErr w:type="spellStart"/>
            <w:r>
              <w:rPr>
                <w:sz w:val="20"/>
                <w:szCs w:val="20"/>
              </w:rPr>
              <w:t>kpl</w:t>
            </w:r>
            <w:proofErr w:type="spellEnd"/>
            <w:r>
              <w:rPr>
                <w:sz w:val="20"/>
                <w:szCs w:val="20"/>
              </w:rPr>
              <w:t xml:space="preserve"> </w:t>
            </w:r>
            <w:r w:rsidR="00ED0EB5" w:rsidRPr="008063E1">
              <w:rPr>
                <w:rFonts w:ascii="Garamond" w:hAnsi="Garamond"/>
                <w:i/>
                <w:iCs/>
                <w:sz w:val="20"/>
                <w:szCs w:val="20"/>
              </w:rPr>
              <w:t>zgodnie z opisem pakietu w załączniku nr 1</w:t>
            </w:r>
            <w:r w:rsidR="00DC0698" w:rsidRPr="008063E1">
              <w:rPr>
                <w:rFonts w:ascii="Garamond" w:hAnsi="Garamond"/>
                <w:i/>
                <w:iCs/>
                <w:sz w:val="20"/>
                <w:szCs w:val="20"/>
              </w:rPr>
              <w:t xml:space="preserve"> pakiet nr 1</w:t>
            </w:r>
            <w:r w:rsidR="00ED0EB5"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00E30CC7"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063E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063E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063E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1874F5D9"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0B851B1A"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0C6D7BEE" w14:textId="144B6654" w:rsidR="00ED0EB5" w:rsidRDefault="00ED0EB5"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2155F2D5" w14:textId="6FC62AB9" w:rsidR="009E793C" w:rsidRPr="008063E1" w:rsidRDefault="009E793C" w:rsidP="00E212EA">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w:t>
      </w:r>
      <w:r>
        <w:rPr>
          <w:rFonts w:ascii="Garamond" w:hAnsi="Garamond" w:cs="Garamond"/>
          <w:kern w:val="2"/>
          <w:sz w:val="20"/>
          <w:szCs w:val="20"/>
        </w:rPr>
        <w:tab/>
        <w:t xml:space="preserve">termin gwarancji na prace adaptacyjne – zgodnie z zapisami umowy w tym zakresie. </w:t>
      </w:r>
    </w:p>
    <w:p w14:paraId="4FA36DF3" w14:textId="6249DC9E"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959D8B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1270E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47E84C93"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8063E1" w:rsidRDefault="005B254A" w:rsidP="001637FD">
            <w:pPr>
              <w:autoSpaceDN/>
              <w:spacing w:line="276" w:lineRule="auto"/>
              <w:contextualSpacing/>
              <w:rPr>
                <w:rFonts w:ascii="Garamond" w:hAnsi="Garamond"/>
                <w:kern w:val="2"/>
                <w:sz w:val="20"/>
                <w:szCs w:val="20"/>
              </w:rPr>
            </w:pPr>
            <w:r>
              <w:rPr>
                <w:sz w:val="20"/>
                <w:szCs w:val="20"/>
              </w:rPr>
              <w:t xml:space="preserve">Oprogramowanie do zarządzania pracownią </w:t>
            </w:r>
            <w:proofErr w:type="spellStart"/>
            <w:r>
              <w:rPr>
                <w:sz w:val="20"/>
                <w:szCs w:val="20"/>
              </w:rPr>
              <w:t>cytostatyków</w:t>
            </w:r>
            <w:proofErr w:type="spellEnd"/>
            <w:r>
              <w:rPr>
                <w:sz w:val="20"/>
                <w:szCs w:val="20"/>
              </w:rPr>
              <w:t xml:space="preserve"> – 1 </w:t>
            </w:r>
            <w:proofErr w:type="spellStart"/>
            <w:r>
              <w:rPr>
                <w:sz w:val="20"/>
                <w:szCs w:val="20"/>
              </w:rPr>
              <w:t>kpl</w:t>
            </w:r>
            <w:proofErr w:type="spellEnd"/>
            <w:r>
              <w:rPr>
                <w:sz w:val="20"/>
                <w:szCs w:val="20"/>
              </w:rPr>
              <w:t xml:space="preserve"> </w:t>
            </w:r>
            <w:r w:rsidR="009E28D7" w:rsidRPr="008063E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401CFCC2"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3319729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24F16EC" w14:textId="77777777" w:rsidR="009E28D7" w:rsidRPr="008063E1" w:rsidRDefault="009E28D7" w:rsidP="009E28D7">
      <w:pPr>
        <w:autoSpaceDN/>
        <w:spacing w:line="276" w:lineRule="auto"/>
        <w:contextualSpacing/>
        <w:rPr>
          <w:rFonts w:ascii="Garamond" w:hAnsi="Garamond" w:cs="Garamond"/>
          <w:kern w:val="2"/>
          <w:sz w:val="20"/>
          <w:szCs w:val="20"/>
        </w:rPr>
      </w:pPr>
    </w:p>
    <w:p w14:paraId="5F2F61C8"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C70DD9" w14:textId="436343D9" w:rsidR="009E28D7"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5B254A">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5648D82B" w14:textId="0541D682" w:rsidR="009E793C" w:rsidRPr="008063E1" w:rsidRDefault="009E793C" w:rsidP="009E28D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 </w:t>
      </w:r>
    </w:p>
    <w:p w14:paraId="581E9D2E" w14:textId="77777777" w:rsidR="002D3B17" w:rsidRPr="008063E1" w:rsidRDefault="002D3B17" w:rsidP="00E212EA">
      <w:pPr>
        <w:pStyle w:val="Standard"/>
        <w:spacing w:line="276" w:lineRule="auto"/>
        <w:rPr>
          <w:rFonts w:ascii="Garamond" w:hAnsi="Garamond" w:cs="Garamond"/>
          <w:sz w:val="20"/>
          <w:szCs w:val="20"/>
        </w:rPr>
      </w:pPr>
      <w:r w:rsidRPr="008063E1">
        <w:rPr>
          <w:rFonts w:ascii="Garamond" w:hAnsi="Garamond" w:cs="Garamond"/>
          <w:sz w:val="20"/>
          <w:szCs w:val="20"/>
        </w:rPr>
        <w:t>* Wartość powinna być podana w formacie z dokładnością do dwóch miejsc po przecinku.</w:t>
      </w:r>
    </w:p>
    <w:p w14:paraId="2980D018"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lastRenderedPageBreak/>
        <w:t xml:space="preserve">*** w przypadku różnej stawki VAT na oferowany asortyment, Wykonawca wpisuje wartość VAT-u należnego </w:t>
      </w:r>
    </w:p>
    <w:p w14:paraId="4ECA0078" w14:textId="3A141D5F" w:rsidR="002D3B17" w:rsidRPr="008063E1" w:rsidRDefault="002D3B17" w:rsidP="00E212EA">
      <w:pPr>
        <w:pStyle w:val="Textbody"/>
        <w:widowControl w:val="0"/>
        <w:spacing w:after="0" w:line="276" w:lineRule="auto"/>
        <w:jc w:val="center"/>
        <w:rPr>
          <w:rFonts w:ascii="Garamond" w:hAnsi="Garamond" w:cs="Georgia"/>
          <w:b/>
          <w:sz w:val="20"/>
          <w:szCs w:val="20"/>
        </w:rPr>
      </w:pPr>
      <w:r w:rsidRPr="008063E1">
        <w:rPr>
          <w:rFonts w:ascii="Garamond" w:hAnsi="Garamond" w:cs="Georgia"/>
          <w:b/>
          <w:sz w:val="20"/>
          <w:szCs w:val="20"/>
        </w:rPr>
        <w:t>2</w:t>
      </w:r>
    </w:p>
    <w:p w14:paraId="3680DBE1" w14:textId="77777777" w:rsidR="002D3B17" w:rsidRPr="008063E1" w:rsidRDefault="002D3B17"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Oświadczamy, że :</w:t>
      </w:r>
    </w:p>
    <w:p w14:paraId="088009E1"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ostateczna oferty (z podatkiem VAT) podana w ust. 1 jest ceną faktyczną na dzień składania oferty.</w:t>
      </w:r>
    </w:p>
    <w:p w14:paraId="3307A6A0"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zapoznaliśmy się ze specyfikacją warunków zamówienia oraz jej załącznikami i nie wnosimy do nich zastrzeżeń;</w:t>
      </w:r>
    </w:p>
    <w:p w14:paraId="7CCA910D"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akceptujemy wskazany w specyfikacji warunków zamówienia czas związania ofertą;</w:t>
      </w:r>
    </w:p>
    <w:p w14:paraId="5B759D5E" w14:textId="5F01DF5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firma nasza spełnia wszystkie warunki określone w specyfikacji warunków zamówienia</w:t>
      </w:r>
      <w:r w:rsidR="00FE1064" w:rsidRPr="008063E1">
        <w:rPr>
          <w:rFonts w:ascii="Garamond" w:hAnsi="Garamond" w:cs="Arial"/>
          <w:sz w:val="20"/>
          <w:szCs w:val="20"/>
        </w:rPr>
        <w:t>;</w:t>
      </w:r>
    </w:p>
    <w:p w14:paraId="7876DEF6" w14:textId="1C57080F" w:rsidR="00FE1064" w:rsidRPr="008063E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w cenie naszej oferty zostały uwzględnione wszystkie koszty wykonania zamówienia;</w:t>
      </w:r>
    </w:p>
    <w:p w14:paraId="3CF2F0DA"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wyrażamy zgodę na zasady i termin płatności określony we wzorze umowy.</w:t>
      </w:r>
    </w:p>
    <w:p w14:paraId="4F0E9D0F"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 xml:space="preserve">*że przedmiot zamówienia zrealizujemy z udziałem podwykonawcy, </w:t>
      </w:r>
      <w:r w:rsidRPr="008063E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063E1"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i  wskazujemy części</w:t>
            </w:r>
          </w:p>
        </w:tc>
      </w:tr>
      <w:tr w:rsidR="008478DF" w:rsidRPr="008063E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przez   podwykonawcę   oraz   nazwy   firm   podwykonawców:</w:t>
            </w:r>
          </w:p>
        </w:tc>
      </w:tr>
    </w:tbl>
    <w:p w14:paraId="088B7E20"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8478DF" w:rsidRPr="008063E1"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roofErr w:type="spellStart"/>
            <w:r w:rsidRPr="008063E1">
              <w:rPr>
                <w:rFonts w:ascii="Garamond" w:hAnsi="Garamond" w:cs="Garamond"/>
                <w:sz w:val="20"/>
                <w:szCs w:val="20"/>
              </w:rPr>
              <w:t>L.p</w:t>
            </w:r>
            <w:proofErr w:type="spellEnd"/>
          </w:p>
          <w:p w14:paraId="126358E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Nazwa firm podwykonawców oraz dane kontaktowe (o ile są znani w momencie składania oferty)</w:t>
            </w:r>
          </w:p>
        </w:tc>
      </w:tr>
      <w:tr w:rsidR="008478DF" w:rsidRPr="008063E1"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1</w:t>
      </w:r>
      <w:r w:rsidRPr="008063E1">
        <w:rPr>
          <w:rFonts w:ascii="Garamond" w:hAnsi="Garamond" w:cs="Garamond"/>
          <w:b/>
          <w:bCs/>
          <w:sz w:val="20"/>
          <w:szCs w:val="20"/>
        </w:rPr>
        <w:t xml:space="preserve">. </w:t>
      </w:r>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w:t>
      </w:r>
      <w:r w:rsidRPr="008063E1">
        <w:rPr>
          <w:rFonts w:ascii="Garamond" w:hAnsi="Garamond" w:cs="Garamond"/>
          <w:b/>
          <w:bCs/>
          <w:sz w:val="20"/>
          <w:szCs w:val="20"/>
        </w:rPr>
        <w:t xml:space="preserve"> polegamy </w:t>
      </w:r>
      <w:r w:rsidRPr="008063E1">
        <w:rPr>
          <w:rFonts w:ascii="Garamond" w:hAnsi="Garamond" w:cs="Garamond"/>
          <w:sz w:val="20"/>
          <w:szCs w:val="20"/>
        </w:rPr>
        <w:t xml:space="preserve">na zdolnościach lub sytuacji innych podmiotów na zasadach określonych w art. 118 ust. 1 ustawy </w:t>
      </w:r>
      <w:proofErr w:type="spellStart"/>
      <w:r w:rsidRPr="008063E1">
        <w:rPr>
          <w:rFonts w:ascii="Garamond" w:hAnsi="Garamond" w:cs="Garamond"/>
          <w:sz w:val="20"/>
          <w:szCs w:val="20"/>
        </w:rPr>
        <w:t>Pzp</w:t>
      </w:r>
      <w:proofErr w:type="spellEnd"/>
      <w:r w:rsidRPr="008063E1">
        <w:rPr>
          <w:rFonts w:ascii="Garamond" w:hAnsi="Garamond" w:cs="Garamond"/>
          <w:sz w:val="20"/>
          <w:szCs w:val="20"/>
        </w:rPr>
        <w:t xml:space="preserve"> w celu potwierdzenia spełniania warunków udziału w postępowaniu w następującym zakresie:...............................................................................................................................................................................................................</w:t>
      </w:r>
    </w:p>
    <w:p w14:paraId="02F56F42"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 xml:space="preserve">Uwaga: </w:t>
      </w:r>
      <w:r w:rsidRPr="008063E1">
        <w:rPr>
          <w:rFonts w:ascii="Garamond" w:hAnsi="Garamond" w:cs="Garamond"/>
          <w:sz w:val="20"/>
          <w:szCs w:val="20"/>
        </w:rPr>
        <w:t>Zobowiązanie tych podmiotów do oddania do dyspozycji Wykonawcy niezbędnych zasobów na potrzeby</w:t>
      </w:r>
      <w:r w:rsidRPr="008063E1">
        <w:rPr>
          <w:rFonts w:ascii="Garamond" w:hAnsi="Garamond" w:cs="Garamond"/>
          <w:b/>
          <w:bCs/>
          <w:sz w:val="20"/>
          <w:szCs w:val="20"/>
        </w:rPr>
        <w:t xml:space="preserve"> </w:t>
      </w:r>
      <w:r w:rsidRPr="008063E1">
        <w:rPr>
          <w:rFonts w:ascii="Garamond" w:hAnsi="Garamond" w:cs="Garamond"/>
          <w:sz w:val="20"/>
          <w:szCs w:val="20"/>
        </w:rPr>
        <w:t xml:space="preserve">realizacji zamówienia należy przedstawić </w:t>
      </w:r>
      <w:r w:rsidRPr="008063E1">
        <w:rPr>
          <w:rFonts w:ascii="Garamond" w:hAnsi="Garamond" w:cs="Garamond"/>
          <w:b/>
          <w:bCs/>
          <w:sz w:val="20"/>
          <w:szCs w:val="20"/>
        </w:rPr>
        <w:t>w oryginale</w:t>
      </w:r>
      <w:r w:rsidRPr="008063E1">
        <w:rPr>
          <w:rFonts w:ascii="Garamond" w:hAnsi="Garamond" w:cs="Garamond"/>
          <w:sz w:val="20"/>
          <w:szCs w:val="20"/>
        </w:rPr>
        <w:t>.</w:t>
      </w:r>
    </w:p>
    <w:p w14:paraId="1CB9E104" w14:textId="3D17ACB8"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2</w:t>
      </w:r>
      <w:r w:rsidRPr="008063E1">
        <w:rPr>
          <w:rFonts w:ascii="Garamond" w:hAnsi="Garamond" w:cs="Garamond"/>
          <w:b/>
          <w:bCs/>
          <w:sz w:val="20"/>
          <w:szCs w:val="20"/>
        </w:rPr>
        <w:t xml:space="preserve">. </w:t>
      </w:r>
      <w:bookmarkStart w:id="14" w:name="page23"/>
      <w:bookmarkEnd w:id="14"/>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 wybór oferty</w:t>
      </w:r>
      <w:r w:rsidRPr="008063E1">
        <w:rPr>
          <w:rFonts w:ascii="Garamond" w:hAnsi="Garamond" w:cs="Garamond"/>
          <w:b/>
          <w:bCs/>
          <w:sz w:val="20"/>
          <w:szCs w:val="20"/>
        </w:rPr>
        <w:t xml:space="preserve"> prowadzi </w:t>
      </w:r>
      <w:r w:rsidRPr="008063E1">
        <w:rPr>
          <w:rFonts w:ascii="Garamond" w:hAnsi="Garamond" w:cs="Garamond"/>
          <w:sz w:val="20"/>
          <w:szCs w:val="20"/>
        </w:rPr>
        <w:t>do powstania u zamawiającego obowiązku</w:t>
      </w:r>
      <w:r w:rsidRPr="008063E1">
        <w:rPr>
          <w:rFonts w:ascii="Garamond" w:hAnsi="Garamond" w:cs="Garamond"/>
          <w:b/>
          <w:bCs/>
          <w:sz w:val="20"/>
          <w:szCs w:val="20"/>
        </w:rPr>
        <w:t xml:space="preserve"> </w:t>
      </w:r>
      <w:r w:rsidRPr="008063E1">
        <w:rPr>
          <w:rFonts w:ascii="Garamond" w:hAnsi="Garamond" w:cs="Garamond"/>
          <w:sz w:val="20"/>
          <w:szCs w:val="20"/>
        </w:rPr>
        <w:t>podatkowego :a) *nazwa towaru lub usługi, których dostawa lub świadczenie będzie prowadzić do powstania obowiązku</w:t>
      </w:r>
    </w:p>
    <w:p w14:paraId="21FA061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podatkowego:.........................................................</w:t>
      </w:r>
    </w:p>
    <w:p w14:paraId="0FC93EB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b)* wartość towaru lub usługi bez kwoty podatku VAT:..................................</w:t>
      </w:r>
    </w:p>
    <w:p w14:paraId="36786E9D" w14:textId="3D25C21E"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3</w:t>
      </w:r>
      <w:r w:rsidRPr="008063E1">
        <w:rPr>
          <w:rFonts w:ascii="Garamond" w:hAnsi="Garamond" w:cs="Garamond"/>
          <w:b/>
          <w:bCs/>
          <w:sz w:val="20"/>
          <w:szCs w:val="20"/>
        </w:rPr>
        <w:t xml:space="preserve">. </w:t>
      </w:r>
      <w:r w:rsidRPr="008063E1">
        <w:rPr>
          <w:rFonts w:ascii="Garamond" w:hAnsi="Garamond" w:cs="Garamond"/>
          <w:sz w:val="20"/>
          <w:szCs w:val="20"/>
        </w:rPr>
        <w:t xml:space="preserve">Oświadczamy, że niniejsza oferta: </w:t>
      </w:r>
      <w:r w:rsidRPr="008063E1">
        <w:rPr>
          <w:rFonts w:ascii="Garamond" w:hAnsi="Garamond" w:cs="Garamond"/>
          <w:b/>
          <w:bCs/>
          <w:sz w:val="20"/>
          <w:szCs w:val="20"/>
        </w:rPr>
        <w:t>zawiera</w:t>
      </w:r>
      <w:r w:rsidRPr="008063E1">
        <w:rPr>
          <w:rFonts w:ascii="Garamond" w:hAnsi="Garamond" w:cs="Garamond"/>
          <w:sz w:val="20"/>
          <w:szCs w:val="20"/>
        </w:rPr>
        <w:t xml:space="preserve"> na stronach od .............. do............. informacje stanowiące tajemnicę przedsiębiorstwa w rozumieniu</w:t>
      </w:r>
      <w:r w:rsidRPr="008063E1">
        <w:rPr>
          <w:rFonts w:ascii="Garamond" w:hAnsi="Garamond"/>
          <w:sz w:val="20"/>
          <w:szCs w:val="20"/>
        </w:rPr>
        <w:t xml:space="preserve"> </w:t>
      </w:r>
      <w:r w:rsidRPr="008063E1">
        <w:rPr>
          <w:rFonts w:ascii="Garamond" w:hAnsi="Garamond" w:cs="Garamond"/>
          <w:sz w:val="20"/>
          <w:szCs w:val="20"/>
        </w:rPr>
        <w:t>przepisów o zwalczaniu nieuczciwej konkurencji .</w:t>
      </w:r>
    </w:p>
    <w:p w14:paraId="45385F57" w14:textId="265C77B4"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4</w:t>
      </w:r>
      <w:r w:rsidRPr="008063E1">
        <w:rPr>
          <w:rFonts w:ascii="Garamond" w:hAnsi="Garamond" w:cs="Garamond"/>
          <w:b/>
          <w:bCs/>
          <w:sz w:val="20"/>
          <w:szCs w:val="20"/>
        </w:rPr>
        <w:t xml:space="preserve">. </w:t>
      </w:r>
      <w:r w:rsidRPr="008063E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063E1" w:rsidRDefault="002D3B17" w:rsidP="00E212EA">
      <w:pPr>
        <w:pStyle w:val="Standard"/>
        <w:tabs>
          <w:tab w:val="left" w:pos="709"/>
        </w:tabs>
        <w:overflowPunct w:val="0"/>
        <w:spacing w:line="276" w:lineRule="auto"/>
        <w:jc w:val="both"/>
        <w:rPr>
          <w:rFonts w:ascii="Garamond" w:hAnsi="Garamond"/>
          <w:sz w:val="20"/>
          <w:szCs w:val="20"/>
        </w:rPr>
      </w:pPr>
      <w:r w:rsidRPr="008063E1">
        <w:rPr>
          <w:rFonts w:ascii="Garamond" w:hAnsi="Garamond" w:cs="Arial"/>
          <w:sz w:val="20"/>
          <w:szCs w:val="20"/>
        </w:rPr>
        <w:t xml:space="preserve">….............................................................................. </w:t>
      </w:r>
      <w:r w:rsidR="00680E83" w:rsidRPr="008063E1">
        <w:rPr>
          <w:rFonts w:ascii="Garamond" w:hAnsi="Garamond" w:cs="Arial"/>
          <w:b/>
          <w:bCs/>
          <w:sz w:val="20"/>
          <w:szCs w:val="20"/>
        </w:rPr>
        <w:t>e-mail</w:t>
      </w:r>
      <w:r w:rsidRPr="008063E1">
        <w:rPr>
          <w:rFonts w:ascii="Garamond" w:hAnsi="Garamond" w:cs="Arial"/>
          <w:sz w:val="20"/>
          <w:szCs w:val="20"/>
        </w:rPr>
        <w:t>…………………………..</w:t>
      </w:r>
    </w:p>
    <w:p w14:paraId="437554E3" w14:textId="08ADB4A6"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1</w:t>
      </w:r>
      <w:r w:rsidR="00FE1064" w:rsidRPr="008063E1">
        <w:rPr>
          <w:rFonts w:ascii="Garamond" w:hAnsi="Garamond" w:cs="Garamond"/>
          <w:sz w:val="20"/>
          <w:szCs w:val="20"/>
        </w:rPr>
        <w:t>5</w:t>
      </w:r>
      <w:r w:rsidRPr="008063E1">
        <w:rPr>
          <w:rFonts w:ascii="Garamond" w:hAnsi="Garamond" w:cs="Garamond"/>
          <w:sz w:val="20"/>
          <w:szCs w:val="20"/>
        </w:rPr>
        <w:t>. Pod groźbą odpowiedzialności karnej oświadczamy, że załączone do oferty dokumenty opisują stan prawny i</w:t>
      </w:r>
      <w:r w:rsidRPr="008063E1">
        <w:rPr>
          <w:rFonts w:ascii="Garamond" w:hAnsi="Garamond" w:cs="Garamond"/>
          <w:b/>
          <w:bCs/>
          <w:sz w:val="20"/>
          <w:szCs w:val="20"/>
        </w:rPr>
        <w:t xml:space="preserve"> </w:t>
      </w:r>
      <w:r w:rsidRPr="008063E1">
        <w:rPr>
          <w:rFonts w:ascii="Garamond" w:hAnsi="Garamond" w:cs="Garamond"/>
          <w:sz w:val="20"/>
          <w:szCs w:val="20"/>
        </w:rPr>
        <w:t>faktyczny, aktualny na dzień otwarcia ofert.</w:t>
      </w:r>
    </w:p>
    <w:p w14:paraId="07466C46" w14:textId="688FE6CE"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sz w:val="20"/>
          <w:szCs w:val="20"/>
        </w:rPr>
        <w:lastRenderedPageBreak/>
        <w:t>1</w:t>
      </w:r>
      <w:r w:rsidR="00FE1064" w:rsidRPr="008063E1">
        <w:rPr>
          <w:rFonts w:ascii="Garamond" w:hAnsi="Garamond"/>
          <w:sz w:val="20"/>
          <w:szCs w:val="20"/>
        </w:rPr>
        <w:t>6</w:t>
      </w:r>
      <w:r w:rsidRPr="008063E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Arial"/>
          <w:sz w:val="20"/>
          <w:szCs w:val="20"/>
        </w:rPr>
        <w:t>1</w:t>
      </w:r>
      <w:r w:rsidR="00FE1064" w:rsidRPr="008063E1">
        <w:rPr>
          <w:rFonts w:ascii="Garamond" w:hAnsi="Garamond" w:cs="Arial"/>
          <w:sz w:val="20"/>
          <w:szCs w:val="20"/>
        </w:rPr>
        <w:t>7</w:t>
      </w:r>
      <w:r w:rsidRPr="008063E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14A7D675"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 pieczęć imienna umocowanego przedstawiciela Oferenta)</w:t>
      </w:r>
    </w:p>
    <w:p w14:paraId="4F312694" w14:textId="77777777" w:rsidR="002D3B17" w:rsidRPr="008063E1" w:rsidRDefault="002D3B17" w:rsidP="005B254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w:t>
      </w:r>
      <w:r w:rsidRPr="008063E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063E1" w14:paraId="0D2671F9" w14:textId="77777777">
        <w:trPr>
          <w:trHeight w:val="149"/>
        </w:trPr>
        <w:tc>
          <w:tcPr>
            <w:tcW w:w="250" w:type="dxa"/>
            <w:tcMar>
              <w:top w:w="0" w:type="dxa"/>
              <w:left w:w="0" w:type="dxa"/>
              <w:bottom w:w="0" w:type="dxa"/>
              <w:right w:w="0" w:type="dxa"/>
            </w:tcMar>
            <w:vAlign w:val="bottom"/>
          </w:tcPr>
          <w:p w14:paraId="2BA1CA97" w14:textId="77777777" w:rsidR="002D3B17" w:rsidRPr="008063E1"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063E1" w:rsidRDefault="002D3B17" w:rsidP="005B254A">
            <w:pPr>
              <w:pStyle w:val="Standard"/>
              <w:tabs>
                <w:tab w:val="left" w:pos="0"/>
              </w:tabs>
              <w:spacing w:line="276" w:lineRule="auto"/>
              <w:rPr>
                <w:rFonts w:ascii="Garamond" w:hAnsi="Garamond" w:cs="Garamond"/>
                <w:w w:val="99"/>
                <w:sz w:val="20"/>
                <w:szCs w:val="20"/>
              </w:rPr>
            </w:pPr>
            <w:r w:rsidRPr="008063E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72E2EB29" w14:textId="77777777">
        <w:trPr>
          <w:trHeight w:val="86"/>
        </w:trPr>
        <w:tc>
          <w:tcPr>
            <w:tcW w:w="250" w:type="dxa"/>
            <w:tcMar>
              <w:top w:w="0" w:type="dxa"/>
              <w:left w:w="0" w:type="dxa"/>
              <w:bottom w:w="0" w:type="dxa"/>
              <w:right w:w="0" w:type="dxa"/>
            </w:tcMar>
            <w:vAlign w:val="bottom"/>
          </w:tcPr>
          <w:p w14:paraId="16EF23BE" w14:textId="77777777"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063E1"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wykonawca zobligowany jest do wypełnienia pozycji a i b pkt 1</w:t>
            </w:r>
            <w:r w:rsidR="00E212EA" w:rsidRPr="008063E1">
              <w:rPr>
                <w:rFonts w:ascii="Garamond" w:hAnsi="Garamond" w:cs="Garamond"/>
                <w:sz w:val="20"/>
                <w:szCs w:val="20"/>
              </w:rPr>
              <w:t>2</w:t>
            </w:r>
            <w:r w:rsidRPr="008063E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063E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063E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063E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063E1">
        <w:rPr>
          <w:rFonts w:ascii="Garamond" w:hAnsi="Garamond"/>
          <w:b/>
          <w:kern w:val="0"/>
          <w:sz w:val="20"/>
          <w:szCs w:val="20"/>
          <w:lang w:eastAsia="pl-PL"/>
        </w:rPr>
        <w:t>Załącznik nr 3 do SWZ</w:t>
      </w:r>
    </w:p>
    <w:p w14:paraId="00A0251A"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063E1">
        <w:rPr>
          <w:rFonts w:ascii="Garamond" w:hAnsi="Garamond"/>
          <w:b/>
          <w:kern w:val="0"/>
          <w:sz w:val="20"/>
          <w:szCs w:val="20"/>
          <w:u w:val="single"/>
          <w:lang w:eastAsia="pl-PL"/>
        </w:rPr>
        <w:t>OŚWIADCZENIE WYKONAWCY</w:t>
      </w:r>
    </w:p>
    <w:p w14:paraId="3548F70E"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kern w:val="0"/>
          <w:sz w:val="20"/>
          <w:szCs w:val="20"/>
          <w:lang w:eastAsia="pl-PL"/>
        </w:rPr>
        <w:t>Nazwa (firma) i adres wykonawcy:</w:t>
      </w:r>
      <w:r w:rsidRPr="008063E1">
        <w:rPr>
          <w:rFonts w:ascii="Garamond" w:hAnsi="Garamond"/>
          <w:kern w:val="0"/>
          <w:sz w:val="20"/>
          <w:szCs w:val="20"/>
          <w:lang w:eastAsia="pl-PL"/>
        </w:rPr>
        <w:tab/>
        <w:t>.........................................................................................................</w:t>
      </w:r>
    </w:p>
    <w:p w14:paraId="5C752CE5"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164842FB"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6D3E5F56"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F762CAB" w:rsidR="00C52DCB" w:rsidRPr="008063E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cs="Arial"/>
          <w:kern w:val="0"/>
          <w:sz w:val="20"/>
          <w:szCs w:val="20"/>
          <w:lang w:eastAsia="pl-PL"/>
        </w:rPr>
        <w:tab/>
        <w:t>Na potrzeby postępowania o udzielenie zamówienia publicznego pn. „</w:t>
      </w:r>
      <w:r w:rsidR="00F9081C" w:rsidRPr="008063E1">
        <w:rPr>
          <w:rFonts w:ascii="Garamond" w:hAnsi="Garamond"/>
          <w:b/>
          <w:sz w:val="20"/>
          <w:szCs w:val="20"/>
        </w:rPr>
        <w:t>dostawa sprzętu medycznego</w:t>
      </w:r>
      <w:r w:rsidR="00ED0EB5" w:rsidRPr="008063E1">
        <w:rPr>
          <w:rFonts w:ascii="Garamond" w:hAnsi="Garamond"/>
          <w:b/>
          <w:sz w:val="20"/>
          <w:szCs w:val="20"/>
        </w:rPr>
        <w:t xml:space="preserve"> </w:t>
      </w:r>
      <w:r w:rsidR="007132C8" w:rsidRPr="008063E1">
        <w:rPr>
          <w:rFonts w:ascii="Garamond" w:hAnsi="Garamond"/>
          <w:b/>
          <w:sz w:val="20"/>
          <w:szCs w:val="20"/>
        </w:rPr>
        <w:t>I</w:t>
      </w:r>
      <w:r w:rsidR="005B254A">
        <w:rPr>
          <w:rFonts w:ascii="Garamond" w:hAnsi="Garamond"/>
          <w:b/>
          <w:sz w:val="20"/>
          <w:szCs w:val="20"/>
        </w:rPr>
        <w:t>I</w:t>
      </w:r>
      <w:r w:rsidRPr="008063E1">
        <w:rPr>
          <w:rFonts w:ascii="Garamond" w:hAnsi="Garamond" w:cs="Arial"/>
          <w:b/>
          <w:kern w:val="0"/>
          <w:sz w:val="20"/>
          <w:szCs w:val="20"/>
          <w:lang w:eastAsia="pl-PL"/>
        </w:rPr>
        <w:t>”</w:t>
      </w:r>
      <w:r w:rsidRPr="008063E1">
        <w:rPr>
          <w:rFonts w:ascii="Garamond" w:hAnsi="Garamond" w:cs="Arial"/>
          <w:kern w:val="0"/>
          <w:sz w:val="20"/>
          <w:szCs w:val="20"/>
          <w:lang w:eastAsia="pl-PL"/>
        </w:rPr>
        <w:t xml:space="preserve"> oświadczam, że informacje </w:t>
      </w:r>
      <w:r w:rsidRPr="008063E1">
        <w:rPr>
          <w:rFonts w:ascii="Garamond" w:hAnsi="Garamond"/>
          <w:kern w:val="0"/>
          <w:sz w:val="20"/>
          <w:szCs w:val="20"/>
          <w:lang w:eastAsia="pl-PL"/>
        </w:rPr>
        <w:t xml:space="preserve">zawarte w oświadczeniu, o którym  mowa  w  art.  125  ust. 1 ustawy </w:t>
      </w:r>
      <w:proofErr w:type="spellStart"/>
      <w:r w:rsidRPr="008063E1">
        <w:rPr>
          <w:rFonts w:ascii="Garamond" w:hAnsi="Garamond"/>
          <w:kern w:val="0"/>
          <w:sz w:val="20"/>
          <w:szCs w:val="20"/>
          <w:lang w:eastAsia="pl-PL"/>
        </w:rPr>
        <w:t>Pzp</w:t>
      </w:r>
      <w:proofErr w:type="spellEnd"/>
      <w:r w:rsidRPr="008063E1">
        <w:rPr>
          <w:rFonts w:ascii="Garamond" w:hAnsi="Garamond"/>
          <w:kern w:val="0"/>
          <w:sz w:val="20"/>
          <w:szCs w:val="20"/>
          <w:lang w:eastAsia="pl-PL"/>
        </w:rPr>
        <w:t>, w  zakresie podstaw wykluczenia z postępowania wskazanych przez Zamawiającego, o których mowa w:</w:t>
      </w:r>
    </w:p>
    <w:p w14:paraId="264FF09C"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3 ustawy, </w:t>
      </w:r>
    </w:p>
    <w:p w14:paraId="63CE4771"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6 ustawy, </w:t>
      </w:r>
    </w:p>
    <w:p w14:paraId="72E20956" w14:textId="77777777" w:rsidR="00C52DCB" w:rsidRPr="008063E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063E1">
        <w:rPr>
          <w:rFonts w:ascii="Garamond" w:hAnsi="Garamond"/>
          <w:b/>
          <w:kern w:val="0"/>
          <w:sz w:val="20"/>
          <w:szCs w:val="20"/>
          <w:lang w:eastAsia="pl-PL"/>
        </w:rPr>
        <w:t>- są aktualne.</w:t>
      </w:r>
    </w:p>
    <w:p w14:paraId="648D1FD3" w14:textId="77777777" w:rsidR="00C52DCB" w:rsidRPr="008063E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063E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063E1">
        <w:rPr>
          <w:rFonts w:ascii="Garamond" w:hAnsi="Garamond"/>
          <w:i/>
          <w:kern w:val="0"/>
          <w:sz w:val="20"/>
          <w:szCs w:val="20"/>
          <w:lang w:eastAsia="pl-PL"/>
        </w:rPr>
        <w:t>………………………………………………………..</w:t>
      </w:r>
    </w:p>
    <w:p w14:paraId="47360E82"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7FD77254" w14:textId="77777777" w:rsidR="00C52DCB" w:rsidRPr="008063E1" w:rsidRDefault="00C52DCB" w:rsidP="00E212EA">
      <w:pPr>
        <w:pStyle w:val="Standard"/>
        <w:spacing w:line="276" w:lineRule="auto"/>
        <w:rPr>
          <w:rFonts w:ascii="Garamond" w:hAnsi="Garamond" w:cs="Garamond"/>
          <w:sz w:val="20"/>
          <w:szCs w:val="20"/>
        </w:rPr>
      </w:pPr>
    </w:p>
    <w:p w14:paraId="074A104F" w14:textId="77777777" w:rsidR="00C52DCB" w:rsidRPr="008063E1" w:rsidRDefault="00C52DCB" w:rsidP="00E212EA">
      <w:pPr>
        <w:pStyle w:val="Standard"/>
        <w:spacing w:line="276" w:lineRule="auto"/>
        <w:rPr>
          <w:rFonts w:ascii="Garamond" w:hAnsi="Garamond" w:cs="Garamond"/>
          <w:sz w:val="20"/>
          <w:szCs w:val="20"/>
        </w:rPr>
      </w:pPr>
    </w:p>
    <w:p w14:paraId="3F6049B1" w14:textId="77777777" w:rsidR="00C52DCB" w:rsidRPr="008063E1" w:rsidRDefault="00C52DCB" w:rsidP="00E212EA">
      <w:pPr>
        <w:pStyle w:val="Standard"/>
        <w:spacing w:line="276" w:lineRule="auto"/>
        <w:rPr>
          <w:rFonts w:ascii="Garamond" w:hAnsi="Garamond" w:cs="Garamond"/>
          <w:sz w:val="20"/>
          <w:szCs w:val="20"/>
        </w:rPr>
      </w:pPr>
    </w:p>
    <w:p w14:paraId="6BF7DE78" w14:textId="77777777" w:rsidR="00C52DCB" w:rsidRPr="008063E1" w:rsidRDefault="00C52DCB" w:rsidP="00E212EA">
      <w:pPr>
        <w:pStyle w:val="Standard"/>
        <w:spacing w:line="276" w:lineRule="auto"/>
        <w:rPr>
          <w:rFonts w:ascii="Garamond" w:hAnsi="Garamond" w:cs="Garamond"/>
          <w:sz w:val="20"/>
          <w:szCs w:val="20"/>
        </w:rPr>
      </w:pPr>
    </w:p>
    <w:p w14:paraId="1F1E9343" w14:textId="77777777" w:rsidR="00C52DCB" w:rsidRPr="008063E1" w:rsidRDefault="00C52DCB" w:rsidP="00E212EA">
      <w:pPr>
        <w:pStyle w:val="Standard"/>
        <w:spacing w:line="276" w:lineRule="auto"/>
        <w:rPr>
          <w:rFonts w:ascii="Garamond" w:hAnsi="Garamond" w:cs="Garamond"/>
          <w:sz w:val="20"/>
          <w:szCs w:val="20"/>
        </w:rPr>
      </w:pPr>
    </w:p>
    <w:p w14:paraId="730439F1" w14:textId="77777777" w:rsidR="00C52DCB" w:rsidRPr="008063E1" w:rsidRDefault="00C52DCB" w:rsidP="00E212EA">
      <w:pPr>
        <w:pStyle w:val="Standard"/>
        <w:spacing w:line="276" w:lineRule="auto"/>
        <w:rPr>
          <w:rFonts w:ascii="Garamond" w:hAnsi="Garamond" w:cs="Garamond"/>
          <w:sz w:val="20"/>
          <w:szCs w:val="20"/>
        </w:rPr>
      </w:pPr>
    </w:p>
    <w:p w14:paraId="042FD322" w14:textId="77777777" w:rsidR="00C52DCB" w:rsidRPr="008063E1" w:rsidRDefault="00C52DCB" w:rsidP="00E212EA">
      <w:pPr>
        <w:pStyle w:val="Standard"/>
        <w:spacing w:line="276" w:lineRule="auto"/>
        <w:rPr>
          <w:rFonts w:ascii="Garamond" w:hAnsi="Garamond" w:cs="Garamond"/>
          <w:sz w:val="20"/>
          <w:szCs w:val="20"/>
        </w:rPr>
      </w:pPr>
    </w:p>
    <w:p w14:paraId="4B5D2562" w14:textId="77777777" w:rsidR="00E212EA" w:rsidRPr="008063E1" w:rsidRDefault="00E212EA" w:rsidP="00E212EA">
      <w:pPr>
        <w:pStyle w:val="Standard"/>
        <w:spacing w:line="276" w:lineRule="auto"/>
        <w:rPr>
          <w:rFonts w:ascii="Garamond" w:hAnsi="Garamond" w:cs="Garamond"/>
          <w:sz w:val="20"/>
          <w:szCs w:val="20"/>
        </w:rPr>
      </w:pPr>
    </w:p>
    <w:p w14:paraId="3CAFBDCE" w14:textId="77777777" w:rsidR="002C5994" w:rsidRPr="008063E1" w:rsidRDefault="002C5994" w:rsidP="00E212EA">
      <w:pPr>
        <w:pStyle w:val="Standard"/>
        <w:spacing w:line="276" w:lineRule="auto"/>
        <w:rPr>
          <w:rFonts w:ascii="Garamond" w:hAnsi="Garamond" w:cs="Garamond"/>
          <w:sz w:val="20"/>
          <w:szCs w:val="20"/>
        </w:rPr>
      </w:pPr>
    </w:p>
    <w:p w14:paraId="606F696A" w14:textId="77777777" w:rsidR="002C5994" w:rsidRPr="008063E1" w:rsidRDefault="002C5994" w:rsidP="00E212EA">
      <w:pPr>
        <w:pStyle w:val="Standard"/>
        <w:spacing w:line="276" w:lineRule="auto"/>
        <w:rPr>
          <w:rFonts w:ascii="Garamond" w:hAnsi="Garamond" w:cs="Garamond"/>
          <w:sz w:val="20"/>
          <w:szCs w:val="20"/>
        </w:rPr>
      </w:pPr>
    </w:p>
    <w:p w14:paraId="0726285F" w14:textId="77777777" w:rsidR="002C5994" w:rsidRPr="008063E1" w:rsidRDefault="002C5994" w:rsidP="00E212EA">
      <w:pPr>
        <w:pStyle w:val="Standard"/>
        <w:spacing w:line="276" w:lineRule="auto"/>
        <w:rPr>
          <w:rFonts w:ascii="Garamond" w:hAnsi="Garamond" w:cs="Garamond"/>
          <w:sz w:val="20"/>
          <w:szCs w:val="20"/>
        </w:rPr>
      </w:pPr>
    </w:p>
    <w:p w14:paraId="12B10512" w14:textId="77777777" w:rsidR="002C5994" w:rsidRPr="008063E1" w:rsidRDefault="002C5994" w:rsidP="00E212EA">
      <w:pPr>
        <w:pStyle w:val="Standard"/>
        <w:spacing w:line="276" w:lineRule="auto"/>
        <w:rPr>
          <w:rFonts w:ascii="Garamond" w:hAnsi="Garamond" w:cs="Garamond"/>
          <w:sz w:val="20"/>
          <w:szCs w:val="20"/>
        </w:rPr>
      </w:pPr>
    </w:p>
    <w:p w14:paraId="519424D5" w14:textId="77777777" w:rsidR="002C5994" w:rsidRPr="008063E1" w:rsidRDefault="002C5994" w:rsidP="00E212EA">
      <w:pPr>
        <w:pStyle w:val="Standard"/>
        <w:spacing w:line="276" w:lineRule="auto"/>
        <w:rPr>
          <w:rFonts w:ascii="Garamond" w:hAnsi="Garamond" w:cs="Garamond"/>
          <w:sz w:val="20"/>
          <w:szCs w:val="20"/>
        </w:rPr>
      </w:pPr>
    </w:p>
    <w:p w14:paraId="66FC90B4" w14:textId="77777777" w:rsidR="002C5994" w:rsidRPr="008063E1" w:rsidRDefault="002C5994" w:rsidP="00E212EA">
      <w:pPr>
        <w:pStyle w:val="Standard"/>
        <w:spacing w:line="276" w:lineRule="auto"/>
        <w:rPr>
          <w:rFonts w:ascii="Garamond" w:hAnsi="Garamond" w:cs="Garamond"/>
          <w:sz w:val="20"/>
          <w:szCs w:val="20"/>
        </w:rPr>
      </w:pPr>
    </w:p>
    <w:p w14:paraId="289870C6" w14:textId="77777777" w:rsidR="002C5994" w:rsidRPr="008063E1" w:rsidRDefault="002C5994" w:rsidP="00E212EA">
      <w:pPr>
        <w:pStyle w:val="Standard"/>
        <w:spacing w:line="276" w:lineRule="auto"/>
        <w:rPr>
          <w:rFonts w:ascii="Garamond" w:hAnsi="Garamond" w:cs="Garamond"/>
          <w:sz w:val="20"/>
          <w:szCs w:val="20"/>
        </w:rPr>
      </w:pPr>
    </w:p>
    <w:p w14:paraId="41D7C4F8" w14:textId="77777777" w:rsidR="002C5994" w:rsidRPr="008063E1" w:rsidRDefault="002C5994" w:rsidP="00E212EA">
      <w:pPr>
        <w:pStyle w:val="Standard"/>
        <w:spacing w:line="276" w:lineRule="auto"/>
        <w:rPr>
          <w:rFonts w:ascii="Garamond" w:hAnsi="Garamond" w:cs="Garamond"/>
          <w:sz w:val="20"/>
          <w:szCs w:val="20"/>
        </w:rPr>
      </w:pPr>
    </w:p>
    <w:p w14:paraId="21C56AB1" w14:textId="77777777" w:rsidR="002C5994" w:rsidRPr="008063E1" w:rsidRDefault="002C5994" w:rsidP="00E212EA">
      <w:pPr>
        <w:pStyle w:val="Standard"/>
        <w:spacing w:line="276" w:lineRule="auto"/>
        <w:rPr>
          <w:rFonts w:ascii="Garamond" w:hAnsi="Garamond" w:cs="Garamond"/>
          <w:sz w:val="20"/>
          <w:szCs w:val="20"/>
        </w:rPr>
      </w:pPr>
    </w:p>
    <w:p w14:paraId="23D21697" w14:textId="77777777" w:rsidR="002C5994" w:rsidRPr="008063E1" w:rsidRDefault="002C5994" w:rsidP="00E212EA">
      <w:pPr>
        <w:pStyle w:val="Standard"/>
        <w:spacing w:line="276" w:lineRule="auto"/>
        <w:rPr>
          <w:rFonts w:ascii="Garamond" w:hAnsi="Garamond" w:cs="Garamond"/>
          <w:sz w:val="20"/>
          <w:szCs w:val="20"/>
        </w:rPr>
      </w:pPr>
    </w:p>
    <w:p w14:paraId="599298CF" w14:textId="77777777" w:rsidR="002C5994" w:rsidRPr="008063E1" w:rsidRDefault="002C5994" w:rsidP="00E212EA">
      <w:pPr>
        <w:pStyle w:val="Standard"/>
        <w:spacing w:line="276" w:lineRule="auto"/>
        <w:rPr>
          <w:rFonts w:ascii="Garamond" w:hAnsi="Garamond" w:cs="Garamond"/>
          <w:sz w:val="20"/>
          <w:szCs w:val="20"/>
        </w:rPr>
      </w:pPr>
    </w:p>
    <w:p w14:paraId="349EFE7D" w14:textId="77777777" w:rsidR="007132C8" w:rsidRPr="008063E1" w:rsidRDefault="007132C8" w:rsidP="00E212EA">
      <w:pPr>
        <w:pStyle w:val="Standard"/>
        <w:spacing w:line="276" w:lineRule="auto"/>
        <w:rPr>
          <w:rFonts w:ascii="Garamond" w:hAnsi="Garamond" w:cs="Garamond"/>
          <w:sz w:val="20"/>
          <w:szCs w:val="20"/>
        </w:rPr>
      </w:pPr>
    </w:p>
    <w:p w14:paraId="578AD4A2" w14:textId="77777777" w:rsidR="007132C8" w:rsidRPr="008063E1" w:rsidRDefault="007132C8" w:rsidP="00E212EA">
      <w:pPr>
        <w:pStyle w:val="Standard"/>
        <w:spacing w:line="276" w:lineRule="auto"/>
        <w:rPr>
          <w:rFonts w:ascii="Garamond" w:hAnsi="Garamond" w:cs="Garamond"/>
          <w:sz w:val="20"/>
          <w:szCs w:val="20"/>
        </w:rPr>
      </w:pPr>
    </w:p>
    <w:p w14:paraId="5FF6F6D6" w14:textId="77777777" w:rsidR="007132C8" w:rsidRPr="008063E1" w:rsidRDefault="007132C8" w:rsidP="00E212EA">
      <w:pPr>
        <w:pStyle w:val="Standard"/>
        <w:spacing w:line="276" w:lineRule="auto"/>
        <w:rPr>
          <w:rFonts w:ascii="Garamond" w:hAnsi="Garamond" w:cs="Garamond"/>
          <w:sz w:val="20"/>
          <w:szCs w:val="20"/>
        </w:rPr>
      </w:pPr>
    </w:p>
    <w:p w14:paraId="1F641BB8" w14:textId="77777777" w:rsidR="00375B44" w:rsidRPr="008063E1" w:rsidRDefault="00375B44" w:rsidP="00E212EA">
      <w:pPr>
        <w:pStyle w:val="Standard"/>
        <w:spacing w:line="276" w:lineRule="auto"/>
        <w:rPr>
          <w:rFonts w:ascii="Garamond" w:hAnsi="Garamond" w:cs="Garamond"/>
          <w:sz w:val="20"/>
          <w:szCs w:val="20"/>
        </w:rPr>
      </w:pPr>
    </w:p>
    <w:p w14:paraId="451D7B75" w14:textId="77777777" w:rsidR="00982192" w:rsidRPr="008063E1" w:rsidRDefault="00982192" w:rsidP="00E212EA">
      <w:pPr>
        <w:pStyle w:val="Standard"/>
        <w:spacing w:line="276" w:lineRule="auto"/>
        <w:jc w:val="right"/>
        <w:rPr>
          <w:rFonts w:ascii="Garamond" w:hAnsi="Garamond" w:cs="Garamond"/>
          <w:b/>
          <w:bCs/>
          <w:sz w:val="20"/>
          <w:szCs w:val="20"/>
        </w:rPr>
      </w:pPr>
      <w:r w:rsidRPr="008063E1">
        <w:rPr>
          <w:rFonts w:ascii="Garamond" w:hAnsi="Garamond" w:cs="Garamond"/>
          <w:b/>
          <w:bCs/>
          <w:sz w:val="20"/>
          <w:szCs w:val="20"/>
        </w:rPr>
        <w:t>Załącznik nr 4 do SWZ</w:t>
      </w:r>
    </w:p>
    <w:p w14:paraId="17160C53" w14:textId="57ABD9D0" w:rsidR="005D18CE" w:rsidRPr="008063E1" w:rsidRDefault="005D18CE" w:rsidP="00E212EA">
      <w:pPr>
        <w:autoSpaceDN/>
        <w:spacing w:line="276" w:lineRule="auto"/>
        <w:contextualSpacing/>
        <w:jc w:val="center"/>
        <w:rPr>
          <w:rFonts w:ascii="Garamond" w:hAnsi="Garamond"/>
          <w:b/>
          <w:bCs/>
          <w:kern w:val="2"/>
          <w:sz w:val="20"/>
          <w:szCs w:val="20"/>
        </w:rPr>
      </w:pPr>
      <w:r w:rsidRPr="008063E1">
        <w:rPr>
          <w:rFonts w:ascii="Garamond" w:hAnsi="Garamond" w:cs="Garamond"/>
          <w:b/>
          <w:bCs/>
          <w:kern w:val="2"/>
          <w:sz w:val="20"/>
          <w:szCs w:val="20"/>
        </w:rPr>
        <w:t>UMOWA Nr …………….. / ZP / 202</w:t>
      </w:r>
      <w:r w:rsidR="0076021D" w:rsidRPr="008063E1">
        <w:rPr>
          <w:rFonts w:ascii="Garamond" w:hAnsi="Garamond" w:cs="Garamond"/>
          <w:b/>
          <w:bCs/>
          <w:kern w:val="2"/>
          <w:sz w:val="20"/>
          <w:szCs w:val="20"/>
        </w:rPr>
        <w:t>5</w:t>
      </w:r>
    </w:p>
    <w:p w14:paraId="43E3974E" w14:textId="77777777" w:rsidR="005D18CE" w:rsidRPr="008063E1" w:rsidRDefault="005D18CE" w:rsidP="00E212EA">
      <w:pPr>
        <w:pStyle w:val="Standard"/>
        <w:spacing w:line="276" w:lineRule="auto"/>
        <w:jc w:val="right"/>
        <w:rPr>
          <w:rFonts w:ascii="Garamond" w:hAnsi="Garamond" w:cs="Garamond"/>
          <w:bCs/>
          <w:sz w:val="20"/>
          <w:szCs w:val="20"/>
        </w:rPr>
      </w:pPr>
    </w:p>
    <w:p w14:paraId="0D306C4C"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zawarta w dniu ………………………………………………………….. w Krakowie pomiędzy</w:t>
      </w:r>
      <w:r w:rsidR="004448A2" w:rsidRPr="008063E1">
        <w:rPr>
          <w:rFonts w:ascii="Garamond" w:hAnsi="Garamond" w:cs="Garamond"/>
          <w:kern w:val="2"/>
          <w:sz w:val="20"/>
          <w:szCs w:val="20"/>
        </w:rPr>
        <w:t>:</w:t>
      </w:r>
    </w:p>
    <w:p w14:paraId="15B754BD"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063E1">
        <w:rPr>
          <w:rFonts w:ascii="Garamond" w:hAnsi="Garamond" w:cs="Garamond"/>
          <w:b/>
          <w:kern w:val="2"/>
          <w:sz w:val="20"/>
          <w:szCs w:val="20"/>
        </w:rPr>
        <w:t>Kupującym</w:t>
      </w:r>
      <w:r w:rsidRPr="008063E1">
        <w:rPr>
          <w:rFonts w:ascii="Garamond" w:hAnsi="Garamond" w:cs="Garamond"/>
          <w:kern w:val="2"/>
          <w:sz w:val="20"/>
          <w:szCs w:val="20"/>
        </w:rPr>
        <w:t>, reprezentowanym przez:</w:t>
      </w:r>
    </w:p>
    <w:p w14:paraId="353A81D2"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płk mgr Ireneusza Makulskiego – Komendanta Szpitala,</w:t>
      </w:r>
    </w:p>
    <w:p w14:paraId="209320BE" w14:textId="77777777" w:rsidR="005D18CE"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a</w:t>
      </w:r>
    </w:p>
    <w:p w14:paraId="475BEF7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 zwanym dalej </w:t>
      </w:r>
      <w:r w:rsidRPr="008063E1">
        <w:rPr>
          <w:rFonts w:ascii="Garamond" w:hAnsi="Garamond" w:cs="Garamond"/>
          <w:b/>
          <w:kern w:val="2"/>
          <w:sz w:val="20"/>
          <w:szCs w:val="20"/>
        </w:rPr>
        <w:t>Sprzedającym</w:t>
      </w:r>
      <w:r w:rsidRPr="008063E1">
        <w:rPr>
          <w:rFonts w:ascii="Garamond" w:hAnsi="Garamond" w:cs="Garamond"/>
          <w:kern w:val="2"/>
          <w:sz w:val="20"/>
          <w:szCs w:val="20"/>
        </w:rPr>
        <w:t>, reprezentowanym przez ...............................................................................................................................................................................................</w:t>
      </w:r>
    </w:p>
    <w:p w14:paraId="2CFF7FC7" w14:textId="77777777" w:rsidR="005D18CE" w:rsidRPr="008063E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063E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p>
    <w:p w14:paraId="691254CF" w14:textId="139C5119" w:rsidR="005D18CE" w:rsidRPr="008063E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Przedmiotem niniejszej Umowy jest </w:t>
      </w:r>
      <w:r w:rsidR="00C67E91" w:rsidRPr="008063E1">
        <w:rPr>
          <w:rFonts w:ascii="Garamond" w:eastAsia="Garamond" w:hAnsi="Garamond" w:cs="Garamond"/>
          <w:b/>
          <w:bCs/>
          <w:kern w:val="2"/>
          <w:sz w:val="20"/>
          <w:szCs w:val="20"/>
        </w:rPr>
        <w:t>dostawa sprzętu medycznego</w:t>
      </w:r>
      <w:r w:rsidR="00ED0EB5" w:rsidRPr="008063E1">
        <w:rPr>
          <w:rFonts w:ascii="Garamond" w:eastAsia="Garamond" w:hAnsi="Garamond" w:cs="Garamond"/>
          <w:b/>
          <w:bCs/>
          <w:kern w:val="2"/>
          <w:sz w:val="20"/>
          <w:szCs w:val="20"/>
        </w:rPr>
        <w:t xml:space="preserve"> </w:t>
      </w:r>
      <w:r w:rsidR="007132C8" w:rsidRPr="008063E1">
        <w:rPr>
          <w:rFonts w:ascii="Garamond" w:eastAsia="Garamond" w:hAnsi="Garamond" w:cs="Garamond"/>
          <w:b/>
          <w:bCs/>
          <w:kern w:val="2"/>
          <w:sz w:val="20"/>
          <w:szCs w:val="20"/>
        </w:rPr>
        <w:t>I</w:t>
      </w:r>
      <w:r w:rsidR="005B254A">
        <w:rPr>
          <w:rFonts w:ascii="Garamond" w:eastAsia="Garamond" w:hAnsi="Garamond" w:cs="Garamond"/>
          <w:b/>
          <w:bCs/>
          <w:kern w:val="2"/>
          <w:sz w:val="20"/>
          <w:szCs w:val="20"/>
        </w:rPr>
        <w:t>I</w:t>
      </w:r>
      <w:r w:rsidR="00C67E91" w:rsidRPr="008063E1">
        <w:rPr>
          <w:rFonts w:ascii="Garamond" w:eastAsia="Garamond" w:hAnsi="Garamond" w:cs="Garamond"/>
          <w:b/>
          <w:bCs/>
          <w:kern w:val="2"/>
          <w:sz w:val="20"/>
          <w:szCs w:val="20"/>
        </w:rPr>
        <w:t xml:space="preserve"> </w:t>
      </w:r>
      <w:r w:rsidRPr="008063E1">
        <w:rPr>
          <w:rFonts w:ascii="Garamond" w:hAnsi="Garamond" w:cs="Garamond"/>
          <w:kern w:val="2"/>
          <w:sz w:val="20"/>
          <w:szCs w:val="20"/>
        </w:rPr>
        <w:t>na warunkach określonych w załączniku nr 1</w:t>
      </w:r>
      <w:r w:rsidR="00C67E91" w:rsidRPr="008063E1">
        <w:rPr>
          <w:rFonts w:ascii="Garamond" w:hAnsi="Garamond" w:cs="Garamond"/>
          <w:kern w:val="2"/>
          <w:sz w:val="20"/>
          <w:szCs w:val="20"/>
        </w:rPr>
        <w:t xml:space="preserve"> – Pakiet nr ……………</w:t>
      </w:r>
      <w:r w:rsidRPr="008063E1">
        <w:rPr>
          <w:rFonts w:ascii="Garamond" w:hAnsi="Garamond" w:cs="Garamond"/>
          <w:kern w:val="2"/>
          <w:sz w:val="20"/>
          <w:szCs w:val="20"/>
        </w:rPr>
        <w:t>.</w:t>
      </w:r>
    </w:p>
    <w:p w14:paraId="393AEF74" w14:textId="5F7B95B8" w:rsidR="00E30CC7" w:rsidRPr="008063E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eastAsia="SimSun" w:hAnsi="Garamond" w:cs="Liberation Sans"/>
          <w:kern w:val="0"/>
          <w:sz w:val="20"/>
          <w:szCs w:val="20"/>
          <w:lang w:eastAsia="pl-PL"/>
        </w:rPr>
        <w:t>Zamówienie jest współfinansowane z dotacji celowej MON</w:t>
      </w:r>
      <w:r w:rsidR="005B254A">
        <w:rPr>
          <w:rFonts w:ascii="Garamond" w:eastAsia="SimSun" w:hAnsi="Garamond" w:cs="Liberation Sans"/>
          <w:kern w:val="0"/>
          <w:sz w:val="20"/>
          <w:szCs w:val="20"/>
          <w:lang w:eastAsia="pl-PL"/>
        </w:rPr>
        <w:t>.</w:t>
      </w:r>
    </w:p>
    <w:p w14:paraId="362BE6FF" w14:textId="77777777" w:rsidR="005D18CE" w:rsidRPr="008063E1" w:rsidRDefault="005D18CE" w:rsidP="00E212EA">
      <w:pPr>
        <w:tabs>
          <w:tab w:val="left" w:pos="426"/>
        </w:tabs>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2</w:t>
      </w:r>
    </w:p>
    <w:p w14:paraId="4D499496" w14:textId="77777777" w:rsidR="005D18CE" w:rsidRPr="008063E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 xml:space="preserve">Całkowita wartość Umowy określonej w § 1 – według załącznika – opiewa na kwotę: </w:t>
      </w:r>
    </w:p>
    <w:p w14:paraId="1AD61111" w14:textId="77777777" w:rsidR="005D18CE" w:rsidRPr="008063E1" w:rsidRDefault="005D18CE" w:rsidP="00E212EA">
      <w:pPr>
        <w:tabs>
          <w:tab w:val="left" w:pos="426"/>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w:t>
      </w:r>
    </w:p>
    <w:p w14:paraId="21597319" w14:textId="77777777" w:rsidR="005D18CE" w:rsidRPr="008063E1" w:rsidRDefault="005D18CE" w:rsidP="00E212EA">
      <w:p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w:t>
      </w:r>
    </w:p>
    <w:p w14:paraId="7FA1493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Wynagrodzenie brutto wszelkie koszty związane z przedmiotem oferty w tym montaż,</w:t>
      </w:r>
      <w:r w:rsidR="00010C76" w:rsidRPr="008063E1">
        <w:rPr>
          <w:rFonts w:ascii="Garamond" w:hAnsi="Garamond" w:cs="Garamond"/>
          <w:kern w:val="2"/>
          <w:sz w:val="20"/>
          <w:szCs w:val="20"/>
        </w:rPr>
        <w:t xml:space="preserve"> koszt skonfigurowania aparatu do pracy z systemami funkcjonującymi u Kupującego,</w:t>
      </w:r>
      <w:r w:rsidRPr="008063E1">
        <w:rPr>
          <w:rFonts w:ascii="Garamond" w:hAnsi="Garamond" w:cs="Garamond"/>
          <w:kern w:val="2"/>
          <w:sz w:val="20"/>
          <w:szCs w:val="20"/>
        </w:rPr>
        <w:t xml:space="preserve"> zakładany zysk, należne podatki, koszt ubezpieczenia obowiązkowego, ewentualne upusty i inne, jeśli występują</w:t>
      </w:r>
      <w:r w:rsidR="004448A2" w:rsidRPr="008063E1">
        <w:rPr>
          <w:rFonts w:ascii="Garamond" w:hAnsi="Garamond" w:cs="Garamond"/>
          <w:kern w:val="2"/>
          <w:sz w:val="20"/>
          <w:szCs w:val="20"/>
        </w:rPr>
        <w:t>, a także koszty szkolenia</w:t>
      </w:r>
      <w:r w:rsidRPr="008063E1">
        <w:rPr>
          <w:rFonts w:ascii="Garamond" w:hAnsi="Garamond" w:cs="Garamond"/>
          <w:kern w:val="2"/>
          <w:sz w:val="20"/>
          <w:szCs w:val="20"/>
        </w:rPr>
        <w:t>.</w:t>
      </w:r>
    </w:p>
    <w:p w14:paraId="6982B99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3</w:t>
      </w:r>
    </w:p>
    <w:p w14:paraId="1F786DA5"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Cena wymieniona w § 2 ust. 1 Umowy płatna będzie w złotych polskich.</w:t>
      </w:r>
    </w:p>
    <w:p w14:paraId="6A131374"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za zrealizowaną dostawę  nastąpi:</w:t>
      </w:r>
    </w:p>
    <w:p w14:paraId="78DE3209" w14:textId="77777777" w:rsidR="004448A2"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 xml:space="preserve">- w terminie </w:t>
      </w:r>
      <w:r w:rsidR="004448A2" w:rsidRPr="008063E1">
        <w:rPr>
          <w:rFonts w:ascii="Garamond" w:hAnsi="Garamond" w:cs="Garamond"/>
          <w:kern w:val="2"/>
          <w:sz w:val="20"/>
          <w:szCs w:val="20"/>
        </w:rPr>
        <w:t xml:space="preserve">do </w:t>
      </w:r>
      <w:r w:rsidRPr="008063E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063E1" w:rsidRDefault="004448A2" w:rsidP="00E212EA">
      <w:pPr>
        <w:autoSpaceDN/>
        <w:spacing w:line="276" w:lineRule="auto"/>
        <w:contextualSpacing/>
        <w:jc w:val="both"/>
        <w:rPr>
          <w:rFonts w:ascii="Garamond" w:hAnsi="Garamond" w:cs="Garamond"/>
          <w:kern w:val="2"/>
          <w:sz w:val="20"/>
          <w:szCs w:val="20"/>
        </w:rPr>
      </w:pPr>
      <w:r w:rsidRPr="008063E1">
        <w:rPr>
          <w:rFonts w:ascii="Garamond" w:hAnsi="Garamond" w:cs="Garamond"/>
          <w:b/>
          <w:bCs/>
          <w:kern w:val="2"/>
          <w:sz w:val="20"/>
          <w:szCs w:val="20"/>
        </w:rPr>
        <w:lastRenderedPageBreak/>
        <w:t>3</w:t>
      </w:r>
      <w:r w:rsidRPr="008063E1">
        <w:rPr>
          <w:rFonts w:ascii="Garamond" w:hAnsi="Garamond" w:cs="Garamond"/>
          <w:kern w:val="2"/>
          <w:sz w:val="20"/>
          <w:szCs w:val="20"/>
        </w:rPr>
        <w:t xml:space="preserve">. </w:t>
      </w:r>
      <w:r w:rsidR="005D18CE" w:rsidRPr="008063E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063E1">
        <w:rPr>
          <w:rFonts w:ascii="Garamond" w:hAnsi="Garamond" w:cs="Garamond"/>
          <w:kern w:val="2"/>
          <w:sz w:val="20"/>
          <w:szCs w:val="20"/>
        </w:rPr>
        <w:t xml:space="preserve">(Dz.U. z 2020 r. poz. 1666 ze zm.) </w:t>
      </w:r>
      <w:r w:rsidR="005D18CE" w:rsidRPr="008063E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063E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8063E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8063E1">
        <w:rPr>
          <w:rFonts w:ascii="Garamond" w:hAnsi="Garamond" w:cs="Garamond"/>
          <w:sz w:val="20"/>
          <w:szCs w:val="20"/>
        </w:rPr>
        <w:t>, jak i dokumenty wskazane w załączniku nr 1 do SWZ.</w:t>
      </w:r>
    </w:p>
    <w:p w14:paraId="6DA6DB34"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063E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 termin zapłaty Strony przyjmują dzień obciążenia rachunku bankowego Kupującego</w:t>
      </w:r>
      <w:r w:rsidR="00D7141E" w:rsidRPr="008063E1">
        <w:rPr>
          <w:rFonts w:ascii="Garamond" w:hAnsi="Garamond" w:cs="Garamond"/>
          <w:kern w:val="2"/>
          <w:sz w:val="20"/>
          <w:szCs w:val="20"/>
        </w:rPr>
        <w:t>.</w:t>
      </w:r>
      <w:r w:rsidR="00D7141E" w:rsidRPr="008063E1">
        <w:rPr>
          <w:rFonts w:ascii="Garamond" w:hAnsi="Garamond" w:cs="Garamond"/>
          <w:strike/>
          <w:kern w:val="2"/>
          <w:sz w:val="20"/>
          <w:szCs w:val="20"/>
        </w:rPr>
        <w:t xml:space="preserve"> </w:t>
      </w:r>
      <w:r w:rsidR="00D7141E" w:rsidRPr="008063E1">
        <w:rPr>
          <w:rFonts w:ascii="Garamond" w:hAnsi="Garamond" w:cs="Garamond"/>
          <w:kern w:val="2"/>
          <w:sz w:val="20"/>
          <w:szCs w:val="20"/>
        </w:rPr>
        <w:t>Płatność zostanie dokonana na następujący numer rachunku bankowego : ………………………………………………………………………….</w:t>
      </w:r>
    </w:p>
    <w:p w14:paraId="3029EDD1"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4</w:t>
      </w:r>
    </w:p>
    <w:p w14:paraId="1A2F0154" w14:textId="77777777" w:rsidR="003B25C5" w:rsidRDefault="003B25C5" w:rsidP="003B25C5">
      <w:pPr>
        <w:numPr>
          <w:ilvl w:val="0"/>
          <w:numId w:val="118"/>
        </w:numPr>
        <w:spacing w:line="276" w:lineRule="auto"/>
        <w:jc w:val="both"/>
        <w:rPr>
          <w:rFonts w:ascii="Garamond" w:hAnsi="Garamond"/>
          <w:b/>
          <w:bCs/>
          <w:sz w:val="20"/>
          <w:szCs w:val="20"/>
        </w:rPr>
      </w:pPr>
      <w:r w:rsidRPr="003B25C5">
        <w:rPr>
          <w:rFonts w:ascii="Garamond" w:eastAsia="Garamond" w:hAnsi="Garamond" w:cs="Garamond"/>
          <w:color w:val="C00000"/>
          <w:sz w:val="20"/>
          <w:szCs w:val="20"/>
        </w:rPr>
        <w:t>Zamówienie będzie realizowane do dnia 14 listopada 2025 roku od dnia podpisania umowy.</w:t>
      </w:r>
    </w:p>
    <w:p w14:paraId="3DDF91A3" w14:textId="55FE5C7D" w:rsidR="00F60A00" w:rsidRPr="003B25C5" w:rsidRDefault="005D18CE" w:rsidP="003B25C5">
      <w:pPr>
        <w:numPr>
          <w:ilvl w:val="0"/>
          <w:numId w:val="118"/>
        </w:numPr>
        <w:spacing w:line="276" w:lineRule="auto"/>
        <w:jc w:val="both"/>
        <w:rPr>
          <w:rFonts w:ascii="Garamond" w:hAnsi="Garamond"/>
          <w:b/>
          <w:bCs/>
          <w:sz w:val="20"/>
          <w:szCs w:val="20"/>
        </w:rPr>
      </w:pPr>
      <w:r w:rsidRPr="003B25C5">
        <w:rPr>
          <w:rFonts w:ascii="Garamond" w:hAnsi="Garamond" w:cs="Garamond"/>
          <w:kern w:val="2"/>
          <w:sz w:val="20"/>
          <w:szCs w:val="20"/>
        </w:rPr>
        <w:t xml:space="preserve">Sprzedający zapewni szkolenie personelu Kupującego zgodnie z zapisami opisu przedmiotu zamówienia </w:t>
      </w:r>
      <w:r w:rsidRPr="003B25C5">
        <w:rPr>
          <w:rFonts w:ascii="Garamond" w:hAnsi="Garamond" w:cs="Garamond"/>
          <w:b/>
          <w:kern w:val="2"/>
          <w:sz w:val="20"/>
          <w:szCs w:val="20"/>
        </w:rPr>
        <w:t>(stanowiący załącznik i integralną część umowy)</w:t>
      </w:r>
      <w:r w:rsidRPr="003B25C5">
        <w:rPr>
          <w:rFonts w:ascii="Garamond" w:hAnsi="Garamond" w:cs="Garamond"/>
          <w:kern w:val="2"/>
          <w:sz w:val="20"/>
          <w:szCs w:val="20"/>
        </w:rPr>
        <w:t xml:space="preserve"> w tym zakresie</w:t>
      </w:r>
      <w:r w:rsidR="00F60A00" w:rsidRPr="003B25C5">
        <w:rPr>
          <w:rFonts w:ascii="Garamond" w:hAnsi="Garamond" w:cs="Garamond"/>
          <w:kern w:val="2"/>
          <w:sz w:val="20"/>
          <w:szCs w:val="20"/>
        </w:rPr>
        <w:t xml:space="preserve">, przy czym </w:t>
      </w:r>
      <w:r w:rsidR="00F60A00" w:rsidRPr="003B25C5">
        <w:rPr>
          <w:rFonts w:ascii="Garamond" w:hAnsi="Garamond"/>
          <w:sz w:val="20"/>
          <w:szCs w:val="20"/>
        </w:rPr>
        <w:t>realizacja szkoleń nie wchodzi w zakres oceny terminowości realizacji zamówienia</w:t>
      </w:r>
    </w:p>
    <w:p w14:paraId="325D189C" w14:textId="77777777" w:rsidR="00077518" w:rsidRPr="008063E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063E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5</w:t>
      </w:r>
    </w:p>
    <w:p w14:paraId="1E310665"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1.</w:t>
      </w:r>
      <w:r w:rsidRPr="008063E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063E1" w:rsidRDefault="005D18CE" w:rsidP="00E212EA">
      <w:pPr>
        <w:tabs>
          <w:tab w:val="left" w:pos="426"/>
        </w:tabs>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2.</w:t>
      </w:r>
      <w:r w:rsidRPr="008063E1">
        <w:rPr>
          <w:rFonts w:ascii="Garamond" w:hAnsi="Garamond" w:cs="Garamond"/>
          <w:kern w:val="2"/>
          <w:sz w:val="20"/>
          <w:szCs w:val="20"/>
        </w:rPr>
        <w:tab/>
      </w:r>
      <w:r w:rsidRPr="008063E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063E1">
        <w:rPr>
          <w:rFonts w:ascii="Garamond" w:eastAsia="SimSun" w:hAnsi="Garamond"/>
          <w:kern w:val="2"/>
          <w:sz w:val="20"/>
          <w:szCs w:val="20"/>
        </w:rPr>
        <w:t>ę oraz</w:t>
      </w:r>
      <w:r w:rsidRPr="008063E1">
        <w:rPr>
          <w:rFonts w:ascii="Garamond" w:eastAsia="SimSun" w:hAnsi="Garamond"/>
          <w:kern w:val="2"/>
          <w:sz w:val="20"/>
          <w:szCs w:val="20"/>
        </w:rPr>
        <w:t xml:space="preserve"> kalibracj</w:t>
      </w:r>
      <w:r w:rsidR="004C77D5" w:rsidRPr="008063E1">
        <w:rPr>
          <w:rFonts w:ascii="Garamond" w:eastAsia="SimSun" w:hAnsi="Garamond"/>
          <w:kern w:val="2"/>
          <w:sz w:val="20"/>
          <w:szCs w:val="20"/>
        </w:rPr>
        <w:t>ę</w:t>
      </w:r>
      <w:r w:rsidRPr="008063E1">
        <w:rPr>
          <w:rFonts w:ascii="Garamond" w:eastAsia="SimSun" w:hAnsi="Garamond"/>
          <w:kern w:val="2"/>
          <w:sz w:val="20"/>
          <w:szCs w:val="20"/>
        </w:rPr>
        <w:t xml:space="preserve"> urządze</w:t>
      </w:r>
      <w:r w:rsidR="004C77D5" w:rsidRPr="008063E1">
        <w:rPr>
          <w:rFonts w:ascii="Garamond" w:eastAsia="SimSun" w:hAnsi="Garamond"/>
          <w:kern w:val="2"/>
          <w:sz w:val="20"/>
          <w:szCs w:val="20"/>
        </w:rPr>
        <w:t>nia</w:t>
      </w:r>
      <w:r w:rsidRPr="008063E1">
        <w:rPr>
          <w:rFonts w:ascii="Garamond" w:eastAsia="SimSun" w:hAnsi="Garamond"/>
          <w:kern w:val="2"/>
          <w:sz w:val="20"/>
          <w:szCs w:val="20"/>
        </w:rPr>
        <w:t xml:space="preserve"> po zakończeniu gwarancji podstawowej na każde żądanie Kupującego.</w:t>
      </w:r>
    </w:p>
    <w:p w14:paraId="772D3F4B" w14:textId="3E40BE1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6</w:t>
      </w:r>
    </w:p>
    <w:p w14:paraId="1DE2054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na swój koszt sprawuje nadzór serwisowy </w:t>
      </w:r>
      <w:r w:rsidRPr="008063E1">
        <w:rPr>
          <w:rFonts w:ascii="Garamond" w:hAnsi="Garamond" w:cs="Garamond"/>
          <w:b/>
          <w:kern w:val="2"/>
          <w:sz w:val="20"/>
          <w:szCs w:val="20"/>
        </w:rPr>
        <w:t>(pełna gwarancja – wliczona w cenę)</w:t>
      </w:r>
      <w:r w:rsidRPr="008063E1">
        <w:rPr>
          <w:rFonts w:ascii="Garamond" w:hAnsi="Garamond" w:cs="Garamond"/>
          <w:kern w:val="2"/>
          <w:sz w:val="20"/>
          <w:szCs w:val="20"/>
        </w:rPr>
        <w:t xml:space="preserve"> nad Przedmiotem Umowy. Zasady nadzoru serwisowego określa oferta.</w:t>
      </w:r>
    </w:p>
    <w:p w14:paraId="02F03C66"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7</w:t>
      </w:r>
    </w:p>
    <w:p w14:paraId="5549C7DB" w14:textId="77777777" w:rsidR="00010C76" w:rsidRPr="008063E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2. </w:t>
      </w:r>
      <w:r w:rsidR="006465EB" w:rsidRPr="008063E1">
        <w:rPr>
          <w:rFonts w:ascii="Garamond" w:hAnsi="Garamond"/>
          <w:bCs/>
          <w:kern w:val="2"/>
          <w:sz w:val="20"/>
          <w:szCs w:val="20"/>
        </w:rPr>
        <w:t>O ile postanowieniami załącznika nr 1 do SWZ nie stanowią inaczej, w</w:t>
      </w:r>
      <w:r w:rsidRPr="008063E1">
        <w:rPr>
          <w:rFonts w:ascii="Garamond" w:hAnsi="Garamond"/>
          <w:bCs/>
          <w:kern w:val="2"/>
          <w:sz w:val="20"/>
          <w:szCs w:val="20"/>
        </w:rPr>
        <w:t xml:space="preserve"> okresie gwarancji</w:t>
      </w:r>
      <w:r w:rsidR="00071590" w:rsidRPr="008063E1">
        <w:rPr>
          <w:rFonts w:ascii="Garamond" w:hAnsi="Garamond"/>
          <w:bCs/>
          <w:kern w:val="2"/>
          <w:sz w:val="20"/>
          <w:szCs w:val="20"/>
        </w:rPr>
        <w:t>,</w:t>
      </w:r>
      <w:r w:rsidRPr="008063E1">
        <w:rPr>
          <w:rFonts w:ascii="Garamond" w:hAnsi="Garamond"/>
          <w:bCs/>
          <w:kern w:val="2"/>
          <w:sz w:val="20"/>
          <w:szCs w:val="20"/>
        </w:rPr>
        <w:t xml:space="preserve"> </w:t>
      </w:r>
      <w:r w:rsidR="003B09C5" w:rsidRPr="008063E1">
        <w:rPr>
          <w:rFonts w:ascii="Garamond" w:hAnsi="Garamond"/>
          <w:bCs/>
          <w:kern w:val="2"/>
          <w:sz w:val="20"/>
          <w:szCs w:val="20"/>
        </w:rPr>
        <w:t xml:space="preserve">Wykonawca </w:t>
      </w:r>
      <w:r w:rsidRPr="008063E1">
        <w:rPr>
          <w:rFonts w:ascii="Garamond" w:hAnsi="Garamond"/>
          <w:bCs/>
          <w:kern w:val="2"/>
          <w:sz w:val="20"/>
          <w:szCs w:val="20"/>
        </w:rPr>
        <w:t>zobowiązuje się do:</w:t>
      </w:r>
    </w:p>
    <w:p w14:paraId="2ACDC5A5"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lastRenderedPageBreak/>
        <w:t>4) wymiany podzespołu na nowy po 2 naprawach gwarancyjnych w przypadku dalszego wadliwego działania przedmiotu umowy – jeśli podzespół, który uległ awarii był wcześniej naprawiany a nie wymieniany</w:t>
      </w:r>
      <w:r w:rsidR="00BC74F6" w:rsidRPr="008063E1">
        <w:rPr>
          <w:rFonts w:ascii="Garamond" w:hAnsi="Garamond"/>
          <w:bCs/>
          <w:kern w:val="2"/>
          <w:sz w:val="20"/>
          <w:szCs w:val="20"/>
        </w:rPr>
        <w:t>;</w:t>
      </w:r>
    </w:p>
    <w:p w14:paraId="0CDC00BB" w14:textId="20CD2021" w:rsidR="00F60A00" w:rsidRPr="008063E1" w:rsidRDefault="00BC74F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5) </w:t>
      </w:r>
      <w:r w:rsidR="00F60A00" w:rsidRPr="008063E1">
        <w:rPr>
          <w:rFonts w:ascii="Garamond" w:hAnsi="Garamond"/>
          <w:sz w:val="20"/>
          <w:szCs w:val="20"/>
        </w:rPr>
        <w:t>ponoszenia wszelkich kosztów związanych z utrzymaniem gwarancji i świadczeniem usług gwarancyjnych;</w:t>
      </w:r>
    </w:p>
    <w:p w14:paraId="0B9AC5FB" w14:textId="77777777" w:rsidR="00F60A00" w:rsidRPr="008063E1"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063E1" w:rsidRDefault="006465EB"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  w</w:t>
      </w:r>
      <w:r w:rsidR="00C75223" w:rsidRPr="008063E1">
        <w:rPr>
          <w:rFonts w:ascii="Garamond" w:hAnsi="Garamond"/>
          <w:bCs/>
          <w:kern w:val="2"/>
          <w:sz w:val="20"/>
          <w:szCs w:val="20"/>
        </w:rPr>
        <w:t xml:space="preserve"> przypadku braku możliwości usunięcia wad lub usterek w przedmiocie zamówienia</w:t>
      </w:r>
      <w:r w:rsidR="00F60A00" w:rsidRPr="008063E1">
        <w:rPr>
          <w:rFonts w:ascii="Garamond" w:hAnsi="Garamond"/>
          <w:bCs/>
          <w:kern w:val="2"/>
          <w:sz w:val="20"/>
          <w:szCs w:val="20"/>
        </w:rPr>
        <w:t xml:space="preserve"> </w:t>
      </w:r>
      <w:r w:rsidR="00F60A00" w:rsidRPr="008063E1">
        <w:rPr>
          <w:rFonts w:ascii="Garamond" w:hAnsi="Garamond"/>
          <w:sz w:val="20"/>
          <w:szCs w:val="20"/>
        </w:rPr>
        <w:t>uniemożliwiających jego funkcjonowanie zgodnie z przeznaczeniem</w:t>
      </w:r>
      <w:r w:rsidR="00F60A00" w:rsidRPr="008063E1">
        <w:rPr>
          <w:rFonts w:ascii="Garamond" w:hAnsi="Garamond"/>
          <w:bCs/>
          <w:kern w:val="2"/>
          <w:sz w:val="20"/>
          <w:szCs w:val="20"/>
        </w:rPr>
        <w:t xml:space="preserve"> </w:t>
      </w:r>
      <w:r w:rsidR="00C75223" w:rsidRPr="008063E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w:t>
      </w:r>
      <w:r w:rsidR="00010C76" w:rsidRPr="008063E1">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5</w:t>
      </w:r>
      <w:r w:rsidR="00010C76" w:rsidRPr="008063E1">
        <w:rPr>
          <w:rFonts w:ascii="Garamond" w:hAnsi="Garamond"/>
          <w:bCs/>
          <w:kern w:val="2"/>
          <w:sz w:val="20"/>
          <w:szCs w:val="20"/>
        </w:rPr>
        <w:t>. Każda naprawa gwarancyjna przedłuża okres gwarancji o całkowity czas trwania tej naprawy.</w:t>
      </w:r>
    </w:p>
    <w:p w14:paraId="00991580"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w:t>
      </w:r>
      <w:r w:rsidR="00010C76" w:rsidRPr="008063E1">
        <w:rPr>
          <w:rFonts w:ascii="Garamond" w:hAnsi="Garamond"/>
          <w:bCs/>
          <w:kern w:val="2"/>
          <w:sz w:val="20"/>
          <w:szCs w:val="20"/>
        </w:rPr>
        <w:t xml:space="preserve">. </w:t>
      </w:r>
      <w:r w:rsidR="00BC74F6" w:rsidRPr="008063E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8</w:t>
      </w:r>
    </w:p>
    <w:p w14:paraId="5897A5BA"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 xml:space="preserve">O wykryciu wad, o których mowa w ust. 1 Kupujący powiadomi Sprzedającego </w:t>
      </w:r>
      <w:r w:rsidR="00BC74F6" w:rsidRPr="008063E1">
        <w:rPr>
          <w:rFonts w:ascii="Garamond" w:hAnsi="Garamond" w:cs="Garamond"/>
          <w:kern w:val="2"/>
          <w:sz w:val="20"/>
          <w:szCs w:val="20"/>
        </w:rPr>
        <w:t xml:space="preserve">mailem lub faxem </w:t>
      </w:r>
      <w:r w:rsidRPr="008063E1">
        <w:rPr>
          <w:rFonts w:ascii="Garamond" w:hAnsi="Garamond" w:cs="Garamond"/>
          <w:kern w:val="2"/>
          <w:sz w:val="20"/>
          <w:szCs w:val="20"/>
        </w:rPr>
        <w:t>w terminie 5 dni od daty ich ujawnienia.</w:t>
      </w:r>
    </w:p>
    <w:p w14:paraId="23188187"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Protokół zakwalifikowania wad Sprzedający otrzyma bezpośrednio po jego sporządzeniu</w:t>
      </w:r>
      <w:r w:rsidRPr="008063E1">
        <w:rPr>
          <w:rFonts w:ascii="Garamond" w:hAnsi="Garamond" w:cs="Garamond"/>
          <w:b/>
          <w:kern w:val="2"/>
          <w:sz w:val="20"/>
          <w:szCs w:val="20"/>
        </w:rPr>
        <w:t xml:space="preserve">.                             </w:t>
      </w:r>
    </w:p>
    <w:p w14:paraId="59C0E14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9</w:t>
      </w:r>
    </w:p>
    <w:p w14:paraId="578FB8F6"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10</w:t>
      </w:r>
    </w:p>
    <w:p w14:paraId="002E93BB"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063E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organizacyjnych </w:t>
      </w:r>
      <w:r w:rsidR="00BC74F6" w:rsidRPr="008063E1">
        <w:rPr>
          <w:rFonts w:ascii="Garamond" w:hAnsi="Garamond" w:cs="Garamond"/>
          <w:kern w:val="2"/>
          <w:sz w:val="20"/>
          <w:szCs w:val="20"/>
        </w:rPr>
        <w:t xml:space="preserve">po stronie </w:t>
      </w:r>
      <w:r w:rsidRPr="008063E1">
        <w:rPr>
          <w:rFonts w:ascii="Garamond" w:hAnsi="Garamond" w:cs="Garamond"/>
          <w:kern w:val="2"/>
          <w:sz w:val="20"/>
          <w:szCs w:val="20"/>
        </w:rPr>
        <w:t xml:space="preserve">Kupującego powodujących, iż wykonanie zamówienia </w:t>
      </w:r>
      <w:r w:rsidR="00BC74F6"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w:t>
      </w:r>
      <w:r w:rsidR="00BC74F6" w:rsidRPr="008063E1">
        <w:rPr>
          <w:rFonts w:ascii="Garamond" w:hAnsi="Garamond" w:cs="Garamond"/>
          <w:kern w:val="2"/>
          <w:sz w:val="20"/>
          <w:szCs w:val="20"/>
        </w:rPr>
        <w:t xml:space="preserve"> lub powinno być zmodyfikowane;</w:t>
      </w:r>
    </w:p>
    <w:p w14:paraId="699CE79B"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w zakresie sposobu wykonywania zadań lub zasad funkcjonowania Kupującego powodujących iż wykonanie zamówienia </w:t>
      </w:r>
      <w:r w:rsidR="00B23EA3"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 lub zaistniała konieczność modyfikacji przedmiotu zamówienia,</w:t>
      </w:r>
    </w:p>
    <w:p w14:paraId="436E15B3"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omyłek pisarskich lub błędów rachunkowych,</w:t>
      </w:r>
    </w:p>
    <w:p w14:paraId="71435F8C"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konieczności </w:t>
      </w:r>
      <w:r w:rsidR="005D18CE" w:rsidRPr="008063E1">
        <w:rPr>
          <w:rFonts w:ascii="Garamond" w:hAnsi="Garamond" w:cs="Garamond"/>
          <w:kern w:val="2"/>
          <w:sz w:val="20"/>
          <w:szCs w:val="20"/>
        </w:rPr>
        <w:t xml:space="preserve">wyjaśnienie wątpliwości </w:t>
      </w:r>
      <w:r w:rsidRPr="008063E1">
        <w:rPr>
          <w:rFonts w:ascii="Garamond" w:hAnsi="Garamond" w:cs="Garamond"/>
          <w:kern w:val="2"/>
          <w:sz w:val="20"/>
          <w:szCs w:val="20"/>
        </w:rPr>
        <w:t xml:space="preserve">co do </w:t>
      </w:r>
      <w:r w:rsidR="005D18CE" w:rsidRPr="008063E1">
        <w:rPr>
          <w:rFonts w:ascii="Garamond" w:hAnsi="Garamond" w:cs="Garamond"/>
          <w:kern w:val="2"/>
          <w:sz w:val="20"/>
          <w:szCs w:val="20"/>
        </w:rPr>
        <w:t xml:space="preserve">treści umowy, jeśli będzie ona budziła wątpliwości interpretacyjne między </w:t>
      </w:r>
      <w:r w:rsidRPr="008063E1">
        <w:rPr>
          <w:rFonts w:ascii="Garamond" w:hAnsi="Garamond" w:cs="Garamond"/>
          <w:kern w:val="2"/>
          <w:sz w:val="20"/>
          <w:szCs w:val="20"/>
        </w:rPr>
        <w:t>S</w:t>
      </w:r>
      <w:r w:rsidR="005D18CE" w:rsidRPr="008063E1">
        <w:rPr>
          <w:rFonts w:ascii="Garamond" w:hAnsi="Garamond" w:cs="Garamond"/>
          <w:kern w:val="2"/>
          <w:sz w:val="20"/>
          <w:szCs w:val="20"/>
        </w:rPr>
        <w:t>tronami</w:t>
      </w:r>
      <w:r w:rsidRPr="008063E1">
        <w:rPr>
          <w:rFonts w:ascii="Garamond" w:hAnsi="Garamond" w:cs="Garamond"/>
          <w:kern w:val="2"/>
          <w:sz w:val="20"/>
          <w:szCs w:val="20"/>
        </w:rPr>
        <w:t>;</w:t>
      </w:r>
    </w:p>
    <w:p w14:paraId="40B570CD"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sytuacji, w których </w:t>
      </w:r>
      <w:r w:rsidR="005D18CE" w:rsidRPr="008063E1">
        <w:rPr>
          <w:rFonts w:ascii="Garamond" w:hAnsi="Garamond" w:cs="Garamond"/>
          <w:kern w:val="2"/>
          <w:sz w:val="20"/>
          <w:szCs w:val="20"/>
        </w:rPr>
        <w:t>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umowy, w tym 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sposobu płatności, </w:t>
      </w:r>
      <w:r w:rsidRPr="008063E1">
        <w:rPr>
          <w:rFonts w:ascii="Garamond" w:hAnsi="Garamond" w:cs="Garamond"/>
          <w:kern w:val="2"/>
          <w:sz w:val="20"/>
          <w:szCs w:val="20"/>
        </w:rPr>
        <w:t xml:space="preserve">wynikać będzie z </w:t>
      </w:r>
      <w:r w:rsidR="005D18CE" w:rsidRPr="008063E1">
        <w:rPr>
          <w:rFonts w:ascii="Garamond" w:hAnsi="Garamond" w:cs="Garamond"/>
          <w:kern w:val="2"/>
          <w:sz w:val="20"/>
          <w:szCs w:val="20"/>
        </w:rPr>
        <w:t>wymaga</w:t>
      </w:r>
      <w:r w:rsidRPr="008063E1">
        <w:rPr>
          <w:rFonts w:ascii="Garamond" w:hAnsi="Garamond" w:cs="Garamond"/>
          <w:kern w:val="2"/>
          <w:sz w:val="20"/>
          <w:szCs w:val="20"/>
        </w:rPr>
        <w:t xml:space="preserve">ń co do </w:t>
      </w:r>
      <w:r w:rsidR="005D18CE" w:rsidRPr="008063E1">
        <w:rPr>
          <w:rFonts w:ascii="Garamond" w:hAnsi="Garamond" w:cs="Garamond"/>
          <w:kern w:val="2"/>
          <w:sz w:val="20"/>
          <w:szCs w:val="20"/>
        </w:rPr>
        <w:t>ochron</w:t>
      </w:r>
      <w:r w:rsidRPr="008063E1">
        <w:rPr>
          <w:rFonts w:ascii="Garamond" w:hAnsi="Garamond" w:cs="Garamond"/>
          <w:kern w:val="2"/>
          <w:sz w:val="20"/>
          <w:szCs w:val="20"/>
        </w:rPr>
        <w:t>y</w:t>
      </w:r>
      <w:r w:rsidR="005D18CE" w:rsidRPr="008063E1">
        <w:rPr>
          <w:rFonts w:ascii="Garamond" w:hAnsi="Garamond" w:cs="Garamond"/>
          <w:kern w:val="2"/>
          <w:sz w:val="20"/>
          <w:szCs w:val="20"/>
        </w:rPr>
        <w:t xml:space="preserve"> interesu Zamawiającego</w:t>
      </w:r>
      <w:r w:rsidRPr="008063E1">
        <w:rPr>
          <w:rFonts w:ascii="Garamond" w:hAnsi="Garamond" w:cs="Garamond"/>
          <w:kern w:val="2"/>
          <w:sz w:val="20"/>
          <w:szCs w:val="20"/>
        </w:rPr>
        <w:t>;</w:t>
      </w:r>
    </w:p>
    <w:p w14:paraId="0BB53487"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23EA3" w:rsidRPr="008063E1">
        <w:rPr>
          <w:rFonts w:ascii="Garamond" w:hAnsi="Garamond" w:cs="Garamond"/>
          <w:kern w:val="2"/>
          <w:sz w:val="20"/>
          <w:szCs w:val="20"/>
        </w:rPr>
        <w:t>,</w:t>
      </w:r>
      <w:r w:rsidRPr="008063E1">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11</w:t>
      </w:r>
    </w:p>
    <w:p w14:paraId="202E91CE" w14:textId="77777777" w:rsidR="005D18CE" w:rsidRPr="008063E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zastrzega sobie prawo odstąpienia od Umowy w trybie natychmiastowym, w przypadku:</w:t>
      </w:r>
    </w:p>
    <w:p w14:paraId="359C61DB"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opóźnienia w realizacji zamówienia ponad termin określony w </w:t>
      </w:r>
      <w:r w:rsidRPr="008063E1">
        <w:rPr>
          <w:rFonts w:ascii="Garamond" w:hAnsi="Garamond" w:cs="Garamond"/>
          <w:b/>
          <w:kern w:val="2"/>
          <w:sz w:val="20"/>
          <w:szCs w:val="20"/>
        </w:rPr>
        <w:t>§ 4 ust. 1</w:t>
      </w:r>
      <w:r w:rsidR="00B23EA3" w:rsidRPr="008063E1">
        <w:rPr>
          <w:rFonts w:ascii="Garamond" w:hAnsi="Garamond" w:cs="Garamond"/>
          <w:b/>
          <w:kern w:val="2"/>
          <w:sz w:val="20"/>
          <w:szCs w:val="20"/>
        </w:rPr>
        <w:t xml:space="preserve"> </w:t>
      </w:r>
      <w:r w:rsidR="00B23EA3" w:rsidRPr="008063E1">
        <w:rPr>
          <w:rFonts w:ascii="Garamond" w:hAnsi="Garamond" w:cs="Garamond"/>
          <w:bCs/>
          <w:kern w:val="2"/>
          <w:sz w:val="20"/>
          <w:szCs w:val="20"/>
        </w:rPr>
        <w:t>w wymiarze przekraczającym 10 dni</w:t>
      </w:r>
      <w:r w:rsidRPr="008063E1">
        <w:rPr>
          <w:rFonts w:ascii="Garamond" w:hAnsi="Garamond" w:cs="Garamond"/>
          <w:b/>
          <w:kern w:val="2"/>
          <w:sz w:val="20"/>
          <w:szCs w:val="20"/>
        </w:rPr>
        <w:t>,</w:t>
      </w:r>
    </w:p>
    <w:p w14:paraId="4B62D61D"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dostarczenia przedmiotu zamówienia niezgodnego z opisem przedmiotu zamówienia</w:t>
      </w:r>
      <w:r w:rsidR="00B23EA3" w:rsidRPr="008063E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niewywiązania się przez Sprzedającego z obowiązków szkolenia personelu Zamawiającego (</w:t>
      </w:r>
      <w:r w:rsidRPr="008063E1">
        <w:rPr>
          <w:rFonts w:ascii="Garamond" w:hAnsi="Garamond" w:cs="Garamond"/>
          <w:b/>
          <w:kern w:val="2"/>
          <w:sz w:val="20"/>
          <w:szCs w:val="20"/>
        </w:rPr>
        <w:t>o ile dotyczy)</w:t>
      </w:r>
      <w:r w:rsidRPr="008063E1">
        <w:rPr>
          <w:rFonts w:ascii="Garamond" w:hAnsi="Garamond" w:cs="Garamond"/>
          <w:kern w:val="2"/>
          <w:sz w:val="20"/>
          <w:szCs w:val="20"/>
        </w:rPr>
        <w:t xml:space="preserve">, lub opóźnienia w rozpoczęciu i zakończeniu szkolenia(w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00B23EA3"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p>
    <w:p w14:paraId="530D65A3"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Pr="008063E1">
        <w:rPr>
          <w:rFonts w:ascii="Garamond" w:hAnsi="Garamond" w:cs="Garamond"/>
          <w:b/>
          <w:kern w:val="2"/>
          <w:sz w:val="20"/>
          <w:szCs w:val="20"/>
        </w:rPr>
        <w:t>(o ile dotyczy),</w:t>
      </w:r>
    </w:p>
    <w:p w14:paraId="4401041E"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innego rodzaju nienależytego, zawinionego przez Sprzedającego, wykonania</w:t>
      </w:r>
      <w:r w:rsidR="00B034DA" w:rsidRPr="008063E1">
        <w:rPr>
          <w:rFonts w:ascii="Garamond" w:hAnsi="Garamond" w:cs="Garamond"/>
          <w:kern w:val="2"/>
          <w:sz w:val="20"/>
          <w:szCs w:val="20"/>
        </w:rPr>
        <w:t xml:space="preserve"> lub niewykonania</w:t>
      </w:r>
      <w:r w:rsidRPr="008063E1">
        <w:rPr>
          <w:rFonts w:ascii="Garamond" w:hAnsi="Garamond" w:cs="Garamond"/>
          <w:kern w:val="2"/>
          <w:sz w:val="20"/>
          <w:szCs w:val="20"/>
        </w:rPr>
        <w:t xml:space="preserve"> Umowy</w:t>
      </w:r>
      <w:r w:rsidR="00B034DA" w:rsidRPr="008063E1">
        <w:rPr>
          <w:rFonts w:ascii="Garamond" w:hAnsi="Garamond" w:cs="Garamond"/>
          <w:kern w:val="2"/>
          <w:sz w:val="20"/>
          <w:szCs w:val="20"/>
        </w:rPr>
        <w:t>, mimo wezwania Kupującego do jej prawidłowego wykonania we wskazanym przez Kupującego terminie</w:t>
      </w:r>
      <w:r w:rsidRPr="008063E1">
        <w:rPr>
          <w:rFonts w:ascii="Garamond" w:hAnsi="Garamond" w:cs="Garamond"/>
          <w:kern w:val="2"/>
          <w:sz w:val="20"/>
          <w:szCs w:val="20"/>
        </w:rPr>
        <w:t>.</w:t>
      </w:r>
    </w:p>
    <w:p w14:paraId="7607CDEF"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2.     Oświadczenie o odstąpieniu może zostać złożone w terminie</w:t>
      </w:r>
      <w:r w:rsidR="00B034DA" w:rsidRPr="008063E1">
        <w:rPr>
          <w:rFonts w:ascii="Garamond" w:hAnsi="Garamond" w:cs="Garamond"/>
          <w:kern w:val="2"/>
          <w:sz w:val="20"/>
          <w:szCs w:val="20"/>
        </w:rPr>
        <w:t xml:space="preserve"> do</w:t>
      </w:r>
      <w:r w:rsidRPr="008063E1">
        <w:rPr>
          <w:rFonts w:ascii="Garamond" w:hAnsi="Garamond" w:cs="Garamond"/>
          <w:kern w:val="2"/>
          <w:sz w:val="20"/>
          <w:szCs w:val="20"/>
        </w:rPr>
        <w:t xml:space="preserve"> 30 dni od powzięcia wiadomości uzasadniającej jego złożenie.</w:t>
      </w:r>
    </w:p>
    <w:p w14:paraId="24743E44" w14:textId="622E27C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12</w:t>
      </w:r>
    </w:p>
    <w:p w14:paraId="1A8574AC" w14:textId="77777777" w:rsidR="005D18CE" w:rsidRPr="008063E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zapłaty Kupującemu kary umownej:</w:t>
      </w:r>
    </w:p>
    <w:p w14:paraId="0CD9A648" w14:textId="029D41D2" w:rsidR="00B83CFF" w:rsidRPr="008063E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063E1">
        <w:rPr>
          <w:rFonts w:ascii="Garamond" w:hAnsi="Garamond" w:cs="Garamond"/>
          <w:kern w:val="2"/>
          <w:sz w:val="20"/>
          <w:szCs w:val="20"/>
        </w:rPr>
        <w:t>zamówienia</w:t>
      </w:r>
      <w:r w:rsidRPr="008063E1">
        <w:rPr>
          <w:rFonts w:ascii="Garamond" w:hAnsi="Garamond" w:cs="Garamond"/>
          <w:kern w:val="2"/>
          <w:sz w:val="20"/>
          <w:szCs w:val="20"/>
        </w:rPr>
        <w:t xml:space="preserve"> ponad termin określony w § 4 ust. 1 niniejszej Umowy</w:t>
      </w:r>
      <w:r w:rsidRPr="008063E1">
        <w:rPr>
          <w:rFonts w:ascii="Garamond" w:hAnsi="Garamond" w:cs="Garamond"/>
          <w:bCs/>
          <w:kern w:val="2"/>
          <w:sz w:val="20"/>
          <w:szCs w:val="20"/>
        </w:rPr>
        <w:t>;</w:t>
      </w:r>
      <w:bookmarkEnd w:id="16"/>
    </w:p>
    <w:p w14:paraId="14CCC9B0"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t>
      </w:r>
      <w:r w:rsidR="003A5A65" w:rsidRPr="008063E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9C4911"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063E1">
        <w:rPr>
          <w:rFonts w:ascii="Garamond" w:hAnsi="Garamond" w:cs="Garamond"/>
          <w:b/>
          <w:kern w:val="2"/>
          <w:sz w:val="20"/>
          <w:szCs w:val="20"/>
        </w:rPr>
        <w:t>(o ile dotyczy)</w:t>
      </w:r>
      <w:r w:rsidR="003A5A65" w:rsidRPr="008063E1">
        <w:rPr>
          <w:rFonts w:ascii="Garamond" w:hAnsi="Garamond" w:cs="Garamond"/>
          <w:b/>
          <w:kern w:val="2"/>
          <w:sz w:val="20"/>
          <w:szCs w:val="20"/>
        </w:rPr>
        <w:t>;</w:t>
      </w:r>
    </w:p>
    <w:p w14:paraId="5609A07E" w14:textId="77777777" w:rsidR="005D18CE"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 xml:space="preserve">500,00 zł </w:t>
      </w:r>
      <w:r w:rsidR="005D18CE" w:rsidRPr="008063E1">
        <w:rPr>
          <w:rFonts w:ascii="Garamond" w:hAnsi="Garamond" w:cs="Garamond"/>
          <w:kern w:val="2"/>
          <w:sz w:val="20"/>
          <w:szCs w:val="20"/>
        </w:rPr>
        <w:t xml:space="preserve">brutto za każdy </w:t>
      </w:r>
      <w:r w:rsidR="00B034DA" w:rsidRPr="008063E1">
        <w:rPr>
          <w:rFonts w:ascii="Garamond" w:hAnsi="Garamond" w:cs="Garamond"/>
          <w:kern w:val="2"/>
          <w:sz w:val="20"/>
          <w:szCs w:val="20"/>
        </w:rPr>
        <w:t xml:space="preserve">rozpoczęty </w:t>
      </w:r>
      <w:r w:rsidR="005D18CE" w:rsidRPr="008063E1">
        <w:rPr>
          <w:rFonts w:ascii="Garamond" w:hAnsi="Garamond" w:cs="Garamond"/>
          <w:kern w:val="2"/>
          <w:sz w:val="20"/>
          <w:szCs w:val="20"/>
        </w:rPr>
        <w:t xml:space="preserve">dzień </w:t>
      </w:r>
      <w:r w:rsidR="00B034DA" w:rsidRPr="008063E1">
        <w:rPr>
          <w:rFonts w:ascii="Garamond" w:hAnsi="Garamond" w:cs="Garamond"/>
          <w:kern w:val="2"/>
          <w:sz w:val="20"/>
          <w:szCs w:val="20"/>
        </w:rPr>
        <w:t>zwłoki</w:t>
      </w:r>
      <w:r w:rsidR="005D18CE" w:rsidRPr="008063E1">
        <w:rPr>
          <w:rFonts w:ascii="Garamond" w:hAnsi="Garamond" w:cs="Garamond"/>
          <w:kern w:val="2"/>
          <w:sz w:val="20"/>
          <w:szCs w:val="20"/>
        </w:rPr>
        <w:t xml:space="preserve"> w wykonaniu przez Sprzedającego czynności</w:t>
      </w:r>
      <w:r w:rsidR="003A5A65" w:rsidRPr="008063E1">
        <w:rPr>
          <w:rFonts w:ascii="Garamond" w:hAnsi="Garamond" w:cs="Garamond"/>
          <w:kern w:val="2"/>
          <w:sz w:val="20"/>
          <w:szCs w:val="20"/>
        </w:rPr>
        <w:t xml:space="preserve"> </w:t>
      </w:r>
      <w:r w:rsidR="005D18CE" w:rsidRPr="008063E1">
        <w:rPr>
          <w:rFonts w:ascii="Garamond" w:hAnsi="Garamond" w:cs="Garamond"/>
          <w:kern w:val="2"/>
          <w:sz w:val="20"/>
          <w:szCs w:val="20"/>
        </w:rPr>
        <w:t>:</w:t>
      </w:r>
    </w:p>
    <w:p w14:paraId="4A5EDC5D"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szkolenia, tj. uchylenia się od obowiązku szkolenia personelu Zamawiającego </w:t>
      </w:r>
      <w:r w:rsidRPr="008063E1">
        <w:rPr>
          <w:rFonts w:ascii="Garamond" w:hAnsi="Garamond" w:cs="Garamond"/>
          <w:b/>
          <w:kern w:val="2"/>
          <w:sz w:val="20"/>
          <w:szCs w:val="20"/>
        </w:rPr>
        <w:t xml:space="preserve">(o ile dotyczy), </w:t>
      </w:r>
      <w:r w:rsidRPr="008063E1">
        <w:rPr>
          <w:rFonts w:ascii="Garamond" w:hAnsi="Garamond" w:cs="Garamond"/>
          <w:kern w:val="2"/>
          <w:sz w:val="20"/>
          <w:szCs w:val="20"/>
        </w:rPr>
        <w:t>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 xml:space="preserve">(w jednym jak i w drugim zakresie)  szkolenia ponad termin uzgodniony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3438A66A"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przeprowadzenia bezpłatnych przegląd</w:t>
      </w:r>
      <w:r w:rsidR="0084399E" w:rsidRPr="008063E1">
        <w:rPr>
          <w:rFonts w:ascii="Garamond" w:hAnsi="Garamond" w:cs="Garamond"/>
          <w:kern w:val="2"/>
          <w:sz w:val="20"/>
          <w:szCs w:val="20"/>
        </w:rPr>
        <w:t>ów</w:t>
      </w:r>
      <w:r w:rsidRPr="008063E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(w jednym jak i w drugim zakresie) bezpłatnego przeglądu ponad termin uzgodniony z Kupującym</w:t>
      </w:r>
      <w:r w:rsidR="0084399E"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7C55070C"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wykonania w okresie gwarancji przeglądu/</w:t>
      </w:r>
      <w:r w:rsidR="00B034DA" w:rsidRPr="008063E1">
        <w:rPr>
          <w:rFonts w:ascii="Garamond" w:hAnsi="Garamond" w:cs="Garamond"/>
          <w:kern w:val="2"/>
          <w:sz w:val="20"/>
          <w:szCs w:val="20"/>
        </w:rPr>
        <w:t>-</w:t>
      </w:r>
      <w:r w:rsidRPr="008063E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dostarczenia w terminie dokumentów wskazanych § 3 ust. </w:t>
      </w:r>
      <w:r w:rsidR="00C75223" w:rsidRPr="008063E1">
        <w:rPr>
          <w:rFonts w:ascii="Garamond" w:hAnsi="Garamond" w:cs="Garamond"/>
          <w:kern w:val="2"/>
          <w:sz w:val="20"/>
          <w:szCs w:val="20"/>
        </w:rPr>
        <w:t>4 i § 13 ust. 2</w:t>
      </w:r>
      <w:r w:rsidR="0084399E" w:rsidRPr="008063E1">
        <w:rPr>
          <w:rFonts w:ascii="Garamond" w:hAnsi="Garamond" w:cs="Garamond"/>
          <w:bCs/>
          <w:kern w:val="2"/>
          <w:sz w:val="20"/>
          <w:szCs w:val="20"/>
        </w:rPr>
        <w:t>;</w:t>
      </w:r>
    </w:p>
    <w:p w14:paraId="3E8A2EB7"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wynikających z Załącznika nr 1(opis przedmiotu zamówienia)</w:t>
      </w:r>
      <w:r w:rsidR="00C75223" w:rsidRPr="008063E1">
        <w:rPr>
          <w:rFonts w:ascii="Garamond" w:hAnsi="Garamond" w:cs="Garamond"/>
          <w:kern w:val="2"/>
          <w:sz w:val="20"/>
          <w:szCs w:val="20"/>
        </w:rPr>
        <w:t>, a nie ujętych powyżej</w:t>
      </w:r>
      <w:r w:rsidRPr="008063E1">
        <w:rPr>
          <w:rFonts w:ascii="Garamond" w:hAnsi="Garamond" w:cs="Garamond"/>
          <w:kern w:val="2"/>
          <w:sz w:val="20"/>
          <w:szCs w:val="20"/>
        </w:rPr>
        <w:t xml:space="preserve">, </w:t>
      </w:r>
    </w:p>
    <w:p w14:paraId="562EEE28" w14:textId="77777777" w:rsidR="005D18CE" w:rsidRPr="008063E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063E1">
        <w:rPr>
          <w:rFonts w:ascii="Garamond" w:hAnsi="Garamond" w:cs="Garamond"/>
          <w:kern w:val="2"/>
          <w:sz w:val="20"/>
          <w:szCs w:val="20"/>
        </w:rPr>
        <w:t xml:space="preserve"> leżących po stronie </w:t>
      </w:r>
      <w:r w:rsidRPr="008063E1">
        <w:rPr>
          <w:rFonts w:ascii="Garamond" w:hAnsi="Garamond" w:cs="Garamond"/>
          <w:kern w:val="2"/>
          <w:sz w:val="20"/>
          <w:szCs w:val="20"/>
        </w:rPr>
        <w:t>Sprzedającego</w:t>
      </w:r>
      <w:r w:rsidR="00B034DA" w:rsidRPr="008063E1">
        <w:rPr>
          <w:rFonts w:ascii="Garamond" w:hAnsi="Garamond" w:cs="Garamond"/>
          <w:kern w:val="2"/>
          <w:sz w:val="20"/>
          <w:szCs w:val="20"/>
        </w:rPr>
        <w:t xml:space="preserve"> </w:t>
      </w:r>
      <w:r w:rsidRPr="008063E1">
        <w:rPr>
          <w:rFonts w:ascii="Garamond" w:hAnsi="Garamond" w:cs="Garamond"/>
          <w:kern w:val="2"/>
          <w:sz w:val="20"/>
          <w:szCs w:val="20"/>
        </w:rPr>
        <w:t>(</w:t>
      </w:r>
      <w:r w:rsidR="0084399E" w:rsidRPr="008063E1">
        <w:rPr>
          <w:rFonts w:ascii="Garamond" w:hAnsi="Garamond" w:cs="Garamond"/>
          <w:kern w:val="2"/>
          <w:sz w:val="20"/>
          <w:szCs w:val="20"/>
        </w:rPr>
        <w:t xml:space="preserve">w szczególności odstąpi od umowy w przypadkach wskazanych w </w:t>
      </w:r>
      <w:r w:rsidRPr="008063E1">
        <w:rPr>
          <w:rFonts w:ascii="Garamond" w:hAnsi="Garamond" w:cs="Garamond"/>
          <w:kern w:val="2"/>
          <w:sz w:val="20"/>
          <w:szCs w:val="20"/>
        </w:rPr>
        <w:t>§  11 ust. 1)</w:t>
      </w:r>
      <w:r w:rsidR="0084399E" w:rsidRPr="008063E1">
        <w:rPr>
          <w:rFonts w:ascii="Garamond" w:hAnsi="Garamond" w:cs="Garamond"/>
          <w:kern w:val="2"/>
          <w:sz w:val="20"/>
          <w:szCs w:val="20"/>
        </w:rPr>
        <w:t>.</w:t>
      </w:r>
    </w:p>
    <w:p w14:paraId="61735FE7"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kern w:val="2"/>
          <w:sz w:val="20"/>
          <w:szCs w:val="20"/>
        </w:rPr>
        <w:t xml:space="preserve">Strony ustalają, ze łączna wysokość kar umownych nie może przekroczyć 20 % wynagrodzenia o którym mowa w </w:t>
      </w:r>
      <w:r w:rsidRPr="008063E1">
        <w:rPr>
          <w:rFonts w:ascii="Garamond" w:hAnsi="Garamond" w:cs="Garamond"/>
          <w:bCs/>
          <w:kern w:val="2"/>
          <w:sz w:val="20"/>
          <w:szCs w:val="20"/>
        </w:rPr>
        <w:t xml:space="preserve">§ 2 ust. 1 niniejszej umowy. </w:t>
      </w:r>
    </w:p>
    <w:p w14:paraId="223305EC"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Jeżeli szkoda rzeczywista przekroczy kary umowne, Kupujący będzie uprawniony do dochodzenia odszkodowania do pełnej wysokości szkody</w:t>
      </w:r>
      <w:r w:rsidR="00B034DA" w:rsidRPr="008063E1">
        <w:rPr>
          <w:rFonts w:ascii="Garamond" w:hAnsi="Garamond" w:cs="Garamond"/>
          <w:kern w:val="2"/>
          <w:sz w:val="20"/>
          <w:szCs w:val="20"/>
        </w:rPr>
        <w:t>, na zasadach ogólnych Kodeksu cywilnego</w:t>
      </w:r>
      <w:r w:rsidRPr="008063E1">
        <w:rPr>
          <w:rFonts w:ascii="Garamond" w:hAnsi="Garamond" w:cs="Garamond"/>
          <w:kern w:val="2"/>
          <w:sz w:val="20"/>
          <w:szCs w:val="20"/>
        </w:rPr>
        <w:t>.</w:t>
      </w:r>
    </w:p>
    <w:p w14:paraId="1A7702E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13</w:t>
      </w:r>
    </w:p>
    <w:p w14:paraId="62B64AE7"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w:t>
      </w:r>
      <w:r w:rsidRPr="008063E1">
        <w:rPr>
          <w:rFonts w:ascii="Garamond" w:hAnsi="Garamond"/>
          <w:kern w:val="2"/>
          <w:sz w:val="20"/>
          <w:szCs w:val="20"/>
        </w:rPr>
        <w:lastRenderedPageBreak/>
        <w:t>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063E1">
        <w:rPr>
          <w:rFonts w:ascii="Garamond" w:hAnsi="Garamond"/>
          <w:kern w:val="2"/>
          <w:sz w:val="20"/>
          <w:szCs w:val="20"/>
        </w:rPr>
        <w:t>cio</w:t>
      </w:r>
      <w:proofErr w:type="spellEnd"/>
      <w:r w:rsidRPr="008063E1">
        <w:rPr>
          <w:rFonts w:ascii="Garamond" w:hAnsi="Garamond"/>
          <w:kern w:val="2"/>
          <w:sz w:val="20"/>
          <w:szCs w:val="20"/>
        </w:rPr>
        <w:t xml:space="preserve"> dniowym terminie, od dnia wezwania, pod rygorem odstąpienia przez Kupującego od umowy.</w:t>
      </w:r>
    </w:p>
    <w:p w14:paraId="53B46F0F" w14:textId="0A89940C" w:rsidR="005D18CE" w:rsidRDefault="005D18CE" w:rsidP="00E212EA">
      <w:pPr>
        <w:autoSpaceDN/>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14</w:t>
      </w:r>
    </w:p>
    <w:p w14:paraId="5479CFFB" w14:textId="547B4CA3" w:rsidR="00914F69" w:rsidRPr="00914F69"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914F69">
        <w:rPr>
          <w:rFonts w:ascii="Garamond" w:hAnsi="Garamond" w:cs="Garamond"/>
          <w:kern w:val="0"/>
          <w:sz w:val="20"/>
          <w:szCs w:val="20"/>
          <w:lang w:eastAsia="ar-SA"/>
        </w:rPr>
        <w:t xml:space="preserve">Wykonawca zobowiązuje się do udzielenia 36 miesięcy gwarancji na wykonane prace adaptacyjne, tj. na wykonane roboty i zainstalowane/wbudowane materiały. Strony ustalają, że </w:t>
      </w:r>
      <w:r w:rsidRPr="00914F69">
        <w:rPr>
          <w:rFonts w:ascii="Garamond" w:hAnsi="Garamond" w:cs="Garamond"/>
          <w:bCs/>
          <w:kern w:val="0"/>
          <w:sz w:val="20"/>
          <w:szCs w:val="20"/>
          <w:lang w:eastAsia="ar-SA"/>
        </w:rPr>
        <w:t xml:space="preserve">gwarancją są także objęte </w:t>
      </w:r>
      <w:r w:rsidR="009E793C">
        <w:rPr>
          <w:rFonts w:ascii="Garamond" w:hAnsi="Garamond" w:cs="Garamond"/>
          <w:bCs/>
          <w:kern w:val="0"/>
          <w:sz w:val="20"/>
          <w:szCs w:val="20"/>
          <w:lang w:eastAsia="ar-SA"/>
        </w:rPr>
        <w:t xml:space="preserve">ewentualne </w:t>
      </w:r>
      <w:r w:rsidRPr="00914F69">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914F69" w:rsidRDefault="00914F69" w:rsidP="00914F69">
      <w:pPr>
        <w:autoSpaceDN/>
        <w:contextualSpacing/>
        <w:jc w:val="center"/>
        <w:rPr>
          <w:rFonts w:ascii="Garamond" w:hAnsi="Garamond" w:cs="Garamond"/>
          <w:b/>
          <w:kern w:val="2"/>
          <w:sz w:val="20"/>
          <w:szCs w:val="20"/>
        </w:rPr>
      </w:pPr>
      <w:r w:rsidRPr="00914F69">
        <w:rPr>
          <w:rFonts w:ascii="Garamond" w:hAnsi="Garamond" w:cs="Garamond"/>
          <w:b/>
          <w:kern w:val="2"/>
          <w:sz w:val="20"/>
          <w:szCs w:val="20"/>
        </w:rPr>
        <w:t>§ 1</w:t>
      </w:r>
      <w:r>
        <w:rPr>
          <w:rFonts w:ascii="Garamond" w:hAnsi="Garamond" w:cs="Garamond"/>
          <w:b/>
          <w:kern w:val="2"/>
          <w:sz w:val="20"/>
          <w:szCs w:val="20"/>
        </w:rPr>
        <w:t>5</w:t>
      </w:r>
    </w:p>
    <w:p w14:paraId="4C1583AA"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6</w:t>
      </w:r>
    </w:p>
    <w:p w14:paraId="06A042D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7</w:t>
      </w:r>
    </w:p>
    <w:p w14:paraId="0EACD81D"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063E1">
        <w:rPr>
          <w:rFonts w:ascii="Garamond" w:hAnsi="Garamond" w:cs="Garamond"/>
          <w:kern w:val="2"/>
          <w:sz w:val="20"/>
          <w:szCs w:val="20"/>
        </w:rPr>
        <w:t>, a także inne przepisy powszechnie obowiązujące właściwe z uwagi na przedmiot niniejszej umowy</w:t>
      </w:r>
      <w:r w:rsidRPr="008063E1">
        <w:rPr>
          <w:rFonts w:ascii="Garamond" w:hAnsi="Garamond" w:cs="Garamond"/>
          <w:kern w:val="2"/>
          <w:sz w:val="20"/>
          <w:szCs w:val="20"/>
        </w:rPr>
        <w:t>.</w:t>
      </w:r>
    </w:p>
    <w:p w14:paraId="17EB8237"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8063E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rPr>
        <w:lastRenderedPageBreak/>
        <w:t xml:space="preserve">Podstawa prawna i zasady przetwarzania danych osobowych w ramach niniejszej umowy zawiera Klauzula Informacyjna udostępniona Wykonawcy w pkt </w:t>
      </w:r>
      <w:r w:rsidR="003B25C5">
        <w:rPr>
          <w:rFonts w:ascii="Garamond" w:hAnsi="Garamond" w:cs="Garamond"/>
          <w:kern w:val="2"/>
          <w:sz w:val="20"/>
          <w:szCs w:val="20"/>
        </w:rPr>
        <w:t>2</w:t>
      </w:r>
      <w:r w:rsidRPr="008063E1">
        <w:rPr>
          <w:rFonts w:ascii="Garamond" w:hAnsi="Garamond" w:cs="Garamond"/>
          <w:kern w:val="2"/>
          <w:sz w:val="20"/>
          <w:szCs w:val="20"/>
        </w:rPr>
        <w:t>2 SWZ.</w:t>
      </w:r>
    </w:p>
    <w:p w14:paraId="34D87CDB" w14:textId="2EC706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8</w:t>
      </w:r>
    </w:p>
    <w:p w14:paraId="703AA2CA" w14:textId="77777777" w:rsidR="00CA0ED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Kupującego jest ……………………………………………….</w:t>
      </w:r>
    </w:p>
    <w:p w14:paraId="1484194B" w14:textId="77777777" w:rsidR="005D18C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Sprzedającego jest ..................................................................</w:t>
      </w:r>
    </w:p>
    <w:p w14:paraId="2ACB1A1B" w14:textId="07AF747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9</w:t>
      </w:r>
    </w:p>
    <w:p w14:paraId="4CB538B4" w14:textId="77777777" w:rsidR="005D18CE" w:rsidRPr="008063E1" w:rsidRDefault="005D18CE" w:rsidP="00E212EA">
      <w:pPr>
        <w:widowControl w:val="0"/>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xml:space="preserve">§ </w:t>
      </w:r>
      <w:r w:rsidR="00914F69">
        <w:rPr>
          <w:rFonts w:ascii="Garamond" w:hAnsi="Garamond" w:cs="Garamond"/>
          <w:b/>
          <w:kern w:val="2"/>
          <w:sz w:val="20"/>
          <w:szCs w:val="20"/>
        </w:rPr>
        <w:t>20</w:t>
      </w:r>
    </w:p>
    <w:p w14:paraId="2D2D175E"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Umowę sporządzono w dwóch egzemplarzach, po jednym dla każdej ze Stron Umowy.</w:t>
      </w:r>
    </w:p>
    <w:p w14:paraId="73695ED2" w14:textId="060C19C8" w:rsidR="0091210F" w:rsidRPr="008063E1" w:rsidRDefault="005D18CE" w:rsidP="00E212EA">
      <w:pPr>
        <w:tabs>
          <w:tab w:val="left" w:pos="2225"/>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ab/>
      </w:r>
    </w:p>
    <w:p w14:paraId="367CD01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Default="00042CD7" w:rsidP="00E212EA">
      <w:pPr>
        <w:tabs>
          <w:tab w:val="left" w:pos="2225"/>
        </w:tabs>
        <w:autoSpaceDN/>
        <w:spacing w:line="276" w:lineRule="auto"/>
        <w:contextualSpacing/>
        <w:rPr>
          <w:rFonts w:ascii="Garamond" w:hAnsi="Garamond" w:cs="Garamond"/>
          <w:kern w:val="2"/>
          <w:sz w:val="20"/>
          <w:szCs w:val="20"/>
        </w:rPr>
      </w:pPr>
    </w:p>
    <w:p w14:paraId="633401E8" w14:textId="77777777" w:rsidR="00914F69"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8063E1"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SPRZEDAJĄCY</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b/>
          <w:kern w:val="2"/>
          <w:sz w:val="20"/>
          <w:szCs w:val="20"/>
        </w:rPr>
        <w:t>KUPUJĄCY</w:t>
      </w:r>
    </w:p>
    <w:p w14:paraId="72E23951" w14:textId="77777777" w:rsidR="005D18CE" w:rsidRPr="008063E1" w:rsidRDefault="005D18CE" w:rsidP="00E212EA">
      <w:pPr>
        <w:autoSpaceDN/>
        <w:spacing w:line="276" w:lineRule="auto"/>
        <w:ind w:firstLine="708"/>
        <w:contextualSpacing/>
        <w:rPr>
          <w:rFonts w:ascii="Garamond" w:hAnsi="Garamond"/>
          <w:kern w:val="2"/>
          <w:sz w:val="20"/>
          <w:szCs w:val="20"/>
        </w:rPr>
      </w:pPr>
      <w:r w:rsidRPr="008063E1">
        <w:rPr>
          <w:rFonts w:ascii="Garamond" w:hAnsi="Garamond" w:cs="Garamond"/>
          <w:kern w:val="2"/>
          <w:sz w:val="20"/>
          <w:szCs w:val="20"/>
        </w:rPr>
        <w:t xml:space="preserve"> </w:t>
      </w:r>
      <w:r w:rsidRPr="008063E1">
        <w:rPr>
          <w:rFonts w:ascii="Garamond" w:hAnsi="Garamond" w:cs="Garamond"/>
          <w:kern w:val="2"/>
          <w:sz w:val="20"/>
          <w:szCs w:val="20"/>
        </w:rPr>
        <w:tab/>
      </w:r>
      <w:r w:rsidRPr="008063E1">
        <w:rPr>
          <w:rFonts w:ascii="Garamond" w:hAnsi="Garamond" w:cs="Garamond"/>
          <w:kern w:val="2"/>
          <w:sz w:val="20"/>
          <w:szCs w:val="20"/>
        </w:rPr>
        <w:tab/>
        <w:t xml:space="preserve">          ....................................................</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t xml:space="preserve">     .....................................................</w:t>
      </w:r>
    </w:p>
    <w:p w14:paraId="6A0ACA09"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Default="00042CD7" w:rsidP="00E212EA">
      <w:pPr>
        <w:autoSpaceDN/>
        <w:spacing w:line="276" w:lineRule="auto"/>
        <w:contextualSpacing/>
        <w:jc w:val="center"/>
        <w:rPr>
          <w:rFonts w:ascii="Garamond" w:hAnsi="Garamond" w:cs="Garamond"/>
          <w:kern w:val="2"/>
          <w:sz w:val="20"/>
          <w:szCs w:val="20"/>
        </w:rPr>
      </w:pPr>
    </w:p>
    <w:p w14:paraId="6AE56B6D" w14:textId="77777777" w:rsidR="00914F69" w:rsidRDefault="00914F69" w:rsidP="00E212EA">
      <w:pPr>
        <w:autoSpaceDN/>
        <w:spacing w:line="276" w:lineRule="auto"/>
        <w:contextualSpacing/>
        <w:jc w:val="center"/>
        <w:rPr>
          <w:rFonts w:ascii="Garamond" w:hAnsi="Garamond" w:cs="Garamond"/>
          <w:kern w:val="2"/>
          <w:sz w:val="20"/>
          <w:szCs w:val="20"/>
        </w:rPr>
      </w:pPr>
    </w:p>
    <w:p w14:paraId="6E7B1D4B" w14:textId="77777777" w:rsidR="00914F69" w:rsidRDefault="00914F69" w:rsidP="00E212EA">
      <w:pPr>
        <w:autoSpaceDN/>
        <w:spacing w:line="276" w:lineRule="auto"/>
        <w:contextualSpacing/>
        <w:jc w:val="center"/>
        <w:rPr>
          <w:rFonts w:ascii="Garamond" w:hAnsi="Garamond" w:cs="Garamond"/>
          <w:kern w:val="2"/>
          <w:sz w:val="20"/>
          <w:szCs w:val="20"/>
        </w:rPr>
      </w:pPr>
    </w:p>
    <w:p w14:paraId="4DDFABA2" w14:textId="77777777" w:rsidR="00914F69" w:rsidRPr="008063E1" w:rsidRDefault="00914F69" w:rsidP="00E212EA">
      <w:pPr>
        <w:autoSpaceDN/>
        <w:spacing w:line="276" w:lineRule="auto"/>
        <w:contextualSpacing/>
        <w:jc w:val="center"/>
        <w:rPr>
          <w:rFonts w:ascii="Garamond" w:hAnsi="Garamond" w:cs="Garamond"/>
          <w:kern w:val="2"/>
          <w:sz w:val="20"/>
          <w:szCs w:val="20"/>
        </w:rPr>
      </w:pPr>
    </w:p>
    <w:p w14:paraId="16900849"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063E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KONTRASYGNUJE</w:t>
      </w:r>
    </w:p>
    <w:p w14:paraId="3EBE2034"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GŁÓWNY KSIĘGOWY</w:t>
      </w:r>
    </w:p>
    <w:p w14:paraId="1EE64FD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kern w:val="2"/>
          <w:sz w:val="20"/>
          <w:szCs w:val="20"/>
        </w:rPr>
        <w:t>………………………………………………………………….</w:t>
      </w:r>
    </w:p>
    <w:p w14:paraId="0490F878" w14:textId="77777777" w:rsidR="005D18CE" w:rsidRPr="008063E1" w:rsidRDefault="005D18CE" w:rsidP="00E212EA">
      <w:pPr>
        <w:autoSpaceDN/>
        <w:spacing w:line="276" w:lineRule="auto"/>
        <w:contextualSpacing/>
        <w:jc w:val="center"/>
        <w:rPr>
          <w:rFonts w:ascii="Garamond" w:hAnsi="Garamond"/>
          <w:kern w:val="2"/>
          <w:sz w:val="20"/>
          <w:szCs w:val="20"/>
        </w:rPr>
      </w:pPr>
    </w:p>
    <w:p w14:paraId="3512E758" w14:textId="77777777" w:rsidR="00EE72C2" w:rsidRPr="008063E1" w:rsidRDefault="00EE72C2" w:rsidP="00E212EA">
      <w:pPr>
        <w:autoSpaceDN/>
        <w:spacing w:line="276" w:lineRule="auto"/>
        <w:contextualSpacing/>
        <w:jc w:val="center"/>
        <w:rPr>
          <w:rFonts w:ascii="Garamond" w:hAnsi="Garamond"/>
          <w:kern w:val="2"/>
          <w:sz w:val="20"/>
          <w:szCs w:val="20"/>
        </w:rPr>
      </w:pPr>
    </w:p>
    <w:p w14:paraId="4959A661" w14:textId="77777777" w:rsidR="00EE72C2" w:rsidRPr="008063E1" w:rsidRDefault="00EE72C2" w:rsidP="00E212EA">
      <w:pPr>
        <w:autoSpaceDN/>
        <w:spacing w:line="276" w:lineRule="auto"/>
        <w:contextualSpacing/>
        <w:jc w:val="center"/>
        <w:rPr>
          <w:rFonts w:ascii="Garamond" w:hAnsi="Garamond"/>
          <w:kern w:val="2"/>
          <w:sz w:val="20"/>
          <w:szCs w:val="20"/>
        </w:rPr>
      </w:pPr>
    </w:p>
    <w:p w14:paraId="28CDD999" w14:textId="77777777" w:rsidR="00EE72C2" w:rsidRPr="008063E1" w:rsidRDefault="00EE72C2" w:rsidP="00E212EA">
      <w:pPr>
        <w:autoSpaceDN/>
        <w:spacing w:line="276" w:lineRule="auto"/>
        <w:contextualSpacing/>
        <w:jc w:val="center"/>
        <w:rPr>
          <w:rFonts w:ascii="Garamond" w:hAnsi="Garamond"/>
          <w:kern w:val="2"/>
          <w:sz w:val="20"/>
          <w:szCs w:val="20"/>
        </w:rPr>
      </w:pPr>
    </w:p>
    <w:p w14:paraId="2F5859F8" w14:textId="77777777" w:rsidR="00EE72C2" w:rsidRDefault="00EE72C2" w:rsidP="00E212EA">
      <w:pPr>
        <w:autoSpaceDN/>
        <w:spacing w:line="276" w:lineRule="auto"/>
        <w:contextualSpacing/>
        <w:jc w:val="center"/>
        <w:rPr>
          <w:rFonts w:ascii="Garamond" w:hAnsi="Garamond"/>
          <w:kern w:val="2"/>
          <w:sz w:val="20"/>
          <w:szCs w:val="20"/>
        </w:rPr>
      </w:pPr>
    </w:p>
    <w:p w14:paraId="780042CC" w14:textId="77777777" w:rsidR="003B25C5" w:rsidRDefault="003B25C5" w:rsidP="00E212EA">
      <w:pPr>
        <w:autoSpaceDN/>
        <w:spacing w:line="276" w:lineRule="auto"/>
        <w:contextualSpacing/>
        <w:jc w:val="center"/>
        <w:rPr>
          <w:rFonts w:ascii="Garamond" w:hAnsi="Garamond"/>
          <w:kern w:val="2"/>
          <w:sz w:val="20"/>
          <w:szCs w:val="20"/>
        </w:rPr>
      </w:pPr>
    </w:p>
    <w:p w14:paraId="1772B73A" w14:textId="77777777" w:rsidR="003B25C5" w:rsidRDefault="003B25C5" w:rsidP="00E212EA">
      <w:pPr>
        <w:autoSpaceDN/>
        <w:spacing w:line="276" w:lineRule="auto"/>
        <w:contextualSpacing/>
        <w:jc w:val="center"/>
        <w:rPr>
          <w:rFonts w:ascii="Garamond" w:hAnsi="Garamond"/>
          <w:kern w:val="2"/>
          <w:sz w:val="20"/>
          <w:szCs w:val="20"/>
        </w:rPr>
      </w:pPr>
    </w:p>
    <w:p w14:paraId="44B1CF96" w14:textId="77777777" w:rsidR="003B25C5" w:rsidRDefault="003B25C5" w:rsidP="00E212EA">
      <w:pPr>
        <w:autoSpaceDN/>
        <w:spacing w:line="276" w:lineRule="auto"/>
        <w:contextualSpacing/>
        <w:jc w:val="center"/>
        <w:rPr>
          <w:rFonts w:ascii="Garamond" w:hAnsi="Garamond"/>
          <w:kern w:val="2"/>
          <w:sz w:val="20"/>
          <w:szCs w:val="20"/>
        </w:rPr>
      </w:pPr>
    </w:p>
    <w:p w14:paraId="5E735B6B" w14:textId="77777777" w:rsidR="003B25C5" w:rsidRDefault="003B25C5" w:rsidP="00E212EA">
      <w:pPr>
        <w:autoSpaceDN/>
        <w:spacing w:line="276" w:lineRule="auto"/>
        <w:contextualSpacing/>
        <w:jc w:val="center"/>
        <w:rPr>
          <w:rFonts w:ascii="Garamond" w:hAnsi="Garamond"/>
          <w:kern w:val="2"/>
          <w:sz w:val="20"/>
          <w:szCs w:val="20"/>
        </w:rPr>
      </w:pPr>
    </w:p>
    <w:p w14:paraId="1A3B65D9" w14:textId="77777777" w:rsidR="00702869" w:rsidRDefault="00702869" w:rsidP="00E212EA">
      <w:pPr>
        <w:autoSpaceDN/>
        <w:spacing w:line="276" w:lineRule="auto"/>
        <w:contextualSpacing/>
        <w:jc w:val="center"/>
        <w:rPr>
          <w:rFonts w:ascii="Garamond" w:hAnsi="Garamond"/>
          <w:kern w:val="2"/>
          <w:sz w:val="20"/>
          <w:szCs w:val="20"/>
        </w:rPr>
      </w:pPr>
    </w:p>
    <w:p w14:paraId="7E9BE6C6" w14:textId="77777777" w:rsidR="00702869" w:rsidRDefault="00702869" w:rsidP="00E212EA">
      <w:pPr>
        <w:autoSpaceDN/>
        <w:spacing w:line="276" w:lineRule="auto"/>
        <w:contextualSpacing/>
        <w:jc w:val="center"/>
        <w:rPr>
          <w:rFonts w:ascii="Garamond" w:hAnsi="Garamond"/>
          <w:kern w:val="2"/>
          <w:sz w:val="20"/>
          <w:szCs w:val="20"/>
        </w:rPr>
      </w:pPr>
    </w:p>
    <w:p w14:paraId="67815C6D" w14:textId="77777777" w:rsidR="00702869" w:rsidRDefault="00702869" w:rsidP="00E212EA">
      <w:pPr>
        <w:autoSpaceDN/>
        <w:spacing w:line="276" w:lineRule="auto"/>
        <w:contextualSpacing/>
        <w:jc w:val="center"/>
        <w:rPr>
          <w:rFonts w:ascii="Garamond" w:hAnsi="Garamond"/>
          <w:kern w:val="2"/>
          <w:sz w:val="20"/>
          <w:szCs w:val="20"/>
        </w:rPr>
      </w:pPr>
    </w:p>
    <w:p w14:paraId="39140577" w14:textId="77777777" w:rsidR="00702869" w:rsidRDefault="00702869" w:rsidP="00E212EA">
      <w:pPr>
        <w:autoSpaceDN/>
        <w:spacing w:line="276" w:lineRule="auto"/>
        <w:contextualSpacing/>
        <w:jc w:val="center"/>
        <w:rPr>
          <w:rFonts w:ascii="Garamond" w:hAnsi="Garamond"/>
          <w:kern w:val="2"/>
          <w:sz w:val="20"/>
          <w:szCs w:val="20"/>
        </w:rPr>
      </w:pPr>
    </w:p>
    <w:p w14:paraId="543F3F3D" w14:textId="77777777" w:rsidR="00702869" w:rsidRDefault="00702869" w:rsidP="00E212EA">
      <w:pPr>
        <w:autoSpaceDN/>
        <w:spacing w:line="276" w:lineRule="auto"/>
        <w:contextualSpacing/>
        <w:jc w:val="center"/>
        <w:rPr>
          <w:rFonts w:ascii="Garamond" w:hAnsi="Garamond"/>
          <w:kern w:val="2"/>
          <w:sz w:val="20"/>
          <w:szCs w:val="20"/>
        </w:rPr>
      </w:pPr>
    </w:p>
    <w:p w14:paraId="10705194" w14:textId="77777777" w:rsidR="00702869" w:rsidRDefault="00702869" w:rsidP="00E212EA">
      <w:pPr>
        <w:autoSpaceDN/>
        <w:spacing w:line="276" w:lineRule="auto"/>
        <w:contextualSpacing/>
        <w:jc w:val="center"/>
        <w:rPr>
          <w:rFonts w:ascii="Garamond" w:hAnsi="Garamond"/>
          <w:kern w:val="2"/>
          <w:sz w:val="20"/>
          <w:szCs w:val="20"/>
        </w:rPr>
      </w:pPr>
    </w:p>
    <w:p w14:paraId="66191E38" w14:textId="77777777" w:rsidR="00702869" w:rsidRDefault="00702869" w:rsidP="00E212EA">
      <w:pPr>
        <w:autoSpaceDN/>
        <w:spacing w:line="276" w:lineRule="auto"/>
        <w:contextualSpacing/>
        <w:jc w:val="center"/>
        <w:rPr>
          <w:rFonts w:ascii="Garamond" w:hAnsi="Garamond"/>
          <w:kern w:val="2"/>
          <w:sz w:val="20"/>
          <w:szCs w:val="20"/>
        </w:rPr>
      </w:pPr>
    </w:p>
    <w:p w14:paraId="357E0FF4" w14:textId="77777777" w:rsidR="00702869" w:rsidRDefault="00702869" w:rsidP="00E212EA">
      <w:pPr>
        <w:autoSpaceDN/>
        <w:spacing w:line="276" w:lineRule="auto"/>
        <w:contextualSpacing/>
        <w:jc w:val="center"/>
        <w:rPr>
          <w:rFonts w:ascii="Garamond" w:hAnsi="Garamond"/>
          <w:kern w:val="2"/>
          <w:sz w:val="20"/>
          <w:szCs w:val="20"/>
        </w:rPr>
      </w:pPr>
    </w:p>
    <w:p w14:paraId="14D87DFA" w14:textId="77777777" w:rsidR="00702869" w:rsidRDefault="00702869" w:rsidP="00E212EA">
      <w:pPr>
        <w:autoSpaceDN/>
        <w:spacing w:line="276" w:lineRule="auto"/>
        <w:contextualSpacing/>
        <w:jc w:val="center"/>
        <w:rPr>
          <w:rFonts w:ascii="Garamond" w:hAnsi="Garamond"/>
          <w:kern w:val="2"/>
          <w:sz w:val="20"/>
          <w:szCs w:val="20"/>
        </w:rPr>
      </w:pPr>
    </w:p>
    <w:p w14:paraId="66E438D8" w14:textId="77777777" w:rsidR="00702869" w:rsidRDefault="00702869" w:rsidP="00E212EA">
      <w:pPr>
        <w:autoSpaceDN/>
        <w:spacing w:line="276" w:lineRule="auto"/>
        <w:contextualSpacing/>
        <w:jc w:val="center"/>
        <w:rPr>
          <w:rFonts w:ascii="Garamond" w:hAnsi="Garamond"/>
          <w:kern w:val="2"/>
          <w:sz w:val="20"/>
          <w:szCs w:val="20"/>
        </w:rPr>
      </w:pPr>
    </w:p>
    <w:p w14:paraId="428E53A5" w14:textId="77777777" w:rsidR="00702869" w:rsidRDefault="00702869" w:rsidP="00E212EA">
      <w:pPr>
        <w:autoSpaceDN/>
        <w:spacing w:line="276" w:lineRule="auto"/>
        <w:contextualSpacing/>
        <w:jc w:val="center"/>
        <w:rPr>
          <w:rFonts w:ascii="Garamond" w:hAnsi="Garamond"/>
          <w:kern w:val="2"/>
          <w:sz w:val="20"/>
          <w:szCs w:val="20"/>
        </w:rPr>
      </w:pPr>
    </w:p>
    <w:p w14:paraId="4AACBEBA" w14:textId="77777777" w:rsidR="00702869" w:rsidRDefault="00702869" w:rsidP="00E212EA">
      <w:pPr>
        <w:autoSpaceDN/>
        <w:spacing w:line="276" w:lineRule="auto"/>
        <w:contextualSpacing/>
        <w:jc w:val="center"/>
        <w:rPr>
          <w:rFonts w:ascii="Garamond" w:hAnsi="Garamond"/>
          <w:kern w:val="2"/>
          <w:sz w:val="20"/>
          <w:szCs w:val="20"/>
        </w:rPr>
      </w:pPr>
    </w:p>
    <w:p w14:paraId="7380CB91" w14:textId="77777777" w:rsidR="00702869" w:rsidRDefault="00702869" w:rsidP="00E212EA">
      <w:pPr>
        <w:autoSpaceDN/>
        <w:spacing w:line="276" w:lineRule="auto"/>
        <w:contextualSpacing/>
        <w:jc w:val="center"/>
        <w:rPr>
          <w:rFonts w:ascii="Garamond" w:hAnsi="Garamond"/>
          <w:kern w:val="2"/>
          <w:sz w:val="20"/>
          <w:szCs w:val="20"/>
        </w:rPr>
      </w:pPr>
    </w:p>
    <w:p w14:paraId="59B13B1F" w14:textId="77777777" w:rsidR="00702869" w:rsidRDefault="00702869" w:rsidP="00E212EA">
      <w:pPr>
        <w:autoSpaceDN/>
        <w:spacing w:line="276" w:lineRule="auto"/>
        <w:contextualSpacing/>
        <w:jc w:val="center"/>
        <w:rPr>
          <w:rFonts w:ascii="Garamond" w:hAnsi="Garamond"/>
          <w:kern w:val="2"/>
          <w:sz w:val="20"/>
          <w:szCs w:val="20"/>
        </w:rPr>
      </w:pPr>
    </w:p>
    <w:p w14:paraId="5526F428" w14:textId="77777777" w:rsidR="00702869" w:rsidRDefault="00702869" w:rsidP="00E212EA">
      <w:pPr>
        <w:autoSpaceDN/>
        <w:spacing w:line="276" w:lineRule="auto"/>
        <w:contextualSpacing/>
        <w:jc w:val="center"/>
        <w:rPr>
          <w:rFonts w:ascii="Garamond" w:hAnsi="Garamond"/>
          <w:kern w:val="2"/>
          <w:sz w:val="20"/>
          <w:szCs w:val="20"/>
        </w:rPr>
      </w:pPr>
    </w:p>
    <w:p w14:paraId="75BA275F" w14:textId="77777777" w:rsidR="003B25C5" w:rsidRDefault="003B25C5" w:rsidP="00E212EA">
      <w:pPr>
        <w:autoSpaceDN/>
        <w:spacing w:line="276" w:lineRule="auto"/>
        <w:contextualSpacing/>
        <w:jc w:val="center"/>
        <w:rPr>
          <w:rFonts w:ascii="Garamond" w:hAnsi="Garamond"/>
          <w:kern w:val="2"/>
          <w:sz w:val="20"/>
          <w:szCs w:val="20"/>
        </w:rPr>
      </w:pPr>
    </w:p>
    <w:p w14:paraId="76B1E02C" w14:textId="77777777" w:rsidR="003B25C5" w:rsidRDefault="003B25C5" w:rsidP="00E212EA">
      <w:pPr>
        <w:autoSpaceDN/>
        <w:spacing w:line="276" w:lineRule="auto"/>
        <w:contextualSpacing/>
        <w:jc w:val="center"/>
        <w:rPr>
          <w:rFonts w:ascii="Garamond" w:hAnsi="Garamond"/>
          <w:kern w:val="2"/>
          <w:sz w:val="20"/>
          <w:szCs w:val="20"/>
        </w:rPr>
      </w:pPr>
    </w:p>
    <w:p w14:paraId="7BC89DCB" w14:textId="77777777" w:rsidR="003B25C5" w:rsidRPr="008063E1" w:rsidRDefault="003B25C5" w:rsidP="00E212EA">
      <w:pPr>
        <w:autoSpaceDN/>
        <w:spacing w:line="276" w:lineRule="auto"/>
        <w:contextualSpacing/>
        <w:jc w:val="center"/>
        <w:rPr>
          <w:rFonts w:ascii="Garamond" w:hAnsi="Garamond"/>
          <w:kern w:val="2"/>
          <w:sz w:val="20"/>
          <w:szCs w:val="20"/>
        </w:rPr>
      </w:pPr>
    </w:p>
    <w:p w14:paraId="3AEB3200" w14:textId="77777777" w:rsidR="00C52DCB" w:rsidRPr="008063E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5 DO SWZ</w:t>
      </w:r>
    </w:p>
    <w:p w14:paraId="6BEA07E2"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063E1">
        <w:rPr>
          <w:rFonts w:ascii="Garamond" w:eastAsia="Arial" w:hAnsi="Garamond" w:cs="Arial"/>
          <w:b/>
          <w:sz w:val="20"/>
          <w:szCs w:val="20"/>
        </w:rPr>
        <w:t>Wykonawca:</w:t>
      </w:r>
    </w:p>
    <w:p w14:paraId="0C3D59CC"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28AAA1C8"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063E1">
        <w:rPr>
          <w:rFonts w:ascii="Garamond" w:eastAsia="Arial" w:hAnsi="Garamond" w:cs="Arial"/>
          <w:i/>
          <w:sz w:val="20"/>
          <w:szCs w:val="20"/>
        </w:rPr>
        <w:t>(pełna nazwa/firma, adres, w zależności od podmiotu: NIP/PESEL, KRS/</w:t>
      </w:r>
      <w:proofErr w:type="spellStart"/>
      <w:r w:rsidRPr="008063E1">
        <w:rPr>
          <w:rFonts w:ascii="Garamond" w:eastAsia="Arial" w:hAnsi="Garamond" w:cs="Arial"/>
          <w:i/>
          <w:sz w:val="20"/>
          <w:szCs w:val="20"/>
        </w:rPr>
        <w:t>CEiDG</w:t>
      </w:r>
      <w:proofErr w:type="spellEnd"/>
      <w:r w:rsidRPr="008063E1">
        <w:rPr>
          <w:rFonts w:ascii="Garamond" w:eastAsia="Arial" w:hAnsi="Garamond" w:cs="Arial"/>
          <w:i/>
          <w:sz w:val="20"/>
          <w:szCs w:val="20"/>
        </w:rPr>
        <w:t>)</w:t>
      </w:r>
    </w:p>
    <w:p w14:paraId="350D31C0"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063E1">
        <w:rPr>
          <w:rFonts w:ascii="Garamond" w:eastAsia="Arial" w:hAnsi="Garamond" w:cs="Arial"/>
          <w:sz w:val="20"/>
          <w:szCs w:val="20"/>
          <w:u w:val="single"/>
        </w:rPr>
        <w:t>reprezentowany przez:</w:t>
      </w:r>
    </w:p>
    <w:p w14:paraId="563A6026"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18878400"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063E1">
        <w:rPr>
          <w:rFonts w:ascii="Garamond" w:eastAsia="Arial" w:hAnsi="Garamond" w:cs="Arial"/>
          <w:i/>
          <w:sz w:val="20"/>
          <w:szCs w:val="20"/>
        </w:rPr>
        <w:t>(imię, nazwisko, stanowisko/podstawa do  reprezentacji)</w:t>
      </w:r>
    </w:p>
    <w:p w14:paraId="1B2050E5" w14:textId="77777777" w:rsidR="00C52DCB" w:rsidRPr="008063E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063E1">
        <w:rPr>
          <w:rFonts w:ascii="Garamond" w:eastAsia="Arial" w:hAnsi="Garamond" w:cs="Arial"/>
          <w:b/>
          <w:sz w:val="20"/>
          <w:szCs w:val="20"/>
          <w:u w:val="single"/>
        </w:rPr>
        <w:t xml:space="preserve">Oświadczenie Wykonawcy </w:t>
      </w:r>
    </w:p>
    <w:p w14:paraId="41CC0FB9" w14:textId="77777777" w:rsidR="00C52DCB" w:rsidRPr="008063E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063E1">
        <w:rPr>
          <w:rFonts w:ascii="Garamond" w:eastAsia="Arial" w:hAnsi="Garamond" w:cs="Arial"/>
          <w:b/>
          <w:sz w:val="20"/>
          <w:szCs w:val="20"/>
          <w:u w:val="single"/>
        </w:rPr>
        <w:t>DOTYCZĄCE PRZYNALEŻNOŚCI LUB BRAKU PRZYNALEŻNOŚCI DO TEJ SAMEJ GRUPY KAPITAŁOWEJ</w:t>
      </w:r>
    </w:p>
    <w:p w14:paraId="4C83FE54" w14:textId="02E347E2" w:rsidR="00C52DCB" w:rsidRPr="003B25C5" w:rsidRDefault="00C52DCB" w:rsidP="003B25C5">
      <w:pPr>
        <w:spacing w:line="276" w:lineRule="auto"/>
        <w:jc w:val="center"/>
        <w:rPr>
          <w:rFonts w:ascii="Garamond" w:hAnsi="Garamond"/>
          <w:b/>
          <w:sz w:val="20"/>
          <w:szCs w:val="20"/>
          <w:u w:val="single"/>
        </w:rPr>
      </w:pPr>
      <w:r w:rsidRPr="008063E1">
        <w:rPr>
          <w:rFonts w:ascii="Garamond" w:eastAsia="Arial" w:hAnsi="Garamond" w:cs="Arial"/>
          <w:b/>
          <w:sz w:val="20"/>
          <w:szCs w:val="20"/>
          <w:u w:val="single"/>
        </w:rPr>
        <w:t xml:space="preserve">Na potrzeby </w:t>
      </w:r>
      <w:r w:rsidRPr="008063E1">
        <w:rPr>
          <w:rFonts w:ascii="Garamond" w:hAnsi="Garamond" w:cs="Arial"/>
          <w:kern w:val="0"/>
          <w:sz w:val="20"/>
          <w:szCs w:val="20"/>
          <w:u w:val="single"/>
          <w:lang w:eastAsia="pl-PL"/>
        </w:rPr>
        <w:t>postępowania o udzielenie zamówienia publicznego pn. „</w:t>
      </w:r>
      <w:r w:rsidR="00ED0EB5" w:rsidRPr="008063E1">
        <w:rPr>
          <w:rFonts w:ascii="Garamond" w:hAnsi="Garamond"/>
          <w:b/>
          <w:sz w:val="20"/>
          <w:szCs w:val="20"/>
          <w:u w:val="single"/>
        </w:rPr>
        <w:t xml:space="preserve">Dostawa sprzętu medycznego </w:t>
      </w:r>
      <w:r w:rsidR="007132C8" w:rsidRPr="008063E1">
        <w:rPr>
          <w:rFonts w:ascii="Garamond" w:hAnsi="Garamond"/>
          <w:b/>
          <w:sz w:val="20"/>
          <w:szCs w:val="20"/>
          <w:u w:val="single"/>
        </w:rPr>
        <w:t>I</w:t>
      </w:r>
      <w:r w:rsidR="003B25C5">
        <w:rPr>
          <w:rFonts w:ascii="Garamond" w:hAnsi="Garamond"/>
          <w:b/>
          <w:sz w:val="20"/>
          <w:szCs w:val="20"/>
          <w:u w:val="single"/>
        </w:rPr>
        <w:t>I</w:t>
      </w:r>
      <w:r w:rsidRPr="008063E1">
        <w:rPr>
          <w:rFonts w:ascii="Garamond" w:hAnsi="Garamond" w:cs="Arial"/>
          <w:b/>
          <w:kern w:val="0"/>
          <w:sz w:val="20"/>
          <w:szCs w:val="20"/>
          <w:u w:val="single"/>
          <w:lang w:eastAsia="pl-PL"/>
        </w:rPr>
        <w:t>”</w:t>
      </w:r>
      <w:r w:rsidRPr="008063E1">
        <w:rPr>
          <w:rFonts w:ascii="Garamond" w:hAnsi="Garamond" w:cs="Arial"/>
          <w:kern w:val="0"/>
          <w:sz w:val="20"/>
          <w:szCs w:val="20"/>
          <w:u w:val="single"/>
          <w:lang w:eastAsia="pl-PL"/>
        </w:rPr>
        <w:t xml:space="preserve"> </w:t>
      </w:r>
    </w:p>
    <w:p w14:paraId="7EC0B959" w14:textId="77777777" w:rsidR="00C52DCB" w:rsidRPr="008063E1" w:rsidRDefault="00C52DCB" w:rsidP="00E212EA">
      <w:pPr>
        <w:pStyle w:val="Tekstpodstawowywcity"/>
        <w:spacing w:after="0" w:line="276" w:lineRule="auto"/>
        <w:ind w:left="0"/>
        <w:jc w:val="both"/>
        <w:rPr>
          <w:rFonts w:ascii="Garamond" w:hAnsi="Garamond" w:cs="Arial"/>
          <w:sz w:val="20"/>
          <w:szCs w:val="20"/>
        </w:rPr>
      </w:pPr>
      <w:r w:rsidRPr="008063E1">
        <w:rPr>
          <w:rFonts w:ascii="Garamond" w:hAnsi="Garamond" w:cs="Arial"/>
          <w:sz w:val="20"/>
          <w:szCs w:val="20"/>
        </w:rPr>
        <w:t xml:space="preserve">Oświadcza że: </w:t>
      </w:r>
    </w:p>
    <w:p w14:paraId="42938D8F" w14:textId="77777777" w:rsidR="00C52DCB" w:rsidRPr="008063E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NIE NALEŻY</w:t>
      </w:r>
      <w:r w:rsidRPr="008063E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063E1">
        <w:rPr>
          <w:rFonts w:ascii="Garamond" w:hAnsi="Garamond" w:cs="Arial"/>
          <w:sz w:val="20"/>
          <w:szCs w:val="20"/>
        </w:rPr>
        <w:t>(Dz.U. z 2021 r. poz. 275 ze zm.)</w:t>
      </w:r>
      <w:r w:rsidRPr="008063E1">
        <w:rPr>
          <w:rFonts w:ascii="Garamond" w:hAnsi="Garamond" w:cs="Arial"/>
          <w:sz w:val="20"/>
          <w:szCs w:val="20"/>
        </w:rPr>
        <w:t>,</w:t>
      </w:r>
      <w:r w:rsidR="00133B28" w:rsidRPr="008063E1">
        <w:rPr>
          <w:rFonts w:ascii="Garamond" w:hAnsi="Garamond" w:cs="Arial"/>
          <w:sz w:val="20"/>
          <w:szCs w:val="20"/>
        </w:rPr>
        <w:t xml:space="preserve"> </w:t>
      </w:r>
      <w:r w:rsidRPr="008063E1">
        <w:rPr>
          <w:rFonts w:ascii="Garamond" w:hAnsi="Garamond" w:cs="Arial"/>
          <w:sz w:val="20"/>
          <w:szCs w:val="20"/>
        </w:rPr>
        <w:t>w zakresie wynikającym z art. 108 ust. 1 pkt 5 ustawy PZP*</w:t>
      </w:r>
    </w:p>
    <w:p w14:paraId="735B2B3A" w14:textId="77777777" w:rsidR="00C52DCB" w:rsidRPr="008063E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NALEŻY</w:t>
      </w:r>
      <w:r w:rsidRPr="008063E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320B2C80"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71B6F414" w14:textId="77777777" w:rsidR="00C52DCB" w:rsidRPr="008063E1" w:rsidRDefault="00C52DCB" w:rsidP="00E212EA">
      <w:pPr>
        <w:pStyle w:val="Tekstpodstawowywcity"/>
        <w:spacing w:line="276" w:lineRule="auto"/>
        <w:jc w:val="both"/>
        <w:rPr>
          <w:rFonts w:ascii="Garamond" w:hAnsi="Garamond" w:cs="Arial"/>
          <w:sz w:val="20"/>
          <w:szCs w:val="20"/>
        </w:rPr>
      </w:pPr>
      <w:r w:rsidRPr="008063E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063E1" w:rsidRDefault="00C52DCB" w:rsidP="00E212EA">
      <w:pPr>
        <w:spacing w:line="276" w:lineRule="auto"/>
        <w:ind w:left="708"/>
        <w:jc w:val="both"/>
        <w:rPr>
          <w:rFonts w:ascii="Garamond" w:hAnsi="Garamond" w:cs="Arial"/>
          <w:i/>
          <w:sz w:val="20"/>
          <w:szCs w:val="20"/>
        </w:rPr>
      </w:pPr>
      <w:r w:rsidRPr="008063E1">
        <w:rPr>
          <w:rFonts w:ascii="Garamond" w:hAnsi="Garamond" w:cs="Arial"/>
          <w:sz w:val="20"/>
          <w:szCs w:val="20"/>
        </w:rPr>
        <w:t>**</w:t>
      </w:r>
      <w:r w:rsidRPr="008063E1">
        <w:rPr>
          <w:rFonts w:ascii="Garamond" w:hAnsi="Garamond" w:cs="Arial"/>
          <w:i/>
          <w:sz w:val="20"/>
          <w:szCs w:val="20"/>
        </w:rPr>
        <w:t>(jeżeli dotyczy)</w:t>
      </w:r>
    </w:p>
    <w:p w14:paraId="32F46DFC" w14:textId="77777777" w:rsidR="00C52DCB" w:rsidRPr="008063E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063E1">
        <w:rPr>
          <w:rFonts w:ascii="Garamond" w:eastAsia="Arial" w:hAnsi="Garamond" w:cs="Arial"/>
          <w:i/>
          <w:sz w:val="20"/>
          <w:szCs w:val="20"/>
        </w:rPr>
        <w:t>*niepotrzebne skreślić</w:t>
      </w:r>
    </w:p>
    <w:p w14:paraId="662C2D2B" w14:textId="77777777" w:rsidR="0002497E" w:rsidRPr="008063E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063E1">
        <w:rPr>
          <w:rFonts w:ascii="Garamond" w:eastAsia="Arial" w:hAnsi="Garamond" w:cs="Arial"/>
          <w:i/>
          <w:sz w:val="20"/>
          <w:szCs w:val="20"/>
        </w:rPr>
        <w:t>………………………………………………….</w:t>
      </w:r>
    </w:p>
    <w:p w14:paraId="47CDB58B" w14:textId="77777777" w:rsidR="0002497E" w:rsidRPr="008063E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lastRenderedPageBreak/>
        <w:t>podpis osoby (osób) upoważnionej do reprezentowania Wykonawcy</w:t>
      </w:r>
    </w:p>
    <w:p w14:paraId="39BA770E" w14:textId="77777777" w:rsidR="0002497E" w:rsidRPr="008063E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8063E1" w:rsidRDefault="000C55A0" w:rsidP="00E212EA">
      <w:pP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6 DO SWZ</w:t>
      </w:r>
    </w:p>
    <w:p w14:paraId="5C53FADB" w14:textId="77777777" w:rsidR="000C55A0" w:rsidRPr="008063E1" w:rsidRDefault="000C55A0" w:rsidP="00E212EA">
      <w:pPr>
        <w:spacing w:line="276" w:lineRule="auto"/>
        <w:jc w:val="right"/>
        <w:rPr>
          <w:rFonts w:ascii="Garamond" w:eastAsia="Arial" w:hAnsi="Garamond" w:cs="Arial"/>
          <w:sz w:val="20"/>
          <w:szCs w:val="20"/>
        </w:rPr>
      </w:pPr>
    </w:p>
    <w:p w14:paraId="1CCB8172"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wykluczeniu</w:t>
      </w:r>
      <w:r w:rsidRPr="008063E1">
        <w:rPr>
          <w:rFonts w:ascii="Garamond" w:hAnsi="Garamond" w:cs="Arial"/>
          <w:sz w:val="20"/>
          <w:szCs w:val="20"/>
          <w:vertAlign w:val="superscript"/>
          <w:lang w:eastAsia="en-GB"/>
        </w:rPr>
        <w:t xml:space="preserve"> </w:t>
      </w:r>
      <w:r w:rsidRPr="008063E1">
        <w:rPr>
          <w:rFonts w:ascii="Garamond" w:hAnsi="Garamond" w:cs="Arial"/>
          <w:b/>
          <w:caps/>
          <w:sz w:val="20"/>
          <w:szCs w:val="20"/>
          <w:shd w:val="clear" w:color="auto" w:fill="D0CECE"/>
          <w:lang w:eastAsia="en-GB"/>
        </w:rPr>
        <w:t xml:space="preserve"> </w:t>
      </w:r>
    </w:p>
    <w:p w14:paraId="4631BCBE" w14:textId="77777777" w:rsidR="000C55A0" w:rsidRPr="008063E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063E1">
        <w:rPr>
          <w:rFonts w:ascii="Garamond" w:hAnsi="Garamond" w:cs="Arial"/>
          <w:b/>
          <w:sz w:val="20"/>
          <w:szCs w:val="20"/>
          <w:shd w:val="clear" w:color="auto" w:fill="D0CECE"/>
          <w:lang w:eastAsia="en-GB"/>
        </w:rPr>
        <w:t xml:space="preserve">na podstawie art. 7 ust. 1 </w:t>
      </w:r>
    </w:p>
    <w:p w14:paraId="7D22A60D"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U</w:t>
      </w:r>
      <w:r w:rsidRPr="008063E1">
        <w:rPr>
          <w:rFonts w:ascii="Garamond" w:hAnsi="Garamond" w:cs="Arial"/>
          <w:b/>
          <w:sz w:val="20"/>
          <w:szCs w:val="20"/>
          <w:shd w:val="clear" w:color="auto" w:fill="D0CECE"/>
          <w:lang w:eastAsia="en-GB"/>
        </w:rPr>
        <w:t>stawy z dnia 13 kwietnia 2022 r.</w:t>
      </w:r>
      <w:r w:rsidRPr="008063E1">
        <w:rPr>
          <w:rFonts w:ascii="Garamond" w:hAnsi="Garamond" w:cs="Arial"/>
          <w:b/>
          <w:caps/>
          <w:sz w:val="20"/>
          <w:szCs w:val="20"/>
          <w:shd w:val="clear" w:color="auto" w:fill="D0CECE"/>
          <w:lang w:eastAsia="en-GB"/>
        </w:rPr>
        <w:t xml:space="preserve"> </w:t>
      </w:r>
    </w:p>
    <w:p w14:paraId="3549498B"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063E1">
        <w:rPr>
          <w:rFonts w:ascii="Garamond" w:hAnsi="Garamond" w:cs="Arial"/>
          <w:b/>
          <w:caps/>
          <w:sz w:val="20"/>
          <w:szCs w:val="20"/>
          <w:shd w:val="clear" w:color="auto" w:fill="D0CECE"/>
          <w:lang w:eastAsia="en-GB"/>
        </w:rPr>
        <w:t xml:space="preserve"> </w:t>
      </w:r>
    </w:p>
    <w:p w14:paraId="5797270C"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063E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063E1">
        <w:rPr>
          <w:rFonts w:ascii="Garamond" w:hAnsi="Garamond" w:cs="Arial"/>
          <w:sz w:val="20"/>
          <w:szCs w:val="20"/>
          <w:shd w:val="clear" w:color="auto" w:fill="D0CECE"/>
          <w:lang w:eastAsia="en-GB"/>
        </w:rPr>
        <w:t>oraz</w:t>
      </w:r>
    </w:p>
    <w:p w14:paraId="12808355"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zakazowi udzielania lub dalszego wykonywania wszelich</w:t>
      </w:r>
      <w:r w:rsidRPr="008063E1">
        <w:rPr>
          <w:rFonts w:ascii="Garamond" w:hAnsi="Garamond" w:cs="Arial"/>
          <w:sz w:val="20"/>
          <w:szCs w:val="20"/>
        </w:rPr>
        <w:t xml:space="preserve"> </w:t>
      </w:r>
      <w:r w:rsidRPr="008063E1">
        <w:rPr>
          <w:rFonts w:ascii="Garamond" w:hAnsi="Garamond" w:cs="Arial"/>
          <w:b/>
          <w:caps/>
          <w:sz w:val="20"/>
          <w:szCs w:val="20"/>
          <w:shd w:val="clear" w:color="auto" w:fill="D0CECE"/>
          <w:lang w:eastAsia="en-GB"/>
        </w:rPr>
        <w:t xml:space="preserve">zamówień publicznych </w:t>
      </w:r>
    </w:p>
    <w:p w14:paraId="673B0B06"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063E1" w:rsidRDefault="000C55A0" w:rsidP="00E212EA">
      <w:pPr>
        <w:spacing w:after="200" w:line="276" w:lineRule="auto"/>
        <w:jc w:val="right"/>
        <w:rPr>
          <w:rFonts w:ascii="Garamond" w:eastAsia="Arial" w:hAnsi="Garamond" w:cs="Arial"/>
          <w:b/>
          <w:sz w:val="20"/>
          <w:szCs w:val="20"/>
        </w:rPr>
      </w:pPr>
    </w:p>
    <w:p w14:paraId="56FAC6F7" w14:textId="77777777" w:rsidR="000C55A0" w:rsidRPr="008063E1" w:rsidRDefault="000C55A0" w:rsidP="00E212EA">
      <w:pPr>
        <w:spacing w:after="200" w:line="276" w:lineRule="auto"/>
        <w:jc w:val="both"/>
        <w:rPr>
          <w:rFonts w:ascii="Garamond" w:eastAsia="Arial" w:hAnsi="Garamond" w:cs="Arial"/>
          <w:sz w:val="20"/>
          <w:szCs w:val="20"/>
        </w:rPr>
      </w:pPr>
      <w:r w:rsidRPr="008063E1">
        <w:rPr>
          <w:rFonts w:ascii="Garamond" w:eastAsia="Arial" w:hAnsi="Garamond" w:cs="Arial"/>
          <w:sz w:val="20"/>
          <w:szCs w:val="20"/>
        </w:rPr>
        <w:t>Nazwa Wykonawcy.................................................................................................................................</w:t>
      </w:r>
    </w:p>
    <w:p w14:paraId="6DAFD250" w14:textId="77777777" w:rsidR="000C55A0" w:rsidRPr="008063E1" w:rsidRDefault="000C55A0" w:rsidP="00E212EA">
      <w:pPr>
        <w:spacing w:after="200" w:line="276" w:lineRule="auto"/>
        <w:rPr>
          <w:rFonts w:ascii="Garamond" w:eastAsia="Arial" w:hAnsi="Garamond" w:cs="Arial"/>
          <w:sz w:val="20"/>
          <w:szCs w:val="20"/>
        </w:rPr>
      </w:pPr>
      <w:r w:rsidRPr="008063E1">
        <w:rPr>
          <w:rFonts w:ascii="Garamond" w:eastAsia="Arial" w:hAnsi="Garamond" w:cs="Arial"/>
          <w:sz w:val="20"/>
          <w:szCs w:val="20"/>
        </w:rPr>
        <w:t>Adres Wykonawcy...................................................................................................................................</w:t>
      </w:r>
    </w:p>
    <w:p w14:paraId="0D242613" w14:textId="77777777" w:rsidR="000C55A0" w:rsidRPr="008063E1" w:rsidRDefault="000C55A0" w:rsidP="00E212EA">
      <w:pPr>
        <w:spacing w:after="200" w:line="276" w:lineRule="auto"/>
        <w:jc w:val="both"/>
        <w:rPr>
          <w:rFonts w:ascii="Garamond" w:eastAsia="Arial" w:hAnsi="Garamond" w:cs="Arial"/>
          <w:b/>
          <w:sz w:val="20"/>
          <w:szCs w:val="20"/>
        </w:rPr>
      </w:pPr>
      <w:r w:rsidRPr="008063E1">
        <w:rPr>
          <w:rFonts w:ascii="Garamond" w:eastAsia="Arial" w:hAnsi="Garamond" w:cs="Arial"/>
          <w:b/>
          <w:sz w:val="20"/>
          <w:szCs w:val="20"/>
        </w:rPr>
        <w:t>Oświadczam iż,</w:t>
      </w:r>
    </w:p>
    <w:p w14:paraId="3ED566AB" w14:textId="77777777" w:rsidR="000C55A0" w:rsidRPr="008063E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063E1" w:rsidRDefault="000C55A0" w:rsidP="00E212EA">
      <w:pPr>
        <w:spacing w:line="276" w:lineRule="auto"/>
        <w:rPr>
          <w:rFonts w:ascii="Garamond" w:hAnsi="Garamond" w:cs="Arial"/>
          <w:sz w:val="20"/>
          <w:szCs w:val="20"/>
          <w:lang w:eastAsia="en-GB"/>
        </w:rPr>
      </w:pPr>
    </w:p>
    <w:p w14:paraId="278CF61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11 września 2019 r. – Prawo zamówień publicznych wyklucza się:</w:t>
      </w:r>
    </w:p>
    <w:p w14:paraId="65CA28BF"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wykonawcę oraz uczestnika konkursu wymienionego w wykazach określonych w </w:t>
      </w:r>
      <w:hyperlink r:id="rId20"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1"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4"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063E1">
          <w:rPr>
            <w:rStyle w:val="Hipercze"/>
            <w:rFonts w:ascii="Garamond" w:hAnsi="Garamond" w:cs="Arial"/>
            <w:color w:val="auto"/>
            <w:sz w:val="20"/>
            <w:szCs w:val="20"/>
            <w:lang w:eastAsia="en-GB"/>
          </w:rPr>
          <w:t>art. 3 ust. 1 pkt 37</w:t>
        </w:r>
      </w:hyperlink>
      <w:r w:rsidRPr="008063E1">
        <w:rPr>
          <w:rFonts w:ascii="Garamond" w:hAnsi="Garamond" w:cs="Arial"/>
          <w:sz w:val="20"/>
          <w:szCs w:val="20"/>
          <w:lang w:eastAsia="en-GB"/>
        </w:rPr>
        <w:t xml:space="preserve"> ustawy z dnia 29 września 1994 r. o rachunkowości (Dz. U. z 2021 r. poz. 217, 2105 i 2106) jest podmiot wymieniony w wykazach </w:t>
      </w:r>
      <w:r w:rsidRPr="008063E1">
        <w:rPr>
          <w:rFonts w:ascii="Garamond" w:hAnsi="Garamond" w:cs="Arial"/>
          <w:sz w:val="20"/>
          <w:szCs w:val="20"/>
          <w:lang w:eastAsia="en-GB"/>
        </w:rPr>
        <w:lastRenderedPageBreak/>
        <w:t xml:space="preserve">określonych w </w:t>
      </w:r>
      <w:hyperlink r:id="rId26"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7"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063E1" w:rsidRDefault="000C55A0" w:rsidP="00E212EA">
      <w:pPr>
        <w:spacing w:line="276" w:lineRule="auto"/>
        <w:rPr>
          <w:rFonts w:ascii="Garamond" w:hAnsi="Garamond" w:cs="Arial"/>
          <w:b/>
          <w:sz w:val="20"/>
          <w:szCs w:val="20"/>
          <w:lang w:eastAsia="en-GB"/>
        </w:rPr>
      </w:pPr>
      <w:r w:rsidRPr="008063E1">
        <w:rPr>
          <w:rFonts w:ascii="Garamond" w:hAnsi="Garamond" w:cs="Arial"/>
          <w:b/>
          <w:sz w:val="20"/>
          <w:szCs w:val="20"/>
          <w:lang w:eastAsia="en-GB"/>
        </w:rPr>
        <w:t>Zobowiązuję się do niezwłocznego poinformowania o zmianie tego statusu.</w:t>
      </w:r>
    </w:p>
    <w:p w14:paraId="27DF4DC1" w14:textId="77777777" w:rsidR="000C55A0" w:rsidRPr="008063E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FC31E68" w14:textId="77777777" w:rsidR="000C55A0" w:rsidRPr="008063E1" w:rsidRDefault="000C55A0" w:rsidP="00E212EA">
      <w:pPr>
        <w:spacing w:line="276" w:lineRule="auto"/>
        <w:rPr>
          <w:rFonts w:ascii="Garamond" w:hAnsi="Garamond" w:cs="Arial"/>
          <w:sz w:val="20"/>
          <w:szCs w:val="20"/>
          <w:lang w:eastAsia="en-GB"/>
        </w:rPr>
      </w:pPr>
    </w:p>
    <w:p w14:paraId="4B722E0F"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765DCAB7"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A)</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0736C373" w14:textId="77777777" w:rsidR="000C55A0" w:rsidRPr="008063E1" w:rsidRDefault="000C55A0" w:rsidP="00E212EA">
      <w:pPr>
        <w:spacing w:line="276" w:lineRule="auto"/>
        <w:rPr>
          <w:rFonts w:ascii="Garamond" w:hAnsi="Garamond" w:cs="Arial"/>
          <w:sz w:val="20"/>
          <w:szCs w:val="20"/>
          <w:lang w:eastAsia="en-GB"/>
        </w:rPr>
      </w:pPr>
    </w:p>
    <w:p w14:paraId="5AF4B4B8" w14:textId="77777777" w:rsidR="000C55A0" w:rsidRPr="008063E1" w:rsidRDefault="000C55A0" w:rsidP="00E212EA">
      <w:pPr>
        <w:spacing w:line="276" w:lineRule="auto"/>
        <w:rPr>
          <w:rFonts w:ascii="Garamond" w:hAnsi="Garamond" w:cs="Arial"/>
          <w:b/>
          <w:sz w:val="20"/>
          <w:szCs w:val="20"/>
          <w:lang w:eastAsia="en-GB"/>
        </w:rPr>
      </w:pPr>
    </w:p>
    <w:p w14:paraId="78C5DB8B" w14:textId="77777777" w:rsidR="000C55A0" w:rsidRPr="008063E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b/>
          <w:sz w:val="20"/>
          <w:szCs w:val="20"/>
          <w:lang w:eastAsia="en-GB"/>
        </w:rPr>
        <w:t>późn</w:t>
      </w:r>
      <w:proofErr w:type="spellEnd"/>
      <w:r w:rsidRPr="008063E1">
        <w:rPr>
          <w:rFonts w:ascii="Garamond" w:hAnsi="Garamond" w:cs="Arial"/>
          <w:b/>
          <w:sz w:val="20"/>
          <w:szCs w:val="20"/>
          <w:lang w:eastAsia="en-GB"/>
        </w:rPr>
        <w:t>. zm.), zgodnie, z którym:</w:t>
      </w:r>
    </w:p>
    <w:p w14:paraId="5984687E" w14:textId="77777777" w:rsidR="000C55A0" w:rsidRPr="008063E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obywateli rosyjskich lub osób fizycznych lub prawnych, podmiotów lub organów z siedzibą w Rosji;</w:t>
      </w:r>
    </w:p>
    <w:p w14:paraId="4F8C544A"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063E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50109352" w14:textId="77777777" w:rsidR="000C55A0" w:rsidRPr="008063E1" w:rsidRDefault="000C55A0" w:rsidP="00E212EA">
      <w:pPr>
        <w:spacing w:line="276" w:lineRule="auto"/>
        <w:ind w:left="708"/>
        <w:rPr>
          <w:rFonts w:ascii="Garamond" w:hAnsi="Garamond" w:cs="Arial"/>
          <w:sz w:val="20"/>
          <w:szCs w:val="20"/>
          <w:lang w:eastAsia="en-GB"/>
        </w:rPr>
      </w:pPr>
    </w:p>
    <w:p w14:paraId="26F0A00F"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Jeśli Wykonawca podlega zakazowi to składa oświadczenie o następującej treści:</w:t>
      </w:r>
    </w:p>
    <w:p w14:paraId="78392F2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063E1">
        <w:rPr>
          <w:rFonts w:ascii="Garamond" w:hAnsi="Garamond" w:cs="Arial"/>
          <w:i/>
          <w:sz w:val="20"/>
          <w:szCs w:val="20"/>
          <w:lang w:eastAsia="en-GB"/>
        </w:rPr>
        <w:t>wskazać właściwą literę z powyższych</w:t>
      </w:r>
      <w:r w:rsidRPr="008063E1">
        <w:rPr>
          <w:rFonts w:ascii="Garamond" w:hAnsi="Garamond" w:cs="Arial"/>
          <w:sz w:val="20"/>
          <w:szCs w:val="20"/>
          <w:lang w:eastAsia="en-GB"/>
        </w:rPr>
        <w:t>/.</w:t>
      </w:r>
    </w:p>
    <w:p w14:paraId="44D38F04"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32252D1" w14:textId="77777777" w:rsidR="000C55A0" w:rsidRPr="008063E1" w:rsidRDefault="000C55A0" w:rsidP="00E212EA">
      <w:pPr>
        <w:spacing w:line="276" w:lineRule="auto"/>
        <w:rPr>
          <w:rFonts w:ascii="Garamond" w:hAnsi="Garamond" w:cs="Arial"/>
          <w:sz w:val="20"/>
          <w:szCs w:val="20"/>
        </w:rPr>
      </w:pPr>
    </w:p>
    <w:p w14:paraId="56CFBE8B" w14:textId="77777777" w:rsidR="000C55A0" w:rsidRPr="008063E1" w:rsidRDefault="000C55A0" w:rsidP="00E212EA">
      <w:pPr>
        <w:spacing w:line="276" w:lineRule="auto"/>
        <w:ind w:firstLine="709"/>
        <w:rPr>
          <w:rFonts w:ascii="Garamond" w:hAnsi="Garamond" w:cs="Arial"/>
          <w:sz w:val="20"/>
          <w:szCs w:val="20"/>
        </w:rPr>
      </w:pPr>
    </w:p>
    <w:p w14:paraId="7ACDB130"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40137559"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B)</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37FA658D" w14:textId="12DB09DA" w:rsidR="000C55A0"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063E1">
        <w:rPr>
          <w:rFonts w:ascii="Garamond" w:eastAsia="Arial" w:hAnsi="Garamond" w:cs="Arial"/>
          <w:i/>
          <w:sz w:val="20"/>
          <w:szCs w:val="20"/>
        </w:rPr>
        <w:t>…………………………………………………….</w:t>
      </w:r>
      <w:r w:rsidRPr="008063E1">
        <w:rPr>
          <w:rFonts w:ascii="Garamond" w:hAnsi="Garamond"/>
          <w:i/>
          <w:kern w:val="0"/>
          <w:sz w:val="20"/>
          <w:szCs w:val="20"/>
          <w:lang w:eastAsia="pl-PL"/>
        </w:rPr>
        <w:t>podpis osoby (osób) upoważnionej do reprezentowania Wykonawcy</w:t>
      </w:r>
    </w:p>
    <w:p w14:paraId="5DFAC09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5E2CB9"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Załącznik nr </w:t>
      </w:r>
      <w:r>
        <w:rPr>
          <w:rFonts w:ascii="Garamond" w:hAnsi="Garamond"/>
          <w:b/>
          <w:bCs/>
          <w:kern w:val="0"/>
          <w:sz w:val="20"/>
          <w:szCs w:val="20"/>
          <w:lang w:eastAsia="pl-PL"/>
        </w:rPr>
        <w:t>7</w:t>
      </w:r>
      <w:r w:rsidRPr="005E2CB9">
        <w:rPr>
          <w:rFonts w:ascii="Garamond" w:hAnsi="Garamond"/>
          <w:b/>
          <w:bCs/>
          <w:kern w:val="0"/>
          <w:sz w:val="20"/>
          <w:szCs w:val="20"/>
          <w:lang w:eastAsia="pl-PL"/>
        </w:rPr>
        <w:t xml:space="preserve"> do SWZ</w:t>
      </w:r>
    </w:p>
    <w:p w14:paraId="57722602" w14:textId="1E8F9752" w:rsidR="00702869" w:rsidRPr="005E2CB9" w:rsidRDefault="00702869" w:rsidP="00702869">
      <w:pPr>
        <w:suppressAutoHyphens w:val="0"/>
        <w:autoSpaceDN/>
        <w:spacing w:after="80" w:line="276" w:lineRule="auto"/>
        <w:jc w:val="center"/>
        <w:textAlignment w:val="auto"/>
        <w:rPr>
          <w:rFonts w:ascii="Garamond" w:hAnsi="Garamond"/>
          <w:sz w:val="20"/>
          <w:szCs w:val="20"/>
        </w:rPr>
      </w:pPr>
      <w:r w:rsidRPr="005E2CB9">
        <w:rPr>
          <w:rFonts w:ascii="Garamond" w:hAnsi="Garamond"/>
          <w:kern w:val="0"/>
          <w:sz w:val="20"/>
          <w:szCs w:val="20"/>
          <w:lang w:eastAsia="pl-PL"/>
        </w:rPr>
        <w:t xml:space="preserve">Protokół z odbycia wizji </w:t>
      </w:r>
      <w:bookmarkStart w:id="17" w:name="_Hlk191575930"/>
      <w:r>
        <w:rPr>
          <w:rFonts w:ascii="Garamond" w:hAnsi="Garamond"/>
          <w:kern w:val="0"/>
          <w:sz w:val="20"/>
          <w:szCs w:val="20"/>
          <w:lang w:eastAsia="pl-PL"/>
        </w:rPr>
        <w:t xml:space="preserve">lokalnej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bookmarkEnd w:id="17"/>
    <w:p w14:paraId="51290CD7" w14:textId="77777777" w:rsidR="00702869" w:rsidRPr="005E2CB9"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5E2CB9">
        <w:rPr>
          <w:rFonts w:ascii="Garamond" w:eastAsia="Calibri" w:hAnsi="Garamond"/>
          <w:kern w:val="0"/>
          <w:sz w:val="20"/>
          <w:szCs w:val="20"/>
          <w:lang w:eastAsia="en-US"/>
        </w:rPr>
        <w:t>..................................................</w:t>
      </w:r>
      <w:r w:rsidRPr="005E2CB9">
        <w:rPr>
          <w:rFonts w:ascii="Garamond" w:eastAsia="Calibri" w:hAnsi="Garamond"/>
          <w:kern w:val="0"/>
          <w:sz w:val="20"/>
          <w:szCs w:val="20"/>
          <w:lang w:eastAsia="en-US"/>
        </w:rPr>
        <w:tab/>
        <w:t xml:space="preserve">    ………….</w:t>
      </w:r>
      <w:r w:rsidRPr="005E2CB9">
        <w:rPr>
          <w:rFonts w:ascii="Garamond" w:eastAsia="Calibri" w:hAnsi="Garamond"/>
          <w:b/>
          <w:bCs/>
          <w:kern w:val="0"/>
          <w:sz w:val="20"/>
          <w:szCs w:val="20"/>
          <w:lang w:eastAsia="en-US"/>
        </w:rPr>
        <w:t>……………………………</w:t>
      </w:r>
    </w:p>
    <w:p w14:paraId="2EDE8673" w14:textId="77777777" w:rsidR="00702869" w:rsidRPr="005E2CB9"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[pieczątka firmy]</w:t>
      </w:r>
      <w:r w:rsidRPr="005E2CB9">
        <w:rPr>
          <w:rFonts w:ascii="Garamond" w:eastAsia="Calibri" w:hAnsi="Garamond"/>
          <w:kern w:val="0"/>
          <w:sz w:val="20"/>
          <w:szCs w:val="20"/>
          <w:lang w:eastAsia="en-US"/>
        </w:rPr>
        <w:tab/>
        <w:t>[miejscowość, data]</w:t>
      </w:r>
    </w:p>
    <w:p w14:paraId="29D8A44C" w14:textId="77777777" w:rsidR="00702869" w:rsidRPr="005E2CB9"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 </w:t>
      </w:r>
    </w:p>
    <w:p w14:paraId="7723CC20"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jako uprawnieni do występowania w imieniu firmy:</w:t>
      </w:r>
    </w:p>
    <w:p w14:paraId="40DB8901"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w:t>
      </w:r>
    </w:p>
    <w:p w14:paraId="4123CC52"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 siedzibą ……………………………………………………………………………………………………….., KRS ………………………………, NIP ……………………………………, REGON ………………………………………………….., </w:t>
      </w:r>
    </w:p>
    <w:p w14:paraId="15624148"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[pełna nazwa i adres firmy]</w:t>
      </w:r>
    </w:p>
    <w:p w14:paraId="756F1250" w14:textId="77777777" w:rsidR="00702869" w:rsidRPr="005E2CB9"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niniejszym, zgodnie z wymogami zamawiającego</w:t>
      </w:r>
    </w:p>
    <w:p w14:paraId="411E78E1" w14:textId="77777777" w:rsidR="00702869" w:rsidRPr="005E2CB9"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oświadczam/y,</w:t>
      </w:r>
    </w:p>
    <w:p w14:paraId="7414FD87" w14:textId="51870222"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że przeprowadziliśmy wizję lokalną </w:t>
      </w:r>
      <w:r>
        <w:rPr>
          <w:rFonts w:ascii="Garamond" w:eastAsia="Calibri" w:hAnsi="Garamond"/>
          <w:kern w:val="0"/>
          <w:sz w:val="20"/>
          <w:szCs w:val="20"/>
          <w:lang w:eastAsia="en-US"/>
        </w:rPr>
        <w:t xml:space="preserve">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p w14:paraId="4BC6AFB4" w14:textId="77777777"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Potwierdzam, że Firma .............................</w:t>
      </w:r>
    </w:p>
    <w:p w14:paraId="178942E4" w14:textId="31AED7C2"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przeprowadziła wizję lokalną i </w:t>
      </w:r>
      <w:r w:rsidRPr="005E2CB9">
        <w:rPr>
          <w:rFonts w:ascii="Garamond" w:hAnsi="Garamond"/>
          <w:kern w:val="0"/>
          <w:sz w:val="20"/>
          <w:szCs w:val="20"/>
          <w:lang w:eastAsia="pl-PL"/>
        </w:rPr>
        <w:t xml:space="preserve">zapoznała się z dokumentami </w:t>
      </w:r>
      <w:r w:rsidRPr="005E2CB9">
        <w:rPr>
          <w:rFonts w:ascii="Garamond" w:hAnsi="Garamond"/>
          <w:sz w:val="20"/>
          <w:szCs w:val="20"/>
        </w:rPr>
        <w:t xml:space="preserve">związanymi z realizacją zamówienia o których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r w:rsidRPr="005E2CB9">
        <w:rPr>
          <w:rFonts w:ascii="Garamond" w:eastAsia="Calibri" w:hAnsi="Garamond"/>
          <w:kern w:val="0"/>
          <w:sz w:val="20"/>
          <w:szCs w:val="20"/>
          <w:lang w:eastAsia="en-US"/>
        </w:rPr>
        <w:t>.</w:t>
      </w:r>
    </w:p>
    <w:p w14:paraId="07D7E293"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w:t>
      </w:r>
    </w:p>
    <w:p w14:paraId="001BC84B"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[podpis kierownika obiektu lub osoby upoważnionej]</w:t>
      </w:r>
    </w:p>
    <w:p w14:paraId="44DFA323" w14:textId="77777777" w:rsidR="00702869" w:rsidRPr="005E2CB9"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lastRenderedPageBreak/>
        <w:t>Podpisy osób upoważnionych do reprezentowania wykonawcy:</w:t>
      </w:r>
    </w:p>
    <w:p w14:paraId="528250E7"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6C669850"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2AC67A5D" w14:textId="4369C152" w:rsidR="00702869" w:rsidRDefault="00702869" w:rsidP="00702869">
      <w:pPr>
        <w:suppressAutoHyphens w:val="0"/>
        <w:autoSpaceDN/>
        <w:spacing w:after="160" w:line="276" w:lineRule="auto"/>
        <w:jc w:val="both"/>
        <w:textAlignment w:val="auto"/>
        <w:rPr>
          <w:rFonts w:ascii="Garamond" w:hAnsi="Garamond"/>
          <w:i/>
          <w:kern w:val="0"/>
          <w:sz w:val="20"/>
          <w:szCs w:val="20"/>
          <w:lang w:eastAsia="pl-PL"/>
        </w:rPr>
      </w:pPr>
      <w:r w:rsidRPr="005E2CB9">
        <w:rPr>
          <w:rFonts w:ascii="Garamond" w:eastAsia="Calibri" w:hAnsi="Garamond"/>
          <w:kern w:val="0"/>
          <w:sz w:val="20"/>
          <w:szCs w:val="20"/>
          <w:lang w:eastAsia="en-US"/>
        </w:rPr>
        <w:t xml:space="preserve">                        .........................................................................................................................</w:t>
      </w:r>
    </w:p>
    <w:p w14:paraId="0E450157"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A62694D" w14:textId="77777777" w:rsidR="00702869" w:rsidRPr="008063E1"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8063E1"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D752F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w:t>
    </w:r>
    <w:r w:rsidR="000D0DF2">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4"/>
  </w:num>
  <w:num w:numId="8" w16cid:durableId="726074170">
    <w:abstractNumId w:val="72"/>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7"/>
  </w:num>
  <w:num w:numId="14" w16cid:durableId="570232317">
    <w:abstractNumId w:val="63"/>
  </w:num>
  <w:num w:numId="15" w16cid:durableId="1174957376">
    <w:abstractNumId w:val="113"/>
  </w:num>
  <w:num w:numId="16" w16cid:durableId="1899590615">
    <w:abstractNumId w:val="81"/>
  </w:num>
  <w:num w:numId="17" w16cid:durableId="1064642609">
    <w:abstractNumId w:val="126"/>
  </w:num>
  <w:num w:numId="18" w16cid:durableId="441650327">
    <w:abstractNumId w:val="159"/>
  </w:num>
  <w:num w:numId="19" w16cid:durableId="1013262206">
    <w:abstractNumId w:val="78"/>
  </w:num>
  <w:num w:numId="20" w16cid:durableId="1232544286">
    <w:abstractNumId w:val="71"/>
  </w:num>
  <w:num w:numId="21" w16cid:durableId="569386261">
    <w:abstractNumId w:val="145"/>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4"/>
  </w:num>
  <w:num w:numId="31" w16cid:durableId="1017194352">
    <w:abstractNumId w:val="77"/>
  </w:num>
  <w:num w:numId="32" w16cid:durableId="530610623">
    <w:abstractNumId w:val="52"/>
  </w:num>
  <w:num w:numId="33" w16cid:durableId="1921793742">
    <w:abstractNumId w:val="139"/>
  </w:num>
  <w:num w:numId="34" w16cid:durableId="679352671">
    <w:abstractNumId w:val="68"/>
  </w:num>
  <w:num w:numId="35" w16cid:durableId="2121946947">
    <w:abstractNumId w:val="146"/>
  </w:num>
  <w:num w:numId="36" w16cid:durableId="1970697570">
    <w:abstractNumId w:val="121"/>
  </w:num>
  <w:num w:numId="37" w16cid:durableId="2125034412">
    <w:abstractNumId w:val="56"/>
  </w:num>
  <w:num w:numId="38" w16cid:durableId="1466199458">
    <w:abstractNumId w:val="112"/>
  </w:num>
  <w:num w:numId="39" w16cid:durableId="643855253">
    <w:abstractNumId w:val="58"/>
  </w:num>
  <w:num w:numId="40" w16cid:durableId="2100982514">
    <w:abstractNumId w:val="130"/>
  </w:num>
  <w:num w:numId="41" w16cid:durableId="76754329">
    <w:abstractNumId w:val="107"/>
  </w:num>
  <w:num w:numId="42" w16cid:durableId="1884634816">
    <w:abstractNumId w:val="84"/>
  </w:num>
  <w:num w:numId="43" w16cid:durableId="124929550">
    <w:abstractNumId w:val="153"/>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6"/>
  </w:num>
  <w:num w:numId="50" w16cid:durableId="1515414234">
    <w:abstractNumId w:val="136"/>
  </w:num>
  <w:num w:numId="51" w16cid:durableId="268204268">
    <w:abstractNumId w:val="144"/>
  </w:num>
  <w:num w:numId="52" w16cid:durableId="1459107667">
    <w:abstractNumId w:val="83"/>
  </w:num>
  <w:num w:numId="53" w16cid:durableId="382682466">
    <w:abstractNumId w:val="158"/>
  </w:num>
  <w:num w:numId="54" w16cid:durableId="208222432">
    <w:abstractNumId w:val="61"/>
  </w:num>
  <w:num w:numId="55" w16cid:durableId="626860925">
    <w:abstractNumId w:val="64"/>
  </w:num>
  <w:num w:numId="56" w16cid:durableId="458378543">
    <w:abstractNumId w:val="48"/>
  </w:num>
  <w:num w:numId="57" w16cid:durableId="1497912970">
    <w:abstractNumId w:val="149"/>
  </w:num>
  <w:num w:numId="58" w16cid:durableId="985940449">
    <w:abstractNumId w:val="46"/>
  </w:num>
  <w:num w:numId="59" w16cid:durableId="247421509">
    <w:abstractNumId w:val="110"/>
  </w:num>
  <w:num w:numId="60" w16cid:durableId="1109547711">
    <w:abstractNumId w:val="133"/>
  </w:num>
  <w:num w:numId="61" w16cid:durableId="250820205">
    <w:abstractNumId w:val="131"/>
  </w:num>
  <w:num w:numId="62" w16cid:durableId="792790329">
    <w:abstractNumId w:val="143"/>
  </w:num>
  <w:num w:numId="63" w16cid:durableId="459567363">
    <w:abstractNumId w:val="49"/>
  </w:num>
  <w:num w:numId="64" w16cid:durableId="1662155999">
    <w:abstractNumId w:val="74"/>
  </w:num>
  <w:num w:numId="65" w16cid:durableId="1254123049">
    <w:abstractNumId w:val="132"/>
  </w:num>
  <w:num w:numId="66" w16cid:durableId="1953440126">
    <w:abstractNumId w:val="51"/>
  </w:num>
  <w:num w:numId="67" w16cid:durableId="296222908">
    <w:abstractNumId w:val="152"/>
  </w:num>
  <w:num w:numId="68" w16cid:durableId="1545216661">
    <w:abstractNumId w:val="135"/>
  </w:num>
  <w:num w:numId="69" w16cid:durableId="1527862964">
    <w:abstractNumId w:val="60"/>
  </w:num>
  <w:num w:numId="70" w16cid:durableId="1990668777">
    <w:abstractNumId w:val="129"/>
  </w:num>
  <w:num w:numId="71" w16cid:durableId="46338851">
    <w:abstractNumId w:val="127"/>
  </w:num>
  <w:num w:numId="72" w16cid:durableId="1411192936">
    <w:abstractNumId w:val="161"/>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7"/>
  </w:num>
  <w:num w:numId="76" w16cid:durableId="1512837741">
    <w:abstractNumId w:val="0"/>
  </w:num>
  <w:num w:numId="77" w16cid:durableId="1747409929">
    <w:abstractNumId w:val="54"/>
  </w:num>
  <w:num w:numId="78" w16cid:durableId="2119835135">
    <w:abstractNumId w:val="62"/>
  </w:num>
  <w:num w:numId="79" w16cid:durableId="1775781189">
    <w:abstractNumId w:val="128"/>
  </w:num>
  <w:num w:numId="80" w16cid:durableId="539826265">
    <w:abstractNumId w:val="100"/>
  </w:num>
  <w:num w:numId="81" w16cid:durableId="1364358040">
    <w:abstractNumId w:val="141"/>
  </w:num>
  <w:num w:numId="82" w16cid:durableId="1830169258">
    <w:abstractNumId w:val="117"/>
  </w:num>
  <w:num w:numId="83" w16cid:durableId="1900942650">
    <w:abstractNumId w:val="96"/>
  </w:num>
  <w:num w:numId="84" w16cid:durableId="2119904707">
    <w:abstractNumId w:val="69"/>
  </w:num>
  <w:num w:numId="85" w16cid:durableId="1491560796">
    <w:abstractNumId w:val="124"/>
  </w:num>
  <w:num w:numId="86" w16cid:durableId="986856040">
    <w:abstractNumId w:val="140"/>
  </w:num>
  <w:num w:numId="87" w16cid:durableId="902643520">
    <w:abstractNumId w:val="98"/>
  </w:num>
  <w:num w:numId="88" w16cid:durableId="716971994">
    <w:abstractNumId w:val="102"/>
  </w:num>
  <w:num w:numId="89" w16cid:durableId="839854248">
    <w:abstractNumId w:val="66"/>
  </w:num>
  <w:num w:numId="90"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8"/>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8"/>
  </w:num>
  <w:num w:numId="104" w16cid:durableId="1383094075">
    <w:abstractNumId w:val="53"/>
  </w:num>
  <w:num w:numId="105" w16cid:durableId="968360836">
    <w:abstractNumId w:val="123"/>
  </w:num>
  <w:num w:numId="106" w16cid:durableId="124127961">
    <w:abstractNumId w:val="59"/>
  </w:num>
  <w:num w:numId="107" w16cid:durableId="1782140731">
    <w:abstractNumId w:val="75"/>
  </w:num>
  <w:num w:numId="108" w16cid:durableId="1502965207">
    <w:abstractNumId w:val="155"/>
  </w:num>
  <w:num w:numId="109" w16cid:durableId="802231852">
    <w:abstractNumId w:val="55"/>
  </w:num>
  <w:num w:numId="110"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0"/>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6"/>
  </w:num>
  <w:num w:numId="134" w16cid:durableId="28142993">
    <w:abstractNumId w:val="67"/>
  </w:num>
  <w:num w:numId="135" w16cid:durableId="387270427">
    <w:abstractNumId w:val="142"/>
  </w:num>
  <w:num w:numId="136" w16cid:durableId="574172342">
    <w:abstractNumId w:val="147"/>
  </w:num>
  <w:num w:numId="137" w16cid:durableId="2072926523">
    <w:abstractNumId w:val="73"/>
  </w:num>
  <w:num w:numId="138" w16cid:durableId="1045643045">
    <w:abstractNumId w:val="1"/>
  </w:num>
  <w:num w:numId="139" w16cid:durableId="177542836">
    <w:abstractNumId w:val="2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47F4"/>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47EE2"/>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CF1"/>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7F7D"/>
    <w:rsid w:val="006011E1"/>
    <w:rsid w:val="006019D4"/>
    <w:rsid w:val="00602B26"/>
    <w:rsid w:val="006039B8"/>
    <w:rsid w:val="00605A99"/>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53A"/>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5F59"/>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4983"/>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2283"/>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8F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1D4"/>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77C8"/>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16530</Words>
  <Characters>99185</Characters>
  <Application>Microsoft Office Word</Application>
  <DocSecurity>0</DocSecurity>
  <Lines>826</Lines>
  <Paragraphs>230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115485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2025-05-06T10:57:00Z</dcterms:created>
  <dcterms:modified xsi:type="dcterms:W3CDTF">2025-05-06T10:57:00Z</dcterms:modified>
</cp:coreProperties>
</file>