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F60164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F60164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5A841B0B" w:rsidR="009B4FE0" w:rsidRPr="00F60164" w:rsidRDefault="006B07DD" w:rsidP="009B4FE0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07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>.</w:t>
      </w:r>
      <w:r w:rsidR="0014251E" w:rsidRPr="00F60164">
        <w:rPr>
          <w:rFonts w:ascii="Garamond" w:hAnsi="Garamond" w:cs="Garamond"/>
          <w:color w:val="C00000"/>
          <w:sz w:val="20"/>
          <w:szCs w:val="20"/>
        </w:rPr>
        <w:t>0</w:t>
      </w:r>
      <w:r>
        <w:rPr>
          <w:rFonts w:ascii="Garamond" w:hAnsi="Garamond" w:cs="Garamond"/>
          <w:color w:val="C00000"/>
          <w:sz w:val="20"/>
          <w:szCs w:val="20"/>
        </w:rPr>
        <w:t>5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>.202</w:t>
      </w:r>
      <w:r w:rsidR="0014251E" w:rsidRPr="00F60164">
        <w:rPr>
          <w:rFonts w:ascii="Garamond" w:hAnsi="Garamond" w:cs="Garamond"/>
          <w:color w:val="C00000"/>
          <w:sz w:val="20"/>
          <w:szCs w:val="20"/>
        </w:rPr>
        <w:t>5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C672B05" w14:textId="5E94B1B7" w:rsidR="0030073C" w:rsidRDefault="0030073C" w:rsidP="009B4FE0">
      <w:pPr>
        <w:spacing w:line="276" w:lineRule="auto"/>
        <w:jc w:val="both"/>
      </w:pPr>
      <w:hyperlink r:id="rId8" w:history="1">
        <w:r w:rsidRPr="00E9066B">
          <w:rPr>
            <w:rStyle w:val="Hipercze"/>
          </w:rPr>
          <w:t>https://ezamowienia.gov.pl/mp-client/tenders/ocds-148610-79c2ca46-d180-47c8-9b5e-f69b7806a53a</w:t>
        </w:r>
      </w:hyperlink>
    </w:p>
    <w:p w14:paraId="13E94A74" w14:textId="2891CCB6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F60164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77EE0B7D" w:rsidR="009B4FE0" w:rsidRPr="00F60164" w:rsidRDefault="0030073C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ocds-148610-79c2ca46-d180-47c8-9b5e-f69b7806a53a</w:t>
      </w:r>
      <w:r w:rsidR="009C3A28" w:rsidRPr="00F60164">
        <w:rPr>
          <w:rFonts w:ascii="Garamond" w:hAnsi="Garamond"/>
          <w:sz w:val="20"/>
          <w:szCs w:val="20"/>
        </w:rPr>
        <w:t xml:space="preserve"> </w:t>
      </w:r>
      <w:r w:rsidR="009B4FE0" w:rsidRPr="00F60164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76CDEA8B" w:rsidR="00C10EB7" w:rsidRPr="006B07DD" w:rsidRDefault="009B4FE0" w:rsidP="009B4FE0">
      <w:pPr>
        <w:spacing w:line="276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6B07DD" w:rsidRPr="006B07DD">
        <w:rPr>
          <w:rFonts w:ascii="Garamond" w:hAnsi="Garamond"/>
          <w:b/>
          <w:bCs/>
          <w:sz w:val="20"/>
          <w:szCs w:val="20"/>
        </w:rPr>
        <w:t xml:space="preserve">dostawa 63 sztuk fabrycznie nowych urządzeń wielofunkcyjnych wraz z oryginalnymi materiałami eksploatacyjnymi tj. tuszami </w:t>
      </w:r>
      <w:r w:rsidR="00C10EB7" w:rsidRPr="006B07DD">
        <w:rPr>
          <w:rFonts w:ascii="Garamond" w:hAnsi="Garamond"/>
          <w:b/>
          <w:bCs/>
          <w:sz w:val="20"/>
          <w:szCs w:val="20"/>
        </w:rPr>
        <w:t xml:space="preserve">na potrzeby 5 WSZK </w:t>
      </w:r>
    </w:p>
    <w:p w14:paraId="7A349CA5" w14:textId="4BC0F617" w:rsidR="009B4FE0" w:rsidRPr="00F60164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4E2808">
        <w:rPr>
          <w:rFonts w:ascii="Garamond" w:eastAsia="Garamond" w:hAnsi="Garamond" w:cs="Garamond"/>
          <w:b/>
          <w:bCs/>
          <w:sz w:val="20"/>
          <w:szCs w:val="20"/>
        </w:rPr>
        <w:t>42</w:t>
      </w:r>
      <w:r w:rsidRPr="00F60164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F60164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F60164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F60164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F60164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F60164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F60164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55A38A25" w14:textId="1066ED16" w:rsidR="0030073C" w:rsidRPr="0030073C" w:rsidRDefault="009B4FE0" w:rsidP="0030073C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>, adres strony internetowej prowadzonego postępowania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30073C" w:rsidRPr="00E9066B">
          <w:rPr>
            <w:rStyle w:val="Hipercze"/>
          </w:rPr>
          <w:t>https://ezamowienia.gov.pl/mp-client/tenders/ocds-148610-79c2ca46-d180-47c8-9b5e-f69b7806a53a</w:t>
        </w:r>
      </w:hyperlink>
    </w:p>
    <w:p w14:paraId="2A277EF9" w14:textId="77777777" w:rsidR="009B4FE0" w:rsidRPr="00F60164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F60164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F60164">
        <w:rPr>
          <w:rFonts w:ascii="Garamond" w:hAnsi="Garamond"/>
          <w:sz w:val="20"/>
          <w:szCs w:val="20"/>
        </w:rPr>
        <w:t>https://ezamowienia.gov.pl/</w:t>
      </w:r>
      <w:r w:rsidRPr="00F60164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F60164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F60164" w:rsidRDefault="009B4FE0" w:rsidP="00E20F3D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F60164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F60164">
        <w:rPr>
          <w:rFonts w:ascii="Garamond" w:hAnsi="Garamond" w:cs="Garamond"/>
          <w:sz w:val="20"/>
          <w:szCs w:val="20"/>
        </w:rPr>
        <w:t>na podstawie ustawy z dnia 11 września 2019 r. -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Prawo zamówień publicznych</w:t>
      </w:r>
      <w:r w:rsidRPr="00F60164">
        <w:rPr>
          <w:rFonts w:ascii="Garamond" w:hAnsi="Garamond"/>
          <w:sz w:val="20"/>
          <w:szCs w:val="20"/>
        </w:rPr>
        <w:t xml:space="preserve"> </w:t>
      </w:r>
      <w:r w:rsidR="00E20F3D" w:rsidRPr="00F60164">
        <w:rPr>
          <w:rFonts w:ascii="Garamond" w:hAnsi="Garamond" w:cs="Garamond"/>
          <w:sz w:val="20"/>
          <w:szCs w:val="20"/>
        </w:rPr>
        <w:t>(</w:t>
      </w:r>
      <w:r w:rsidR="00E20F3D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F60164">
        <w:rPr>
          <w:rFonts w:ascii="Garamond" w:hAnsi="Garamond" w:cs="Garamond"/>
          <w:sz w:val="20"/>
          <w:szCs w:val="20"/>
        </w:rPr>
        <w:t>.</w:t>
      </w:r>
    </w:p>
    <w:p w14:paraId="2E38660E" w14:textId="7DA848FD" w:rsidR="009B4FE0" w:rsidRPr="00F60164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6788DD88" w14:textId="1A9F1D5A" w:rsidR="006B07DD" w:rsidRPr="006B07DD" w:rsidRDefault="00C10EB7" w:rsidP="006B07DD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  <w:lang w:eastAsia="pl-PL"/>
        </w:rPr>
        <w:t xml:space="preserve">Zamawiający </w:t>
      </w:r>
      <w:r w:rsidR="006B07DD">
        <w:rPr>
          <w:rFonts w:ascii="Garamond" w:hAnsi="Garamond"/>
          <w:sz w:val="20"/>
          <w:szCs w:val="20"/>
          <w:lang w:eastAsia="pl-PL"/>
        </w:rPr>
        <w:t xml:space="preserve">nie </w:t>
      </w:r>
      <w:r w:rsidRPr="00F60164">
        <w:rPr>
          <w:rFonts w:ascii="Garamond" w:hAnsi="Garamond"/>
          <w:sz w:val="20"/>
          <w:szCs w:val="20"/>
          <w:lang w:eastAsia="pl-PL"/>
        </w:rPr>
        <w:t>przewiduje możliwoś</w:t>
      </w:r>
      <w:r w:rsidR="00AF4D5F" w:rsidRPr="00F60164">
        <w:rPr>
          <w:rFonts w:ascii="Garamond" w:hAnsi="Garamond"/>
          <w:sz w:val="20"/>
          <w:szCs w:val="20"/>
          <w:lang w:eastAsia="pl-PL"/>
        </w:rPr>
        <w:t>ci</w:t>
      </w:r>
      <w:r w:rsidRPr="00F60164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6B07DD">
        <w:rPr>
          <w:rFonts w:ascii="Garamond" w:hAnsi="Garamond"/>
          <w:sz w:val="20"/>
          <w:szCs w:val="20"/>
          <w:lang w:eastAsia="pl-PL"/>
        </w:rPr>
        <w:t xml:space="preserve">. </w:t>
      </w:r>
      <w:r w:rsidR="006B07DD" w:rsidRPr="006B07DD">
        <w:rPr>
          <w:rFonts w:ascii="Garamond" w:hAnsi="Garamond"/>
          <w:sz w:val="20"/>
          <w:szCs w:val="20"/>
          <w:lang w:eastAsia="pl-PL"/>
        </w:rPr>
        <w:t xml:space="preserve">Ze względu na specyfikę przedmiotu zamówienia nie ma możliwości podziału zamówienia na części. Podział zamówienia na części mógłby zaowocować </w:t>
      </w:r>
      <w:r w:rsidR="006B07DD" w:rsidRPr="006B07DD">
        <w:rPr>
          <w:rFonts w:ascii="Garamond" w:hAnsi="Garamond"/>
          <w:sz w:val="20"/>
          <w:szCs w:val="20"/>
        </w:rPr>
        <w:t>nadmiernymi trudnościami technicznymi i  poważnie zagrozić właściwemu wykonaniu zamówienia</w:t>
      </w:r>
    </w:p>
    <w:p w14:paraId="49DE0A7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3396B77A" w14:textId="493C26D3" w:rsidR="006B07DD" w:rsidRPr="006B07DD" w:rsidRDefault="006B07DD" w:rsidP="006B07DD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0" w:name="_Hlk99696099"/>
      <w:bookmarkStart w:id="1" w:name="_Hlk195183570"/>
      <w:r w:rsidRPr="006B07DD">
        <w:rPr>
          <w:rFonts w:ascii="Garamond" w:hAnsi="Garamond"/>
          <w:sz w:val="20"/>
          <w:szCs w:val="20"/>
        </w:rPr>
        <w:t>Przedmiotem zamówienia jest dostawa 63 sztuk fabrycznie nowych urządzeń wielofunkcyjnych wraz z oryginalnymi materiałami eksploatacyjnymi tj. tuszami. Zamawiający wymaga dostarczenia następujących ilości i rodzajów urządzeń</w:t>
      </w:r>
      <w:r>
        <w:rPr>
          <w:rFonts w:ascii="Garamond" w:hAnsi="Garamond"/>
          <w:sz w:val="20"/>
          <w:szCs w:val="20"/>
        </w:rPr>
        <w:t xml:space="preserve"> </w:t>
      </w:r>
      <w:r w:rsidRPr="006B07DD">
        <w:rPr>
          <w:rFonts w:ascii="Garamond" w:hAnsi="Garamond"/>
          <w:sz w:val="20"/>
          <w:szCs w:val="20"/>
        </w:rPr>
        <w:t>:</w:t>
      </w:r>
    </w:p>
    <w:p w14:paraId="38099046" w14:textId="77777777" w:rsidR="006B07DD" w:rsidRPr="00544B1A" w:rsidRDefault="006B07DD" w:rsidP="006B07DD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1. </w:t>
      </w:r>
      <w:r w:rsidRPr="00544B1A">
        <w:rPr>
          <w:rFonts w:ascii="Garamond" w:hAnsi="Garamond"/>
          <w:sz w:val="20"/>
          <w:szCs w:val="20"/>
        </w:rPr>
        <w:t xml:space="preserve">monochromatyczne urządzenie wielofunkcyjne formatu A4 – </w:t>
      </w:r>
      <w:r>
        <w:rPr>
          <w:rFonts w:ascii="Garamond" w:hAnsi="Garamond"/>
          <w:sz w:val="20"/>
          <w:szCs w:val="20"/>
        </w:rPr>
        <w:t>40</w:t>
      </w:r>
      <w:r w:rsidRPr="00544B1A">
        <w:rPr>
          <w:rFonts w:ascii="Garamond" w:hAnsi="Garamond"/>
          <w:sz w:val="20"/>
          <w:szCs w:val="20"/>
        </w:rPr>
        <w:t xml:space="preserve"> szt</w:t>
      </w:r>
      <w:r>
        <w:rPr>
          <w:rFonts w:ascii="Garamond" w:hAnsi="Garamond"/>
          <w:sz w:val="20"/>
          <w:szCs w:val="20"/>
        </w:rPr>
        <w:t xml:space="preserve">. </w:t>
      </w:r>
      <w:r w:rsidRPr="00C862FE">
        <w:rPr>
          <w:rFonts w:ascii="Garamond" w:hAnsi="Garamond"/>
          <w:sz w:val="20"/>
          <w:szCs w:val="20"/>
        </w:rPr>
        <w:t xml:space="preserve">z zapasowym tuszem </w:t>
      </w:r>
      <w:r>
        <w:rPr>
          <w:rFonts w:ascii="Garamond" w:hAnsi="Garamond"/>
          <w:sz w:val="20"/>
          <w:szCs w:val="20"/>
        </w:rPr>
        <w:t>na 40 tys. kopii, przypadającym na każde urządzenie.</w:t>
      </w:r>
    </w:p>
    <w:p w14:paraId="61F095CF" w14:textId="77777777" w:rsidR="006B07DD" w:rsidRDefault="006B07DD" w:rsidP="006B07DD">
      <w:pPr>
        <w:spacing w:line="276" w:lineRule="auto"/>
        <w:rPr>
          <w:rFonts w:ascii="Garamond" w:hAnsi="Garamond"/>
          <w:sz w:val="20"/>
          <w:szCs w:val="20"/>
        </w:rPr>
      </w:pPr>
      <w:r w:rsidRPr="00B86244">
        <w:rPr>
          <w:rFonts w:ascii="Garamond" w:hAnsi="Garamond"/>
          <w:sz w:val="20"/>
          <w:szCs w:val="20"/>
        </w:rPr>
        <w:t>2.</w:t>
      </w:r>
      <w:r>
        <w:rPr>
          <w:rFonts w:ascii="Garamond" w:hAnsi="Garamond"/>
          <w:sz w:val="20"/>
          <w:szCs w:val="20"/>
        </w:rPr>
        <w:t xml:space="preserve"> </w:t>
      </w:r>
      <w:r w:rsidRPr="00B86244">
        <w:rPr>
          <w:rFonts w:ascii="Garamond" w:hAnsi="Garamond"/>
          <w:sz w:val="20"/>
          <w:szCs w:val="20"/>
        </w:rPr>
        <w:t xml:space="preserve">kolorowe urządzenie wielofunkcyjne formatu A4 – </w:t>
      </w:r>
      <w:r>
        <w:rPr>
          <w:rFonts w:ascii="Garamond" w:hAnsi="Garamond"/>
          <w:sz w:val="20"/>
          <w:szCs w:val="20"/>
        </w:rPr>
        <w:t>13</w:t>
      </w:r>
      <w:r w:rsidRPr="00B86244">
        <w:rPr>
          <w:rFonts w:ascii="Garamond" w:hAnsi="Garamond"/>
          <w:sz w:val="20"/>
          <w:szCs w:val="20"/>
        </w:rPr>
        <w:t xml:space="preserve"> sz</w:t>
      </w:r>
      <w:r>
        <w:rPr>
          <w:rFonts w:ascii="Garamond" w:hAnsi="Garamond"/>
          <w:sz w:val="20"/>
          <w:szCs w:val="20"/>
        </w:rPr>
        <w:t xml:space="preserve">t. - </w:t>
      </w:r>
      <w:r w:rsidRPr="00C862FE">
        <w:rPr>
          <w:rFonts w:ascii="Garamond" w:hAnsi="Garamond"/>
          <w:sz w:val="20"/>
          <w:szCs w:val="20"/>
        </w:rPr>
        <w:t xml:space="preserve">z zapasowym tuszem </w:t>
      </w:r>
      <w:r>
        <w:rPr>
          <w:rFonts w:ascii="Garamond" w:hAnsi="Garamond"/>
          <w:sz w:val="20"/>
          <w:szCs w:val="20"/>
        </w:rPr>
        <w:t xml:space="preserve">tj. </w:t>
      </w:r>
      <w:proofErr w:type="spellStart"/>
      <w:r>
        <w:rPr>
          <w:rFonts w:ascii="Garamond" w:hAnsi="Garamond"/>
          <w:sz w:val="20"/>
          <w:szCs w:val="20"/>
        </w:rPr>
        <w:t>Cyan</w:t>
      </w:r>
      <w:proofErr w:type="spellEnd"/>
      <w:r>
        <w:rPr>
          <w:rFonts w:ascii="Garamond" w:hAnsi="Garamond"/>
          <w:sz w:val="20"/>
          <w:szCs w:val="20"/>
        </w:rPr>
        <w:t xml:space="preserve"> na 20 tys. kopii, Magenta na 20 tys. kopii, </w:t>
      </w:r>
      <w:proofErr w:type="spellStart"/>
      <w:r>
        <w:rPr>
          <w:rFonts w:ascii="Garamond" w:hAnsi="Garamond"/>
          <w:sz w:val="20"/>
          <w:szCs w:val="20"/>
        </w:rPr>
        <w:t>Yellow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r w:rsidRPr="00C862FE">
        <w:rPr>
          <w:rFonts w:ascii="Garamond" w:hAnsi="Garamond"/>
          <w:sz w:val="20"/>
          <w:szCs w:val="20"/>
        </w:rPr>
        <w:t xml:space="preserve">na </w:t>
      </w:r>
      <w:r>
        <w:rPr>
          <w:rFonts w:ascii="Garamond" w:hAnsi="Garamond"/>
          <w:sz w:val="20"/>
          <w:szCs w:val="20"/>
        </w:rPr>
        <w:t>2</w:t>
      </w:r>
      <w:r w:rsidRPr="00C862FE">
        <w:rPr>
          <w:rFonts w:ascii="Garamond" w:hAnsi="Garamond"/>
          <w:sz w:val="20"/>
          <w:szCs w:val="20"/>
        </w:rPr>
        <w:t>0 tys. kopii,</w:t>
      </w:r>
      <w:r>
        <w:rPr>
          <w:rFonts w:ascii="Garamond" w:hAnsi="Garamond"/>
          <w:sz w:val="20"/>
          <w:szCs w:val="20"/>
        </w:rPr>
        <w:t xml:space="preserve"> BK na 50 tys. kopii,</w:t>
      </w:r>
      <w:r w:rsidRPr="00C862FE">
        <w:rPr>
          <w:rFonts w:ascii="Garamond" w:hAnsi="Garamond"/>
          <w:sz w:val="20"/>
          <w:szCs w:val="20"/>
        </w:rPr>
        <w:t xml:space="preserve"> </w:t>
      </w:r>
      <w:r w:rsidRPr="00A8278E">
        <w:rPr>
          <w:rFonts w:ascii="Garamond" w:hAnsi="Garamond"/>
          <w:sz w:val="20"/>
          <w:szCs w:val="20"/>
        </w:rPr>
        <w:t>przypadającym na każde urządzenie</w:t>
      </w:r>
      <w:r>
        <w:rPr>
          <w:rFonts w:ascii="Garamond" w:hAnsi="Garamond"/>
          <w:sz w:val="20"/>
          <w:szCs w:val="20"/>
        </w:rPr>
        <w:t>.</w:t>
      </w:r>
    </w:p>
    <w:p w14:paraId="467D5AD2" w14:textId="3045F27B" w:rsidR="00C10EB7" w:rsidRPr="00F60164" w:rsidRDefault="006B07DD" w:rsidP="006B07DD">
      <w:p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3. monochromatyczna drukarka formatu A4 - 10 szt. – zapasowym tuszem 20 tys. kopii, przypadającym na każde urządzenie</w:t>
      </w:r>
      <w:bookmarkEnd w:id="0"/>
      <w:r>
        <w:rPr>
          <w:rFonts w:ascii="Garamond" w:hAnsi="Garamond"/>
          <w:sz w:val="20"/>
          <w:szCs w:val="20"/>
        </w:rPr>
        <w:t xml:space="preserve"> na potrzeby </w:t>
      </w:r>
      <w:r w:rsidRPr="005A2051">
        <w:rPr>
          <w:rFonts w:ascii="Garamond" w:hAnsi="Garamond"/>
          <w:sz w:val="20"/>
          <w:szCs w:val="20"/>
        </w:rPr>
        <w:t>5 Wojskow</w:t>
      </w:r>
      <w:r>
        <w:rPr>
          <w:rFonts w:ascii="Garamond" w:hAnsi="Garamond"/>
          <w:sz w:val="20"/>
          <w:szCs w:val="20"/>
        </w:rPr>
        <w:t>ego</w:t>
      </w:r>
      <w:r w:rsidRPr="005A2051">
        <w:rPr>
          <w:rFonts w:ascii="Garamond" w:hAnsi="Garamond"/>
          <w:sz w:val="20"/>
          <w:szCs w:val="20"/>
        </w:rPr>
        <w:t xml:space="preserve"> Szpital</w:t>
      </w:r>
      <w:r>
        <w:rPr>
          <w:rFonts w:ascii="Garamond" w:hAnsi="Garamond"/>
          <w:sz w:val="20"/>
          <w:szCs w:val="20"/>
        </w:rPr>
        <w:t>a</w:t>
      </w:r>
      <w:r w:rsidRPr="005A2051">
        <w:rPr>
          <w:rFonts w:ascii="Garamond" w:hAnsi="Garamond"/>
          <w:sz w:val="20"/>
          <w:szCs w:val="20"/>
        </w:rPr>
        <w:t xml:space="preserve"> Kliniczn</w:t>
      </w:r>
      <w:r>
        <w:rPr>
          <w:rFonts w:ascii="Garamond" w:hAnsi="Garamond"/>
          <w:sz w:val="20"/>
          <w:szCs w:val="20"/>
        </w:rPr>
        <w:t>ego</w:t>
      </w:r>
      <w:r w:rsidRPr="005A2051">
        <w:rPr>
          <w:rFonts w:ascii="Garamond" w:hAnsi="Garamond"/>
          <w:sz w:val="20"/>
          <w:szCs w:val="20"/>
        </w:rPr>
        <w:t xml:space="preserve"> z Polikliniką SPZOZ</w:t>
      </w:r>
      <w:bookmarkEnd w:id="1"/>
      <w:r>
        <w:rPr>
          <w:rFonts w:ascii="Garamond" w:hAnsi="Garamond"/>
          <w:sz w:val="20"/>
          <w:szCs w:val="20"/>
        </w:rPr>
        <w:t xml:space="preserve">, </w:t>
      </w:r>
      <w:r w:rsidR="00C10EB7" w:rsidRPr="00F60164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="00C10EB7" w:rsidRPr="00F60164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F60164" w:rsidRDefault="00C10EB7" w:rsidP="006B07DD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</w:t>
      </w:r>
      <w:r w:rsidRPr="00F60164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wskazanych w opisie przedmiotu zamówienia, lub lepszych, oznaczonych innym znakiem towarowym, patentem lub pochodzeniem. </w:t>
      </w:r>
    </w:p>
    <w:p w14:paraId="164F6D85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580108F4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Style w:val="markedcontent"/>
          <w:rFonts w:ascii="Garamond" w:hAnsi="Garamond"/>
          <w:sz w:val="20"/>
          <w:szCs w:val="20"/>
        </w:rPr>
        <w:t xml:space="preserve">Wykonawca określa w załączniku nr </w:t>
      </w:r>
      <w:r w:rsidR="006B07DD">
        <w:rPr>
          <w:rStyle w:val="markedcontent"/>
          <w:rFonts w:ascii="Garamond" w:hAnsi="Garamond"/>
          <w:sz w:val="20"/>
          <w:szCs w:val="20"/>
        </w:rPr>
        <w:t>2</w:t>
      </w:r>
      <w:r w:rsidRPr="00F60164">
        <w:rPr>
          <w:rStyle w:val="markedcontent"/>
          <w:rFonts w:ascii="Garamond" w:hAnsi="Garamond"/>
          <w:sz w:val="20"/>
          <w:szCs w:val="20"/>
        </w:rPr>
        <w:t xml:space="preserve"> do SWZ (w kolumnie parametry oferowane)</w:t>
      </w:r>
      <w:r w:rsidRPr="00F60164">
        <w:rPr>
          <w:rFonts w:ascii="Garamond" w:hAnsi="Garamond"/>
          <w:sz w:val="20"/>
          <w:szCs w:val="20"/>
        </w:rPr>
        <w:t xml:space="preserve"> oferowane </w:t>
      </w:r>
      <w:r w:rsidRPr="00F60164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F60164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F60164">
        <w:rPr>
          <w:rFonts w:ascii="Garamond" w:hAnsi="Garamond"/>
          <w:sz w:val="20"/>
          <w:szCs w:val="20"/>
        </w:rPr>
        <w:t>Pzp</w:t>
      </w:r>
      <w:proofErr w:type="spellEnd"/>
      <w:r w:rsidRPr="00F60164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lastRenderedPageBreak/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F60164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F60164">
        <w:rPr>
          <w:rFonts w:ascii="Garamond" w:hAnsi="Garamond" w:cs="Arial"/>
          <w:sz w:val="20"/>
          <w:szCs w:val="20"/>
        </w:rPr>
        <w:t>Pzp</w:t>
      </w:r>
      <w:proofErr w:type="spellEnd"/>
      <w:r w:rsidRPr="00F60164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F60164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F60164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F60164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F60164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F60164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F60164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F60164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F60164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0EFF812" w14:textId="13262581" w:rsidR="006B07DD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747533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r w:rsidR="006B07DD" w:rsidRPr="00747533">
        <w:rPr>
          <w:rFonts w:ascii="Garamond" w:eastAsia="Garamond" w:hAnsi="Garamond" w:cs="Garamond"/>
          <w:sz w:val="20"/>
          <w:szCs w:val="20"/>
        </w:rPr>
        <w:t xml:space="preserve">kod CPV </w:t>
      </w:r>
      <w:r w:rsidR="001F2FC3" w:rsidRPr="00747533">
        <w:rPr>
          <w:rStyle w:val="hgkelc"/>
          <w:rFonts w:ascii="Garamond" w:hAnsi="Garamond"/>
          <w:sz w:val="20"/>
          <w:szCs w:val="20"/>
        </w:rPr>
        <w:t xml:space="preserve">30232110-8: </w:t>
      </w:r>
      <w:r w:rsidR="001F2FC3" w:rsidRPr="00747533">
        <w:rPr>
          <w:rStyle w:val="hgkelc"/>
          <w:rFonts w:ascii="Garamond" w:hAnsi="Garamond"/>
          <w:b/>
          <w:bCs/>
          <w:sz w:val="20"/>
          <w:szCs w:val="20"/>
        </w:rPr>
        <w:t>Drukarki laserowe</w:t>
      </w:r>
    </w:p>
    <w:p w14:paraId="73EE1416" w14:textId="6A592148" w:rsidR="007A6CE9" w:rsidRPr="00F60164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F60164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747533">
        <w:rPr>
          <w:rFonts w:ascii="Garamond" w:eastAsia="Garamond" w:hAnsi="Garamond" w:cs="Garamond"/>
          <w:sz w:val="20"/>
          <w:szCs w:val="20"/>
        </w:rPr>
        <w:t>2</w:t>
      </w:r>
      <w:r w:rsidR="0014251E" w:rsidRPr="00F60164">
        <w:rPr>
          <w:rFonts w:ascii="Garamond" w:eastAsia="Garamond" w:hAnsi="Garamond" w:cs="Garamond"/>
          <w:sz w:val="20"/>
          <w:szCs w:val="20"/>
        </w:rPr>
        <w:t xml:space="preserve"> tygodni</w:t>
      </w:r>
      <w:r w:rsidR="00E20F3D" w:rsidRPr="00F60164">
        <w:rPr>
          <w:rFonts w:ascii="Garamond" w:eastAsia="Garamond" w:hAnsi="Garamond" w:cs="Garamond"/>
          <w:sz w:val="20"/>
          <w:szCs w:val="20"/>
        </w:rPr>
        <w:t xml:space="preserve"> </w:t>
      </w:r>
      <w:r w:rsidR="0014251E" w:rsidRPr="00F60164">
        <w:rPr>
          <w:rFonts w:ascii="Garamond" w:eastAsia="Garamond" w:hAnsi="Garamond" w:cs="Garamond"/>
          <w:sz w:val="20"/>
          <w:szCs w:val="20"/>
        </w:rPr>
        <w:t xml:space="preserve">od dnia podpisania umowy. </w:t>
      </w:r>
    </w:p>
    <w:p w14:paraId="6274EA99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F60164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F60164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F60164">
        <w:rPr>
          <w:rFonts w:ascii="Garamond" w:hAnsi="Garamond"/>
          <w:sz w:val="20"/>
          <w:szCs w:val="20"/>
        </w:rPr>
        <w:t xml:space="preserve">oraz w </w:t>
      </w:r>
      <w:r w:rsidRPr="00F60164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F60164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F60164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Zamawiający </w:t>
      </w:r>
      <w:bookmarkStart w:id="2" w:name="_Hlk64621072"/>
      <w:r w:rsidRPr="00F60164">
        <w:rPr>
          <w:rFonts w:ascii="Garamond" w:hAnsi="Garamond" w:cs="Garamond"/>
          <w:sz w:val="20"/>
          <w:szCs w:val="20"/>
        </w:rPr>
        <w:t>nie stawia wymagań w tym zakresie.</w:t>
      </w:r>
    </w:p>
    <w:bookmarkEnd w:id="2"/>
    <w:p w14:paraId="0A208858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F60164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br/>
      </w:r>
      <w:r w:rsidRPr="00F60164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F60164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F60164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</w:t>
      </w:r>
      <w:r w:rsidRPr="00F60164">
        <w:rPr>
          <w:rFonts w:ascii="Garamond" w:hAnsi="Garamond" w:cs="Garamond"/>
          <w:sz w:val="20"/>
          <w:szCs w:val="20"/>
        </w:rPr>
        <w:lastRenderedPageBreak/>
        <w:t xml:space="preserve">złożonych </w:t>
      </w:r>
      <w:r w:rsidRPr="00F60164">
        <w:rPr>
          <w:rFonts w:ascii="Garamond" w:hAnsi="Garamond"/>
          <w:sz w:val="20"/>
          <w:szCs w:val="20"/>
        </w:rPr>
        <w:t xml:space="preserve">podmiotowych środków dowodowych </w:t>
      </w:r>
      <w:r w:rsidRPr="00F60164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11ADB6A9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w</w:t>
      </w:r>
      <w:r w:rsidR="0014251E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F60164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F60164">
        <w:rPr>
          <w:rFonts w:ascii="Garamond" w:hAnsi="Garamond" w:cs="Arial"/>
          <w:sz w:val="20"/>
          <w:szCs w:val="20"/>
        </w:rPr>
        <w:t>zart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F60164">
        <w:rPr>
          <w:rFonts w:ascii="Garamond" w:hAnsi="Garamond" w:cs="Arial"/>
          <w:sz w:val="20"/>
          <w:szCs w:val="20"/>
        </w:rPr>
        <w:t>Pzp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F60164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F60164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F60164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F60164">
        <w:rPr>
          <w:rFonts w:ascii="Garamond" w:hAnsi="Garamond" w:cs="Arial"/>
          <w:sz w:val="20"/>
          <w:szCs w:val="20"/>
        </w:rPr>
        <w:t>niezbędnymi</w:t>
      </w:r>
      <w:r w:rsidRPr="00F60164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F60164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F60164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F60164">
        <w:rPr>
          <w:rFonts w:ascii="Garamond" w:hAnsi="Garamond" w:cs="Arial"/>
          <w:sz w:val="20"/>
          <w:szCs w:val="20"/>
        </w:rPr>
        <w:t>pk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F60164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F60164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F60164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10.1.1</w:t>
      </w:r>
      <w:r w:rsidRPr="00F60164">
        <w:rPr>
          <w:rFonts w:ascii="Garamond" w:hAnsi="Garamond" w:cs="Garamond"/>
          <w:b/>
          <w:bCs/>
          <w:sz w:val="20"/>
          <w:szCs w:val="20"/>
        </w:rPr>
        <w:tab/>
      </w:r>
      <w:r w:rsidR="003D3B04">
        <w:rPr>
          <w:rFonts w:ascii="Garamond" w:hAnsi="Garamond" w:cs="Garamond"/>
          <w:b/>
          <w:bCs/>
          <w:sz w:val="20"/>
          <w:szCs w:val="20"/>
        </w:rPr>
        <w:t>P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F60164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F60164">
        <w:rPr>
          <w:rFonts w:ascii="Garamond" w:hAnsi="Garamond" w:cs="Garamond"/>
          <w:sz w:val="20"/>
          <w:szCs w:val="20"/>
        </w:rPr>
        <w:t>–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F60164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F60164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F60164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F60164">
        <w:rPr>
          <w:rFonts w:ascii="Garamond" w:hAnsi="Garamond"/>
          <w:sz w:val="20"/>
          <w:szCs w:val="20"/>
        </w:rPr>
        <w:t>z postępowania stanowiące wstępne potwierdzenie, że Wykonawca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lastRenderedPageBreak/>
        <w:t xml:space="preserve">nie podlega wykluczeniu z postępowania według wzoru stanowiącego </w:t>
      </w:r>
      <w:r w:rsidRPr="00F60164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F60164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F60164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F60164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F60164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3" w:name="page7"/>
      <w:bookmarkEnd w:id="3"/>
      <w:r w:rsidRPr="00F60164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F60164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F60164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F60164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F60164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F60164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F60164">
        <w:rPr>
          <w:rFonts w:ascii="Garamond" w:hAnsi="Garamond" w:cs="Calibri Light"/>
          <w:i/>
          <w:sz w:val="20"/>
          <w:szCs w:val="20"/>
        </w:rPr>
        <w:t xml:space="preserve">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F60164">
        <w:rPr>
          <w:rFonts w:ascii="Garamond" w:hAnsi="Garamond" w:cs="Calibri Light"/>
          <w:iCs/>
          <w:sz w:val="20"/>
          <w:szCs w:val="20"/>
        </w:rPr>
        <w:br/>
      </w:r>
      <w:r w:rsidRPr="00F60164">
        <w:rPr>
          <w:rFonts w:ascii="Garamond" w:hAnsi="Garamond" w:cs="Calibri Light"/>
          <w:iCs/>
          <w:sz w:val="20"/>
          <w:szCs w:val="20"/>
        </w:rPr>
        <w:lastRenderedPageBreak/>
        <w:t>w zakresie dokumentów, które każdego z nich dotyczą.</w:t>
      </w:r>
      <w:r w:rsidRPr="00F60164">
        <w:rPr>
          <w:rFonts w:ascii="Garamond" w:hAnsi="Garamond" w:cs="Calibri Light"/>
          <w:i/>
          <w:sz w:val="20"/>
          <w:szCs w:val="20"/>
        </w:rPr>
        <w:t xml:space="preserve"> </w:t>
      </w:r>
      <w:r w:rsidRPr="00F60164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Kwalifikowany podpis elektroniczny </w:t>
      </w:r>
      <w:r w:rsidRPr="00F60164">
        <w:rPr>
          <w:rFonts w:ascii="Garamond" w:hAnsi="Garamond"/>
          <w:b/>
          <w:sz w:val="20"/>
          <w:szCs w:val="20"/>
        </w:rPr>
        <w:t>powinien być</w:t>
      </w:r>
      <w:r w:rsidRPr="00F60164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F60164">
        <w:rPr>
          <w:rFonts w:ascii="Garamond" w:hAnsi="Garamond"/>
          <w:b/>
          <w:sz w:val="20"/>
          <w:szCs w:val="20"/>
        </w:rPr>
        <w:t>.</w:t>
      </w:r>
      <w:r w:rsidRPr="00F60164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F60164">
        <w:rPr>
          <w:rFonts w:ascii="Garamond" w:hAnsi="Garamond"/>
          <w:sz w:val="20"/>
          <w:szCs w:val="20"/>
        </w:rPr>
        <w:t>tzw</w:t>
      </w:r>
      <w:proofErr w:type="spellEnd"/>
      <w:r w:rsidRPr="00F60164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F60164">
        <w:rPr>
          <w:rFonts w:ascii="Garamond" w:hAnsi="Garamond"/>
          <w:sz w:val="20"/>
          <w:szCs w:val="20"/>
        </w:rPr>
        <w:t>ePUAP</w:t>
      </w:r>
      <w:proofErr w:type="spellEnd"/>
      <w:r w:rsidRPr="00F60164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F60164">
        <w:rPr>
          <w:rFonts w:ascii="Garamond" w:hAnsi="Garamond"/>
          <w:sz w:val="20"/>
          <w:szCs w:val="20"/>
        </w:rPr>
        <w:t>Dz</w:t>
      </w:r>
      <w:proofErr w:type="spellEnd"/>
      <w:r w:rsidRPr="00F60164">
        <w:rPr>
          <w:rFonts w:ascii="Garamond" w:hAnsi="Garamond"/>
          <w:sz w:val="20"/>
          <w:szCs w:val="20"/>
        </w:rPr>
        <w:t xml:space="preserve"> U </w:t>
      </w:r>
      <w:r w:rsidRPr="00F60164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F60164">
        <w:rPr>
          <w:rFonts w:ascii="Garamond" w:hAnsi="Garamond"/>
          <w:sz w:val="20"/>
          <w:szCs w:val="20"/>
        </w:rPr>
        <w:t>poz</w:t>
      </w:r>
      <w:proofErr w:type="spellEnd"/>
      <w:r w:rsidRPr="00F60164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F60164">
        <w:rPr>
          <w:rFonts w:ascii="Garamond" w:hAnsi="Garamond"/>
          <w:sz w:val="20"/>
          <w:szCs w:val="20"/>
        </w:rPr>
        <w:t>eIDAS</w:t>
      </w:r>
      <w:proofErr w:type="spellEnd"/>
      <w:r w:rsidRPr="00F60164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F60164">
        <w:rPr>
          <w:rFonts w:ascii="Garamond" w:hAnsi="Garamond"/>
          <w:sz w:val="20"/>
          <w:szCs w:val="20"/>
        </w:rPr>
        <w:t>doc</w:t>
      </w:r>
      <w:proofErr w:type="spellEnd"/>
      <w:r w:rsidRPr="00F60164">
        <w:rPr>
          <w:rFonts w:ascii="Garamond" w:hAnsi="Garamond"/>
          <w:sz w:val="20"/>
          <w:szCs w:val="20"/>
        </w:rPr>
        <w:t>, .</w:t>
      </w:r>
      <w:proofErr w:type="spellStart"/>
      <w:r w:rsidRPr="00F60164">
        <w:rPr>
          <w:rFonts w:ascii="Garamond" w:hAnsi="Garamond"/>
          <w:sz w:val="20"/>
          <w:szCs w:val="20"/>
        </w:rPr>
        <w:t>docx</w:t>
      </w:r>
      <w:proofErr w:type="spellEnd"/>
      <w:r w:rsidRPr="00F60164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F60164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F60164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F60164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F60164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F60164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F60164">
        <w:rPr>
          <w:rFonts w:ascii="Garamond" w:hAnsi="Garamond"/>
          <w:sz w:val="20"/>
          <w:szCs w:val="20"/>
        </w:rPr>
        <w:t>poprzedzącym</w:t>
      </w:r>
      <w:proofErr w:type="spellEnd"/>
      <w:r w:rsidRPr="00F60164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F60164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F60164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F60164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F60164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</w:t>
      </w:r>
      <w:r w:rsidRPr="00F60164">
        <w:rPr>
          <w:rFonts w:ascii="Garamond" w:hAnsi="Garamond" w:cs="Calibri"/>
          <w:sz w:val="20"/>
          <w:szCs w:val="20"/>
        </w:rPr>
        <w:lastRenderedPageBreak/>
        <w:t xml:space="preserve">opisany w Instrukcji użytkownika dostępnej na stronie internetowej e-zamówienia https://ezamowienia.gov.pl/pl/instrukcje/ </w:t>
      </w:r>
      <w:r w:rsidRPr="00F60164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60164">
        <w:rPr>
          <w:rFonts w:ascii="Garamond" w:hAnsi="Garamond" w:cs="Calibri"/>
          <w:sz w:val="20"/>
          <w:szCs w:val="20"/>
        </w:rPr>
        <w:t>drag&amp;drop</w:t>
      </w:r>
      <w:proofErr w:type="spellEnd"/>
      <w:r w:rsidRPr="00F60164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F60164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F60164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F60164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F60164">
        <w:rPr>
          <w:rFonts w:ascii="Garamond" w:hAnsi="Garamond" w:cs="Calibri"/>
          <w:bCs/>
          <w:sz w:val="20"/>
          <w:szCs w:val="20"/>
        </w:rPr>
        <w:t>pdf</w:t>
      </w:r>
      <w:r w:rsidRPr="00F60164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F60164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4" w:name="_Toc529078494"/>
      <w:r w:rsidRPr="00F60164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4"/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F60164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1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F60164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F60164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F60164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2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F60164">
        <w:rPr>
          <w:rFonts w:ascii="Garamond" w:hAnsi="Garamond" w:cs="Arial"/>
          <w:sz w:val="20"/>
          <w:szCs w:val="20"/>
        </w:rPr>
        <w:t xml:space="preserve">Maksymalny rozmiar </w:t>
      </w:r>
      <w:r w:rsidRPr="00F60164">
        <w:rPr>
          <w:rFonts w:ascii="Garamond" w:hAnsi="Garamond" w:cs="Arial"/>
          <w:sz w:val="20"/>
          <w:szCs w:val="20"/>
        </w:rPr>
        <w:lastRenderedPageBreak/>
        <w:t>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3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F60164">
        <w:rPr>
          <w:rFonts w:ascii="Garamond" w:hAnsi="Garamond" w:cs="Arial"/>
          <w:sz w:val="20"/>
          <w:szCs w:val="20"/>
        </w:rPr>
        <w:t>odwzorowań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2D98AE80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F60164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AA10C6">
        <w:rPr>
          <w:rFonts w:ascii="Garamond" w:hAnsi="Garamond" w:cs="Arial"/>
          <w:b/>
          <w:bCs/>
          <w:color w:val="C00000"/>
          <w:sz w:val="20"/>
          <w:szCs w:val="20"/>
        </w:rPr>
        <w:t>15.05.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6058CE55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F60164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AA10C6">
        <w:rPr>
          <w:rFonts w:ascii="Garamond" w:hAnsi="Garamond" w:cs="Arial"/>
          <w:b/>
          <w:bCs/>
          <w:color w:val="C00000"/>
          <w:sz w:val="20"/>
          <w:szCs w:val="20"/>
        </w:rPr>
        <w:t>15.05.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F60164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60164">
        <w:rPr>
          <w:rFonts w:ascii="Garamond" w:hAnsi="Garamond" w:cs="Arial"/>
          <w:sz w:val="20"/>
          <w:szCs w:val="20"/>
        </w:rPr>
        <w:t>drag&amp;drop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F60164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F60164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lastRenderedPageBreak/>
        <w:t xml:space="preserve">Zgodnie z Ustawą PZP Zamawiający nie ma obowiązku przeprowadzania jawnej sesji otwarcia ofert w sposób jawny </w:t>
      </w:r>
      <w:r w:rsidRPr="00F60164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F60164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F60164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F60164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F60164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F60164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F60164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F60164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F60164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2BF71EBC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Te</w:t>
      </w:r>
      <w:r w:rsidRPr="00F60164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AA10C6">
        <w:rPr>
          <w:rFonts w:ascii="Garamond" w:hAnsi="Garamond" w:cs="Garamond"/>
          <w:b/>
          <w:bCs/>
          <w:color w:val="C00000"/>
          <w:sz w:val="20"/>
          <w:szCs w:val="20"/>
        </w:rPr>
        <w:t>13.06.2025 roku</w:t>
      </w:r>
      <w:r w:rsidRPr="00F60164">
        <w:rPr>
          <w:rFonts w:ascii="Garamond" w:hAnsi="Garamond" w:cs="Garamond"/>
          <w:b/>
          <w:bCs/>
          <w:color w:val="C00000"/>
          <w:sz w:val="20"/>
          <w:szCs w:val="20"/>
        </w:rPr>
        <w:t>.</w:t>
      </w:r>
    </w:p>
    <w:p w14:paraId="7CDE8D54" w14:textId="423A1075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</w:t>
      </w:r>
      <w:r w:rsidR="006E01EC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F60164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F60164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F60164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F60164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udzieli wyjaśnień </w:t>
      </w:r>
      <w:r w:rsidRPr="00F60164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F60164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przypadku gdy wniosek o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hyperlink r:id="rId14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5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 xml:space="preserve"> oraz stronie internetowej: </w:t>
      </w:r>
      <w:r w:rsidRPr="00F60164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F60164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F60164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F60164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483A1505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1F2FC3">
        <w:rPr>
          <w:rFonts w:ascii="Garamond" w:hAnsi="Garamond" w:cs="Calibri"/>
          <w:sz w:val="20"/>
          <w:szCs w:val="20"/>
        </w:rPr>
        <w:t>2</w:t>
      </w:r>
      <w:r w:rsidRPr="00F60164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Cena oferty i składniki cenotwórcze podane przez Wykonawcę będą stałe przez okres realizacji Umowy i nie będą mogły </w:t>
      </w:r>
      <w:r w:rsidRPr="00F60164">
        <w:rPr>
          <w:rFonts w:ascii="Garamond" w:hAnsi="Garamond" w:cs="Calibri"/>
          <w:sz w:val="20"/>
          <w:szCs w:val="20"/>
        </w:rPr>
        <w:lastRenderedPageBreak/>
        <w:t>podlegać zmianie (z zastrzeżeniem postanowień zawartych we Wzorze Umowy).</w:t>
      </w:r>
    </w:p>
    <w:p w14:paraId="346BFF25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F60164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F60164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F60164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F60164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F60164">
        <w:rPr>
          <w:rFonts w:ascii="Garamond" w:hAnsi="Garamond" w:cs="Arial"/>
          <w:sz w:val="20"/>
          <w:szCs w:val="20"/>
        </w:rPr>
        <w:t>zpóźn</w:t>
      </w:r>
      <w:proofErr w:type="spellEnd"/>
      <w:r w:rsidRPr="00F60164">
        <w:rPr>
          <w:rFonts w:ascii="Garamond" w:hAnsi="Garamond" w:cs="Arial"/>
          <w:sz w:val="20"/>
          <w:szCs w:val="20"/>
        </w:rPr>
        <w:t>. zm.)</w:t>
      </w:r>
      <w:r w:rsidRPr="00F60164">
        <w:rPr>
          <w:rFonts w:ascii="Garamond" w:hAnsi="Garamond" w:cs="Calibri"/>
          <w:sz w:val="20"/>
          <w:szCs w:val="20"/>
        </w:rPr>
        <w:t xml:space="preserve">, który miałby obowiązek </w:t>
      </w:r>
      <w:r w:rsidRPr="00F60164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5" w:name="page13"/>
      <w:bookmarkEnd w:id="5"/>
      <w:r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F60164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F60164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F60164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F60164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F60164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F60164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F60164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F60164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F60164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40BB4CA4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F60164">
              <w:rPr>
                <w:rFonts w:ascii="Garamond" w:hAnsi="Garamond" w:cs="Garamond"/>
                <w:sz w:val="20"/>
                <w:szCs w:val="20"/>
              </w:rPr>
              <w:t xml:space="preserve"> (co najmniej 24 miesięcy, lecz nie więcej niż 36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F60164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F60164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1)</w:t>
      </w:r>
      <w:r w:rsidRPr="00F60164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F60164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F60164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F60164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F60164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F60164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F60164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F60164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F60164" w:rsidRDefault="00E20F3D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F60164">
        <w:rPr>
          <w:rFonts w:ascii="Garamond" w:hAnsi="Garamond" w:cs="Garamond"/>
          <w:kern w:val="2"/>
          <w:sz w:val="20"/>
          <w:szCs w:val="20"/>
        </w:rPr>
        <w:t>arzu Ofertowym</w:t>
      </w:r>
      <w:r w:rsidRPr="00F60164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F60164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F60164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</w:t>
      </w:r>
      <w:r w:rsidRPr="00F60164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F60164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F60164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F60164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</w:t>
      </w:r>
      <w:r w:rsidRPr="00F60164">
        <w:rPr>
          <w:rFonts w:ascii="Garamond" w:hAnsi="Garamond" w:cs="Calibri"/>
          <w:sz w:val="20"/>
          <w:szCs w:val="20"/>
        </w:rPr>
        <w:tab/>
        <w:t>wyniku</w:t>
      </w:r>
      <w:r w:rsidRPr="00F60164">
        <w:rPr>
          <w:rFonts w:ascii="Garamond" w:hAnsi="Garamond" w:cs="Calibri"/>
          <w:sz w:val="20"/>
          <w:szCs w:val="20"/>
        </w:rPr>
        <w:tab/>
        <w:t>postępowania</w:t>
      </w:r>
      <w:r w:rsidRPr="00F60164">
        <w:rPr>
          <w:rFonts w:ascii="Garamond" w:hAnsi="Garamond" w:cs="Calibri"/>
          <w:sz w:val="20"/>
          <w:szCs w:val="20"/>
        </w:rPr>
        <w:tab/>
        <w:t>Zamawiający</w:t>
      </w:r>
      <w:r w:rsidRPr="00F60164">
        <w:rPr>
          <w:rFonts w:ascii="Garamond" w:hAnsi="Garamond" w:cs="Calibri"/>
          <w:sz w:val="20"/>
          <w:szCs w:val="20"/>
        </w:rPr>
        <w:tab/>
        <w:t>powiadomi</w:t>
      </w:r>
      <w:r w:rsidRPr="00F60164">
        <w:rPr>
          <w:rFonts w:ascii="Garamond" w:hAnsi="Garamond" w:cs="Calibri"/>
          <w:sz w:val="20"/>
          <w:szCs w:val="20"/>
        </w:rPr>
        <w:tab/>
        <w:t>Wykonawcę</w:t>
      </w:r>
      <w:r w:rsidRPr="00F60164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6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F60164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F60164" w:rsidRDefault="009B4FE0" w:rsidP="002D0016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F60164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F60164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F60164">
        <w:rPr>
          <w:rFonts w:ascii="Garamond" w:hAnsi="Garamond" w:cs="Garamond"/>
          <w:sz w:val="20"/>
          <w:szCs w:val="20"/>
        </w:rPr>
        <w:t>(</w:t>
      </w:r>
      <w:r w:rsidR="002D0016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F60164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F60164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7" w:history="1">
        <w:r w:rsidRPr="00F60164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F60164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F60164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</w:t>
      </w:r>
      <w:r w:rsidRPr="00F60164">
        <w:rPr>
          <w:rFonts w:ascii="Garamond" w:eastAsia="Lucida Sans Unicode" w:hAnsi="Garamond"/>
          <w:sz w:val="20"/>
          <w:szCs w:val="20"/>
        </w:rPr>
        <w:lastRenderedPageBreak/>
        <w:t xml:space="preserve">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F60164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F60164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F60164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F60164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F60164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F60164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F60164">
        <w:rPr>
          <w:rFonts w:ascii="Garamond" w:hAnsi="Garamond" w:cs="Garamond"/>
          <w:sz w:val="20"/>
          <w:szCs w:val="20"/>
        </w:rPr>
        <w:t>–</w:t>
      </w:r>
      <w:r w:rsid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F60164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F60164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F60164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2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F60164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F60164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F60164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F60164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F60164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F60164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911CCA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C420201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0868ED7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FCC9D8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B6DA2A6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2D5C8E3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F60164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F60164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Załącznik nr 1 do SWZ –opis przedmiotu zamówienia – zestawienie wymagań  i oferowanych przedmiotów i parametrów</w:t>
      </w:r>
    </w:p>
    <w:p w14:paraId="0DD1DD42" w14:textId="77777777" w:rsidR="00AF4D5F" w:rsidRPr="00F60164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4F7AA681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6DA305D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 xml:space="preserve">    Zał. 1a</w:t>
      </w: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 xml:space="preserve">                 </w:t>
      </w:r>
    </w:p>
    <w:p w14:paraId="3B7E34FB" w14:textId="77777777" w:rsidR="001F2FC3" w:rsidRPr="001F2FC3" w:rsidRDefault="001F2FC3" w:rsidP="001F2FC3">
      <w:pPr>
        <w:suppressAutoHyphens w:val="0"/>
        <w:autoSpaceDN/>
        <w:spacing w:line="259" w:lineRule="auto"/>
        <w:jc w:val="center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Specyfikacja monochromatycznego urządzenia wielofunkcyjnego formatu A4</w:t>
      </w:r>
    </w:p>
    <w:p w14:paraId="73C348D0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Zamawiający wymaga dostarczenia następujących ilości i rodzajów urządzeń:</w:t>
      </w:r>
    </w:p>
    <w:p w14:paraId="25CD4648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 xml:space="preserve">- monochromatyczne urządzenie wielofunkcyjne formatu A4 – 40 szt. z zapasowym oryginalnym tuszem na 40 tys. kopii, przypadającym na każde urządzenie. </w:t>
      </w:r>
    </w:p>
    <w:p w14:paraId="4F0DEF3A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Wykonawca musi posiadać certyfikat autoryzowanego serwisu oferowanego sprzętu.</w:t>
      </w:r>
    </w:p>
    <w:p w14:paraId="649F7150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Zapewnienie pełnej obsługi serwisowej na okres 24 miesięcy w zakresie:</w:t>
      </w:r>
    </w:p>
    <w:p w14:paraId="53CB03D2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a) dostaw części i podzespołów,</w:t>
      </w:r>
    </w:p>
    <w:p w14:paraId="2E5E6F80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b) przeprowadzania przeglądów okresowych,</w:t>
      </w:r>
    </w:p>
    <w:p w14:paraId="77E83DAA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c) przeprowadzania napraw,</w:t>
      </w:r>
    </w:p>
    <w:p w14:paraId="23929D7E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d) bieżącego monitorowania stanu zużycia tonerów,</w:t>
      </w:r>
    </w:p>
    <w:p w14:paraId="4AB0B2A1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e) dostaw materiałów eksploatacyjnych (z wyłączeniem papieru) do dostarczonych urządzeń,</w:t>
      </w:r>
    </w:p>
    <w:p w14:paraId="77C1ABBE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f) udzielania porad technicznych w zakresie obsługi eksploatacyjnej maszyn, usuwania awarii systemu zarządzania wydrukami oraz udzielania porad w zakresie jego obsługi.</w:t>
      </w:r>
    </w:p>
    <w:p w14:paraId="5BE68F62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</w:p>
    <w:p w14:paraId="37178A14" w14:textId="77777777" w:rsidR="001F2FC3" w:rsidRPr="001F2FC3" w:rsidRDefault="001F2FC3" w:rsidP="001F2FC3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994"/>
        <w:gridCol w:w="4082"/>
      </w:tblGrid>
      <w:tr w:rsidR="001F2FC3" w:rsidRPr="001F2FC3" w14:paraId="783EF6B5" w14:textId="77777777" w:rsidTr="00F071F2">
        <w:trPr>
          <w:trHeight w:val="913"/>
        </w:trPr>
        <w:tc>
          <w:tcPr>
            <w:tcW w:w="1104" w:type="dxa"/>
            <w:vAlign w:val="center"/>
          </w:tcPr>
          <w:p w14:paraId="1D18F53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b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b/>
                <w:kern w:val="0"/>
                <w:sz w:val="18"/>
                <w:szCs w:val="20"/>
                <w:lang w:bidi="hi-IN"/>
              </w:rPr>
              <w:t>Nazwa sprzętu:</w:t>
            </w:r>
          </w:p>
        </w:tc>
        <w:tc>
          <w:tcPr>
            <w:tcW w:w="8076" w:type="dxa"/>
            <w:gridSpan w:val="2"/>
            <w:vAlign w:val="center"/>
          </w:tcPr>
          <w:p w14:paraId="6182F6B2" w14:textId="77777777" w:rsidR="001F2FC3" w:rsidRPr="001F2FC3" w:rsidRDefault="001F2FC3" w:rsidP="001F2FC3">
            <w:pPr>
              <w:tabs>
                <w:tab w:val="center" w:pos="4536"/>
                <w:tab w:val="right" w:pos="9072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b/>
                <w:b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b/>
                <w:bCs/>
                <w:kern w:val="0"/>
                <w:sz w:val="20"/>
                <w:szCs w:val="20"/>
                <w:lang w:bidi="hi-IN"/>
              </w:rPr>
              <w:t>Monochromatyczne urządzenie wielofunkcyjne formatu A4</w:t>
            </w:r>
          </w:p>
        </w:tc>
      </w:tr>
      <w:tr w:rsidR="001F2FC3" w:rsidRPr="001F2FC3" w14:paraId="3B2F9B92" w14:textId="77777777" w:rsidTr="00F071F2">
        <w:trPr>
          <w:trHeight w:val="480"/>
        </w:trPr>
        <w:tc>
          <w:tcPr>
            <w:tcW w:w="1104" w:type="dxa"/>
            <w:vAlign w:val="center"/>
          </w:tcPr>
          <w:p w14:paraId="228B7B1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bCs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bCs/>
                <w:kern w:val="0"/>
                <w:sz w:val="18"/>
                <w:szCs w:val="20"/>
                <w:lang w:bidi="hi-IN"/>
              </w:rPr>
              <w:t>Numer parametru</w:t>
            </w:r>
          </w:p>
        </w:tc>
        <w:tc>
          <w:tcPr>
            <w:tcW w:w="3994" w:type="dxa"/>
            <w:vAlign w:val="center"/>
          </w:tcPr>
          <w:p w14:paraId="5BFEB6A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b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b/>
                <w:kern w:val="0"/>
                <w:sz w:val="18"/>
                <w:szCs w:val="20"/>
                <w:lang w:bidi="hi-IN"/>
              </w:rPr>
              <w:t>Rodzaj parametru</w:t>
            </w:r>
          </w:p>
        </w:tc>
        <w:tc>
          <w:tcPr>
            <w:tcW w:w="4082" w:type="dxa"/>
            <w:vAlign w:val="center"/>
          </w:tcPr>
          <w:p w14:paraId="55B27B4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b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b/>
                <w:kern w:val="0"/>
                <w:sz w:val="18"/>
                <w:szCs w:val="20"/>
                <w:lang w:bidi="hi-IN"/>
              </w:rPr>
              <w:t>Minimalne wymagania wartości parametru</w:t>
            </w:r>
          </w:p>
        </w:tc>
      </w:tr>
      <w:tr w:rsidR="001F2FC3" w:rsidRPr="001F2FC3" w14:paraId="49813294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C700EE6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1F865B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Metoda drukowania</w:t>
            </w:r>
          </w:p>
        </w:tc>
        <w:tc>
          <w:tcPr>
            <w:tcW w:w="4082" w:type="dxa"/>
            <w:vAlign w:val="center"/>
          </w:tcPr>
          <w:p w14:paraId="1164223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eastAsiaTheme="minorHAnsi" w:hAnsi="Garamond" w:cstheme="minorBidi"/>
                <w:kern w:val="0"/>
                <w:sz w:val="18"/>
                <w:szCs w:val="18"/>
                <w:lang w:eastAsia="en-US"/>
              </w:rPr>
              <w:t xml:space="preserve">Głowica drukująca </w:t>
            </w:r>
            <w:proofErr w:type="spellStart"/>
            <w:r w:rsidRPr="001F2FC3">
              <w:rPr>
                <w:rFonts w:ascii="Garamond" w:eastAsiaTheme="minorHAnsi" w:hAnsi="Garamond" w:cstheme="minorBidi"/>
                <w:kern w:val="0"/>
                <w:sz w:val="18"/>
                <w:szCs w:val="18"/>
                <w:lang w:eastAsia="en-US"/>
              </w:rPr>
              <w:t>PrecisionCore</w:t>
            </w:r>
            <w:proofErr w:type="spellEnd"/>
            <w:r w:rsidRPr="001F2FC3">
              <w:rPr>
                <w:rFonts w:ascii="Garamond" w:eastAsiaTheme="minorHAnsi" w:hAnsi="Garamond" w:cstheme="minorBidi"/>
                <w:kern w:val="0"/>
                <w:sz w:val="18"/>
                <w:szCs w:val="18"/>
                <w:lang w:eastAsia="en-US"/>
              </w:rPr>
              <w:t>™</w:t>
            </w:r>
          </w:p>
        </w:tc>
      </w:tr>
      <w:tr w:rsidR="001F2FC3" w:rsidRPr="001F2FC3" w14:paraId="30CA8D95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C7E441C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307D90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Konfiguracja dysz</w:t>
            </w:r>
          </w:p>
        </w:tc>
        <w:tc>
          <w:tcPr>
            <w:tcW w:w="4082" w:type="dxa"/>
            <w:vAlign w:val="center"/>
          </w:tcPr>
          <w:p w14:paraId="2F1E19A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eastAsiaTheme="minorHAnsi" w:hAnsi="Garamond" w:cstheme="minorBidi"/>
                <w:kern w:val="0"/>
                <w:sz w:val="18"/>
                <w:szCs w:val="18"/>
                <w:lang w:eastAsia="en-US"/>
              </w:rPr>
              <w:t>1.600 dysz czarnych</w:t>
            </w:r>
          </w:p>
        </w:tc>
      </w:tr>
      <w:tr w:rsidR="001F2FC3" w:rsidRPr="001F2FC3" w14:paraId="569F2F08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5A66145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AEE939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Minimalna wielkość kropel</w:t>
            </w:r>
          </w:p>
        </w:tc>
        <w:tc>
          <w:tcPr>
            <w:tcW w:w="4082" w:type="dxa"/>
            <w:vAlign w:val="center"/>
          </w:tcPr>
          <w:p w14:paraId="6DA10DE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eastAsiaTheme="minorHAnsi" w:hAnsi="Garamond" w:cstheme="minorBidi"/>
                <w:kern w:val="0"/>
                <w:sz w:val="18"/>
                <w:szCs w:val="18"/>
                <w:lang w:eastAsia="en-US"/>
              </w:rPr>
              <w:t xml:space="preserve">3,8 </w:t>
            </w:r>
            <w:proofErr w:type="spellStart"/>
            <w:r w:rsidRPr="001F2FC3">
              <w:rPr>
                <w:rFonts w:ascii="Garamond" w:eastAsiaTheme="minorHAnsi" w:hAnsi="Garamond" w:cstheme="minorBidi"/>
                <w:kern w:val="0"/>
                <w:sz w:val="18"/>
                <w:szCs w:val="18"/>
                <w:lang w:eastAsia="en-US"/>
              </w:rPr>
              <w:t>pl</w:t>
            </w:r>
            <w:proofErr w:type="spellEnd"/>
            <w:r w:rsidRPr="001F2FC3">
              <w:rPr>
                <w:rFonts w:ascii="Garamond" w:eastAsiaTheme="minorHAnsi" w:hAnsi="Garamond" w:cstheme="minorBidi"/>
                <w:kern w:val="0"/>
                <w:sz w:val="18"/>
                <w:szCs w:val="18"/>
                <w:lang w:eastAsia="en-US"/>
              </w:rPr>
              <w:t>, Z technologią kropli o zmiennej wielkości</w:t>
            </w:r>
          </w:p>
        </w:tc>
      </w:tr>
      <w:tr w:rsidR="001F2FC3" w:rsidRPr="001F2FC3" w14:paraId="75B5D197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3DC3720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23B8BB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Technologia tuszów</w:t>
            </w:r>
          </w:p>
        </w:tc>
        <w:tc>
          <w:tcPr>
            <w:tcW w:w="4082" w:type="dxa"/>
            <w:vAlign w:val="center"/>
          </w:tcPr>
          <w:p w14:paraId="616B8AB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proofErr w:type="spellStart"/>
            <w:r w:rsidRPr="001F2FC3">
              <w:rPr>
                <w:rFonts w:ascii="Garamond" w:eastAsiaTheme="minorHAnsi" w:hAnsi="Garamond" w:cstheme="minorBidi"/>
                <w:kern w:val="0"/>
                <w:sz w:val="18"/>
                <w:szCs w:val="18"/>
                <w:lang w:eastAsia="en-US"/>
              </w:rPr>
              <w:t>DURABrite</w:t>
            </w:r>
            <w:proofErr w:type="spellEnd"/>
            <w:r w:rsidRPr="001F2FC3">
              <w:rPr>
                <w:rFonts w:ascii="Garamond" w:eastAsiaTheme="minorHAnsi" w:hAnsi="Garamond" w:cstheme="minorBidi"/>
                <w:kern w:val="0"/>
                <w:sz w:val="18"/>
                <w:szCs w:val="18"/>
                <w:lang w:eastAsia="en-US"/>
              </w:rPr>
              <w:t>™ Ultra</w:t>
            </w:r>
          </w:p>
        </w:tc>
      </w:tr>
      <w:tr w:rsidR="001F2FC3" w:rsidRPr="001F2FC3" w14:paraId="68ABE2F8" w14:textId="77777777" w:rsidTr="00F071F2">
        <w:trPr>
          <w:trHeight w:val="460"/>
        </w:trPr>
        <w:tc>
          <w:tcPr>
            <w:tcW w:w="1104" w:type="dxa"/>
            <w:vAlign w:val="center"/>
          </w:tcPr>
          <w:p w14:paraId="5B368DC2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6E927B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Wydajność</w:t>
            </w:r>
          </w:p>
        </w:tc>
        <w:tc>
          <w:tcPr>
            <w:tcW w:w="4082" w:type="dxa"/>
            <w:vAlign w:val="center"/>
          </w:tcPr>
          <w:p w14:paraId="49A561F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eastAsiaTheme="minorHAnsi" w:hAnsi="Garamond" w:cstheme="minorBidi"/>
                <w:kern w:val="0"/>
                <w:sz w:val="18"/>
                <w:szCs w:val="18"/>
                <w:lang w:eastAsia="en-US"/>
              </w:rPr>
              <w:t>Średnia grupa robocza</w:t>
            </w:r>
          </w:p>
        </w:tc>
      </w:tr>
      <w:tr w:rsidR="001F2FC3" w:rsidRPr="001F2FC3" w14:paraId="6896821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52F44AC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16A48A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Czas do momentu otrzymania pierwszej strony</w:t>
            </w:r>
          </w:p>
        </w:tc>
        <w:tc>
          <w:tcPr>
            <w:tcW w:w="4082" w:type="dxa"/>
            <w:vAlign w:val="center"/>
          </w:tcPr>
          <w:p w14:paraId="05715A0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eastAsiaTheme="minorHAnsi" w:hAnsi="Garamond" w:cstheme="minorBidi"/>
                <w:kern w:val="0"/>
                <w:sz w:val="18"/>
                <w:szCs w:val="18"/>
                <w:lang w:eastAsia="en-US"/>
              </w:rPr>
              <w:t>Czarno-biały4,8 sekund(y)</w:t>
            </w:r>
          </w:p>
        </w:tc>
      </w:tr>
      <w:tr w:rsidR="001F2FC3" w:rsidRPr="001F2FC3" w14:paraId="46357C20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109D996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1ED4DE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Szybkość druku ISO/IEC 24734</w:t>
            </w:r>
          </w:p>
        </w:tc>
        <w:tc>
          <w:tcPr>
            <w:tcW w:w="4082" w:type="dxa"/>
            <w:vAlign w:val="center"/>
          </w:tcPr>
          <w:p w14:paraId="27D2348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  <w:t>25 str./min. Monochromatyczny</w:t>
            </w:r>
          </w:p>
        </w:tc>
      </w:tr>
      <w:tr w:rsidR="001F2FC3" w:rsidRPr="001F2FC3" w14:paraId="4AAEAFD4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CE7BF1B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vAlign w:val="center"/>
          </w:tcPr>
          <w:p w14:paraId="319B1C5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Prędkość drukowania dwustronnego ISO/IEC</w:t>
            </w:r>
          </w:p>
        </w:tc>
        <w:tc>
          <w:tcPr>
            <w:tcW w:w="4082" w:type="dxa"/>
            <w:vAlign w:val="center"/>
          </w:tcPr>
          <w:p w14:paraId="269C066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16 str. A4/min. Monochromatyczny</w:t>
            </w:r>
          </w:p>
        </w:tc>
      </w:tr>
      <w:tr w:rsidR="001F2FC3" w:rsidRPr="001F2FC3" w14:paraId="105A652D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A9C2F02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4C4352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Szybkość druku</w:t>
            </w:r>
          </w:p>
        </w:tc>
        <w:tc>
          <w:tcPr>
            <w:tcW w:w="4082" w:type="dxa"/>
            <w:vAlign w:val="center"/>
          </w:tcPr>
          <w:p w14:paraId="3637A8F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34 str./min. Monochromatyczny (papier zwykły)</w:t>
            </w:r>
          </w:p>
        </w:tc>
      </w:tr>
      <w:tr w:rsidR="001F2FC3" w:rsidRPr="001F2FC3" w14:paraId="684F2E4A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6E82777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33F024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Rozdzielczość drukowania</w:t>
            </w:r>
          </w:p>
        </w:tc>
        <w:tc>
          <w:tcPr>
            <w:tcW w:w="4082" w:type="dxa"/>
            <w:vAlign w:val="center"/>
          </w:tcPr>
          <w:p w14:paraId="634850C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1.200 x 2.400 DPI</w:t>
            </w:r>
          </w:p>
        </w:tc>
      </w:tr>
      <w:tr w:rsidR="001F2FC3" w:rsidRPr="001F2FC3" w14:paraId="200606F3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0AFCAD6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3055A8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Ilość wydruków</w:t>
            </w:r>
          </w:p>
        </w:tc>
        <w:tc>
          <w:tcPr>
            <w:tcW w:w="4082" w:type="dxa"/>
            <w:vAlign w:val="center"/>
          </w:tcPr>
          <w:p w14:paraId="6F6F686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70.000 Stron na miesiąc</w:t>
            </w:r>
          </w:p>
        </w:tc>
      </w:tr>
      <w:tr w:rsidR="001F2FC3" w:rsidRPr="001F2FC3" w14:paraId="346826ED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2455ABE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9B6E2E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Zalecany cykl pracy</w:t>
            </w:r>
          </w:p>
        </w:tc>
        <w:tc>
          <w:tcPr>
            <w:tcW w:w="4082" w:type="dxa"/>
            <w:vAlign w:val="center"/>
          </w:tcPr>
          <w:p w14:paraId="582C3E8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500 - 5.000 Stron na miesiąc</w:t>
            </w:r>
          </w:p>
        </w:tc>
      </w:tr>
      <w:tr w:rsidR="001F2FC3" w:rsidRPr="00AA10C6" w14:paraId="79BF0BDB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AAA1011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93717F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Drukowanie z</w:t>
            </w:r>
          </w:p>
        </w:tc>
        <w:tc>
          <w:tcPr>
            <w:tcW w:w="4082" w:type="dxa"/>
            <w:vAlign w:val="center"/>
          </w:tcPr>
          <w:p w14:paraId="219F5CF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  <w:t>PC, MAC, Network, Mobile Device, Direct USB, PC (Wired), PC (Wireless), Mobile Device (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  <w:t>WiFi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  <w:t xml:space="preserve"> Direct), Mobile Device (Wireless)</w:t>
            </w:r>
          </w:p>
        </w:tc>
      </w:tr>
      <w:tr w:rsidR="001F2FC3" w:rsidRPr="001F2FC3" w14:paraId="50F3FA97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136C85F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1DB1A913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Szybkość skanowania</w:t>
            </w:r>
          </w:p>
        </w:tc>
        <w:tc>
          <w:tcPr>
            <w:tcW w:w="4082" w:type="dxa"/>
            <w:vAlign w:val="center"/>
          </w:tcPr>
          <w:p w14:paraId="43AFF91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30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ipm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( Monochromatyczne, Skanowanie jednostronne, 200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, Automatyczny podajnik dokumentów ); 30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ipm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( Kolory, Skanowanie </w:t>
            </w: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lastRenderedPageBreak/>
              <w:t xml:space="preserve">jednostronne, 200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, Automatyczny podajnik dokumentów ); 60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ipm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( Monochromatyczne, Skanowanie dwustronne, 200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, Automatyczny podajnik dokumentów ); 60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ipm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( Kolory, Skanowanie dwustronne, 200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, Automatyczny podajnik dokumentów ); 5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ipm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( Monochromatyczne, Skanowanie jednostronne, 200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, Skaner płaski ); 5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ipm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( Kolory, Skanowanie jednostronne, 200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, Skaner płaski );</w:t>
            </w:r>
          </w:p>
        </w:tc>
      </w:tr>
      <w:tr w:rsidR="001F2FC3" w:rsidRPr="001F2FC3" w14:paraId="0E949352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AE149C6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FD7FF61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Rozdzielczość skanowania</w:t>
            </w:r>
          </w:p>
        </w:tc>
        <w:tc>
          <w:tcPr>
            <w:tcW w:w="4082" w:type="dxa"/>
            <w:vAlign w:val="center"/>
          </w:tcPr>
          <w:p w14:paraId="4C6D0CE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1.200 DPI x 2.400 DPI (poziomo x pionowo)</w:t>
            </w:r>
          </w:p>
        </w:tc>
      </w:tr>
      <w:tr w:rsidR="001F2FC3" w:rsidRPr="001F2FC3" w14:paraId="2DF79CB1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4E47A5E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C375038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Zaawansowana integracja dokumentu</w:t>
            </w:r>
          </w:p>
        </w:tc>
        <w:tc>
          <w:tcPr>
            <w:tcW w:w="4082" w:type="dxa"/>
            <w:vAlign w:val="center"/>
          </w:tcPr>
          <w:p w14:paraId="710D801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Skanowanie do e-maila, Skanowanie na FTP, Skanowanie do katalogu, Skanowanie do USB, Komputer, </w:t>
            </w:r>
          </w:p>
        </w:tc>
      </w:tr>
      <w:tr w:rsidR="001F2FC3" w:rsidRPr="001F2FC3" w14:paraId="430111C7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F42FDE8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8136B53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Formaty edycji</w:t>
            </w:r>
          </w:p>
        </w:tc>
        <w:tc>
          <w:tcPr>
            <w:tcW w:w="4082" w:type="dxa"/>
            <w:vAlign w:val="center"/>
          </w:tcPr>
          <w:p w14:paraId="3C0911E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BMP, JPEG, TIFF, Skanowanie do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multi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-TIFF, PDF (Kolor/Skala szarości), PNG</w:t>
            </w:r>
          </w:p>
        </w:tc>
      </w:tr>
      <w:tr w:rsidR="001F2FC3" w:rsidRPr="001F2FC3" w14:paraId="6B8CF0F8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B13DBFB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3EAFA1B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Typ skanera</w:t>
            </w:r>
          </w:p>
        </w:tc>
        <w:tc>
          <w:tcPr>
            <w:tcW w:w="4082" w:type="dxa"/>
            <w:vAlign w:val="center"/>
          </w:tcPr>
          <w:p w14:paraId="4889DA6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czujnik kontaktowy obrazu (CIS)0</w:t>
            </w:r>
          </w:p>
        </w:tc>
      </w:tr>
      <w:tr w:rsidR="001F2FC3" w:rsidRPr="001F2FC3" w14:paraId="482C902A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905397B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87ADFFF" w14:textId="77777777" w:rsidR="001F2FC3" w:rsidRPr="001F2FC3" w:rsidRDefault="001F2FC3" w:rsidP="001F2FC3">
            <w:pPr>
              <w:shd w:val="clear" w:color="auto" w:fill="F6F6F6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Rodzaj faksu</w:t>
            </w:r>
          </w:p>
        </w:tc>
        <w:tc>
          <w:tcPr>
            <w:tcW w:w="4082" w:type="dxa"/>
            <w:vAlign w:val="center"/>
          </w:tcPr>
          <w:p w14:paraId="1CF0424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Możliwość wysyłania faksów czarno-białych i kolorowych</w:t>
            </w:r>
          </w:p>
        </w:tc>
      </w:tr>
      <w:tr w:rsidR="001F2FC3" w:rsidRPr="001F2FC3" w14:paraId="6E83CD58" w14:textId="77777777" w:rsidTr="00F071F2">
        <w:trPr>
          <w:trHeight w:val="408"/>
        </w:trPr>
        <w:tc>
          <w:tcPr>
            <w:tcW w:w="1104" w:type="dxa"/>
            <w:vAlign w:val="center"/>
          </w:tcPr>
          <w:p w14:paraId="70A36F53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8F2BBB6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Szybkość transmisji faksów</w:t>
            </w:r>
          </w:p>
        </w:tc>
        <w:tc>
          <w:tcPr>
            <w:tcW w:w="4082" w:type="dxa"/>
            <w:vAlign w:val="center"/>
          </w:tcPr>
          <w:p w14:paraId="2318190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do 33,6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kb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na s/ok. 3 s na stronę</w:t>
            </w:r>
          </w:p>
        </w:tc>
      </w:tr>
      <w:tr w:rsidR="001F2FC3" w:rsidRPr="001F2FC3" w14:paraId="38F1292D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1699996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B35E9A1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Tryb korekcji błędów</w:t>
            </w:r>
          </w:p>
        </w:tc>
        <w:tc>
          <w:tcPr>
            <w:tcW w:w="4082" w:type="dxa"/>
            <w:vAlign w:val="center"/>
          </w:tcPr>
          <w:p w14:paraId="3E50B30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Faks CCITU/ITU Group3 z trybem korekcji błędów</w:t>
            </w:r>
          </w:p>
        </w:tc>
      </w:tr>
      <w:tr w:rsidR="001F2FC3" w:rsidRPr="001F2FC3" w14:paraId="4327E22A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6C57313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FDC5D92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Szybkie wybieranie (maks.)</w:t>
            </w:r>
          </w:p>
        </w:tc>
        <w:tc>
          <w:tcPr>
            <w:tcW w:w="4082" w:type="dxa"/>
            <w:vAlign w:val="center"/>
          </w:tcPr>
          <w:p w14:paraId="33FE705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200 nazw i numerów</w:t>
            </w:r>
          </w:p>
        </w:tc>
      </w:tr>
      <w:tr w:rsidR="001F2FC3" w:rsidRPr="001F2FC3" w14:paraId="5C83F198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C1C4012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2D2D21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Pamięć stron</w:t>
            </w:r>
          </w:p>
        </w:tc>
        <w:tc>
          <w:tcPr>
            <w:tcW w:w="4082" w:type="dxa"/>
            <w:vAlign w:val="center"/>
          </w:tcPr>
          <w:p w14:paraId="3CD1ED2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do 550 stron/6MB</w:t>
            </w:r>
          </w:p>
        </w:tc>
      </w:tr>
      <w:tr w:rsidR="001F2FC3" w:rsidRPr="001F2FC3" w14:paraId="156C1C5E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CD83ACC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E54712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Funkcje faksu</w:t>
            </w:r>
          </w:p>
        </w:tc>
        <w:tc>
          <w:tcPr>
            <w:tcW w:w="4082" w:type="dxa"/>
            <w:vAlign w:val="center"/>
          </w:tcPr>
          <w:p w14:paraId="28851B1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Faksowanie za pomocą komputera, Z faksu na e-mail, Odbiór i zapis, Automatyczne ponowne wybieranie, Przesyłanie faksu do foldera, Faks do wielu odbiorców, Fax Preview,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Polling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Reception</w:t>
            </w:r>
            <w:proofErr w:type="spellEnd"/>
          </w:p>
        </w:tc>
      </w:tr>
      <w:tr w:rsidR="001F2FC3" w:rsidRPr="00AA10C6" w14:paraId="2A29CC95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F88F6AC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46C0AF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Szybkość kopiowania</w:t>
            </w:r>
          </w:p>
        </w:tc>
        <w:tc>
          <w:tcPr>
            <w:tcW w:w="4082" w:type="dxa"/>
            <w:vAlign w:val="center"/>
          </w:tcPr>
          <w:p w14:paraId="6FEE51F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  <w:t xml:space="preserve">Do22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  <w:t>ipm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  <w:t xml:space="preserve"> Black</w:t>
            </w:r>
          </w:p>
          <w:p w14:paraId="24CB6AA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  <w:t>*Simplex ADF 600 x 600 dpi (ISO/ IEC 24735)</w:t>
            </w:r>
          </w:p>
          <w:p w14:paraId="2AC6DD7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</w:pPr>
          </w:p>
        </w:tc>
      </w:tr>
      <w:tr w:rsidR="001F2FC3" w:rsidRPr="001F2FC3" w14:paraId="15357585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09A4121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58C1500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Rozdzielczość kopiowania (</w:t>
            </w:r>
            <w:proofErr w:type="spellStart"/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)</w:t>
            </w:r>
          </w:p>
        </w:tc>
        <w:tc>
          <w:tcPr>
            <w:tcW w:w="4082" w:type="dxa"/>
            <w:vAlign w:val="center"/>
          </w:tcPr>
          <w:p w14:paraId="0B27E97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600 x 1200</w:t>
            </w:r>
          </w:p>
        </w:tc>
      </w:tr>
      <w:tr w:rsidR="001F2FC3" w:rsidRPr="001F2FC3" w14:paraId="3E3211D3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EEA34A0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9F1B8A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Maksymalna liczba kopii</w:t>
            </w:r>
          </w:p>
        </w:tc>
        <w:tc>
          <w:tcPr>
            <w:tcW w:w="4082" w:type="dxa"/>
            <w:vAlign w:val="center"/>
          </w:tcPr>
          <w:p w14:paraId="09452F3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999</w:t>
            </w:r>
          </w:p>
        </w:tc>
      </w:tr>
      <w:tr w:rsidR="001F2FC3" w:rsidRPr="001F2FC3" w14:paraId="74F470C1" w14:textId="77777777" w:rsidTr="00F071F2">
        <w:trPr>
          <w:trHeight w:val="769"/>
        </w:trPr>
        <w:tc>
          <w:tcPr>
            <w:tcW w:w="1104" w:type="dxa"/>
            <w:vAlign w:val="center"/>
          </w:tcPr>
          <w:p w14:paraId="21E29D40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DB772A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59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Protokoły wydruków sieciowych</w:t>
            </w:r>
          </w:p>
        </w:tc>
        <w:tc>
          <w:tcPr>
            <w:tcW w:w="4082" w:type="dxa"/>
            <w:vAlign w:val="center"/>
          </w:tcPr>
          <w:p w14:paraId="51B702D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IPP, LPD, Port 9100, WSD</w:t>
            </w:r>
          </w:p>
        </w:tc>
      </w:tr>
      <w:tr w:rsidR="001F2FC3" w:rsidRPr="001F2FC3" w14:paraId="2D23BF18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09691F9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B6AF30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Protokoły administracji sieciowej</w:t>
            </w:r>
          </w:p>
        </w:tc>
        <w:tc>
          <w:tcPr>
            <w:tcW w:w="4082" w:type="dxa"/>
            <w:vAlign w:val="center"/>
          </w:tcPr>
          <w:p w14:paraId="20F9E06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SNMP, HTTP, DHCP, BOOTP, APIPA, DDNS,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mDNS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, SNTP, SLP, WSD, LLTD, Ping</w:t>
            </w:r>
          </w:p>
        </w:tc>
      </w:tr>
      <w:tr w:rsidR="001F2FC3" w:rsidRPr="001F2FC3" w14:paraId="66A987D1" w14:textId="77777777" w:rsidTr="00F071F2">
        <w:trPr>
          <w:trHeight w:val="390"/>
        </w:trPr>
        <w:tc>
          <w:tcPr>
            <w:tcW w:w="1104" w:type="dxa"/>
            <w:vAlign w:val="center"/>
          </w:tcPr>
          <w:p w14:paraId="4F66BB1C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324EE4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Protokół sieciowy</w:t>
            </w:r>
          </w:p>
        </w:tc>
        <w:tc>
          <w:tcPr>
            <w:tcW w:w="4082" w:type="dxa"/>
            <w:vAlign w:val="center"/>
          </w:tcPr>
          <w:p w14:paraId="2AD5C9C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HTTPS, IPv4, IPv6, SNMP</w:t>
            </w:r>
          </w:p>
        </w:tc>
      </w:tr>
      <w:tr w:rsidR="001F2FC3" w:rsidRPr="00AA10C6" w14:paraId="47296148" w14:textId="77777777" w:rsidTr="00F071F2">
        <w:trPr>
          <w:trHeight w:val="390"/>
        </w:trPr>
        <w:tc>
          <w:tcPr>
            <w:tcW w:w="1104" w:type="dxa"/>
            <w:vAlign w:val="center"/>
          </w:tcPr>
          <w:p w14:paraId="10CC3831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5946C6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Protokoły skanowania sieciowego</w:t>
            </w:r>
          </w:p>
        </w:tc>
        <w:tc>
          <w:tcPr>
            <w:tcW w:w="4082" w:type="dxa"/>
            <w:vAlign w:val="center"/>
          </w:tcPr>
          <w:p w14:paraId="2A101CB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  <w:t>WSD-Scan, FTP, SMB 1.0, SMB 2.0</w:t>
            </w:r>
          </w:p>
        </w:tc>
      </w:tr>
      <w:tr w:rsidR="001F2FC3" w:rsidRPr="001F2FC3" w14:paraId="17C0FD07" w14:textId="77777777" w:rsidTr="00F071F2">
        <w:trPr>
          <w:trHeight w:val="390"/>
        </w:trPr>
        <w:tc>
          <w:tcPr>
            <w:tcW w:w="1104" w:type="dxa"/>
            <w:vAlign w:val="center"/>
          </w:tcPr>
          <w:p w14:paraId="1985DCBA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3F718FA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Przyłącza</w:t>
            </w:r>
          </w:p>
        </w:tc>
        <w:tc>
          <w:tcPr>
            <w:tcW w:w="4082" w:type="dxa"/>
            <w:vAlign w:val="center"/>
          </w:tcPr>
          <w:p w14:paraId="02A1E453" w14:textId="77777777" w:rsidR="001F2FC3" w:rsidRPr="001F2FC3" w:rsidRDefault="001F2FC3" w:rsidP="001F2FC3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eastAsia="ja-JP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eastAsia="ja-JP"/>
              </w:rPr>
              <w:t>Hi-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eastAsia="ja-JP"/>
              </w:rPr>
              <w:t>Speed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eastAsia="ja-JP"/>
              </w:rPr>
              <w:t xml:space="preserve"> USB — zgodne ze specyfikacją USB 2.0, Interfejs Ethernet (1000 Base-T/ 100-Base TX/ 10-Base-T), Bezprzewodowa sieć LAN IEEE 802.11a/b/g/n/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eastAsia="ja-JP"/>
              </w:rPr>
              <w:t>ac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eastAsia="ja-JP"/>
              </w:rPr>
              <w:t xml:space="preserve"> (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eastAsia="ja-JP"/>
              </w:rPr>
              <w:t>WiFi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eastAsia="ja-JP"/>
              </w:rPr>
              <w:t xml:space="preserve"> 5), Wi-Fi Direct, Bezprzewodowa sieć LAN a/n (5 GHz)</w:t>
            </w:r>
          </w:p>
        </w:tc>
      </w:tr>
      <w:tr w:rsidR="001F2FC3" w:rsidRPr="00AA10C6" w14:paraId="20CDCF25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1B7A3D9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D15B66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Bezpieczeństwo w sieci WLAN</w:t>
            </w:r>
          </w:p>
        </w:tc>
        <w:tc>
          <w:tcPr>
            <w:tcW w:w="4082" w:type="dxa"/>
            <w:vAlign w:val="center"/>
          </w:tcPr>
          <w:p w14:paraId="2503E0A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pt-PT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pt-PT" w:bidi="hi-IN"/>
              </w:rPr>
              <w:t>WEP 64 Bit, WEP 128 Bit, WPA PSK (TKIP), WPA2 Enterprise, WPA2 PSK (AES), WPA3-SAE(AES)</w:t>
            </w:r>
          </w:p>
        </w:tc>
      </w:tr>
      <w:tr w:rsidR="001F2FC3" w:rsidRPr="001F2FC3" w14:paraId="3952698A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2907092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val="pt-PT" w:bidi="hi-IN"/>
              </w:rPr>
            </w:pPr>
          </w:p>
        </w:tc>
        <w:tc>
          <w:tcPr>
            <w:tcW w:w="3994" w:type="dxa"/>
            <w:vAlign w:val="center"/>
          </w:tcPr>
          <w:p w14:paraId="4A3B585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Protokoły sieciowe</w:t>
            </w:r>
          </w:p>
        </w:tc>
        <w:tc>
          <w:tcPr>
            <w:tcW w:w="4082" w:type="dxa"/>
            <w:vAlign w:val="center"/>
          </w:tcPr>
          <w:p w14:paraId="61BA0B5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TCP/IPv4, TCP/IPv6, UDP, HTTP, HTTPS, IPSEC, SSL/TLS</w:t>
            </w:r>
          </w:p>
        </w:tc>
      </w:tr>
      <w:tr w:rsidR="001F2FC3" w:rsidRPr="001F2FC3" w14:paraId="4456E211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9A7B7EA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2474B4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Formaty papieru</w:t>
            </w:r>
          </w:p>
        </w:tc>
        <w:tc>
          <w:tcPr>
            <w:tcW w:w="4082" w:type="dxa"/>
            <w:vAlign w:val="center"/>
          </w:tcPr>
          <w:p w14:paraId="241E956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A4 (21.0x29,7 cm), A5 (14,8x21,0 cm), A6 (10,5x14,8 cm), B5, B6, C4 (koperta), C5 (koperta), C6 (koperta), DL (koperta), Nr 10 (koperta), List, 9 x 13 cm, 10 x 15 cm, 13 x 18 cm, Użytkownika</w:t>
            </w:r>
          </w:p>
        </w:tc>
      </w:tr>
      <w:tr w:rsidR="001F2FC3" w:rsidRPr="001F2FC3" w14:paraId="2F82D39B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42B88DB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52E1BD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Automatyczny podajnik dokumentów</w:t>
            </w:r>
          </w:p>
        </w:tc>
        <w:tc>
          <w:tcPr>
            <w:tcW w:w="4082" w:type="dxa"/>
            <w:vAlign w:val="center"/>
          </w:tcPr>
          <w:p w14:paraId="74EFD31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50 strony</w:t>
            </w:r>
          </w:p>
        </w:tc>
      </w:tr>
      <w:tr w:rsidR="001F2FC3" w:rsidRPr="001F2FC3" w14:paraId="73D53F10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8FCB3A8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184FF6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Dwustronne</w:t>
            </w:r>
          </w:p>
        </w:tc>
        <w:tc>
          <w:tcPr>
            <w:tcW w:w="4082" w:type="dxa"/>
            <w:vAlign w:val="center"/>
          </w:tcPr>
          <w:p w14:paraId="06472EA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Tak</w:t>
            </w:r>
          </w:p>
        </w:tc>
      </w:tr>
      <w:tr w:rsidR="001F2FC3" w:rsidRPr="001F2FC3" w14:paraId="19931F1B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6E141D2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AA6FC9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Pojemność podajnika papieru</w:t>
            </w:r>
          </w:p>
        </w:tc>
        <w:tc>
          <w:tcPr>
            <w:tcW w:w="4082" w:type="dxa"/>
            <w:vAlign w:val="center"/>
          </w:tcPr>
          <w:p w14:paraId="1335FF62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150 Arkusze</w:t>
            </w:r>
          </w:p>
        </w:tc>
      </w:tr>
      <w:tr w:rsidR="001F2FC3" w:rsidRPr="001F2FC3" w14:paraId="7B274E44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C1D13BE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28B3E0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Pojemność tacy na papier</w:t>
            </w:r>
          </w:p>
        </w:tc>
        <w:tc>
          <w:tcPr>
            <w:tcW w:w="4082" w:type="dxa"/>
            <w:vAlign w:val="center"/>
          </w:tcPr>
          <w:p w14:paraId="72D89DB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330 Arkusze W standardzie, 1.830 Arkusze maksymalnie</w:t>
            </w:r>
          </w:p>
        </w:tc>
      </w:tr>
      <w:tr w:rsidR="001F2FC3" w:rsidRPr="001F2FC3" w14:paraId="545D0192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DF29059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D9873B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Liczba przegródek do papieru</w:t>
            </w:r>
          </w:p>
        </w:tc>
        <w:tc>
          <w:tcPr>
            <w:tcW w:w="4082" w:type="dxa"/>
            <w:vAlign w:val="center"/>
          </w:tcPr>
          <w:p w14:paraId="6C9CBF1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4</w:t>
            </w:r>
          </w:p>
        </w:tc>
      </w:tr>
      <w:tr w:rsidR="001F2FC3" w:rsidRPr="001F2FC3" w14:paraId="028F031C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F121AE1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49DDF3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Zużycie energii</w:t>
            </w:r>
          </w:p>
        </w:tc>
        <w:tc>
          <w:tcPr>
            <w:tcW w:w="4082" w:type="dxa"/>
            <w:vAlign w:val="center"/>
          </w:tcPr>
          <w:p w14:paraId="7789F52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30 W(kopiowanie autonomiczne, wzorzec normy ISO/IEC 24712), 1,2 W(tryb uśpienia), 15,4 W Gotowy, 0,2 W(wyłączyć), TEC0,19 kWh</w:t>
            </w:r>
          </w:p>
        </w:tc>
      </w:tr>
      <w:tr w:rsidR="001F2FC3" w:rsidRPr="001F2FC3" w14:paraId="63300F15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376FB26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68DC09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Napięcie zasilania</w:t>
            </w:r>
          </w:p>
        </w:tc>
        <w:tc>
          <w:tcPr>
            <w:tcW w:w="4082" w:type="dxa"/>
            <w:vAlign w:val="center"/>
          </w:tcPr>
          <w:p w14:paraId="47214A6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AC 100 V - 240 V, 50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Hz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- 60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Hz</w:t>
            </w:r>
            <w:proofErr w:type="spellEnd"/>
          </w:p>
        </w:tc>
      </w:tr>
      <w:tr w:rsidR="001F2FC3" w:rsidRPr="001F2FC3" w14:paraId="7912DAD6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5BF8546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F68B6C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Wymiary produktu</w:t>
            </w:r>
          </w:p>
        </w:tc>
        <w:tc>
          <w:tcPr>
            <w:tcW w:w="4082" w:type="dxa"/>
            <w:vAlign w:val="center"/>
          </w:tcPr>
          <w:p w14:paraId="4F39D7A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425</w:t>
            </w:r>
            <w:r w:rsidRPr="001F2FC3">
              <w:rPr>
                <w:kern w:val="0"/>
                <w:sz w:val="18"/>
                <w:szCs w:val="18"/>
                <w:lang w:bidi="hi-IN"/>
              </w:rPr>
              <w:t>‎</w:t>
            </w: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x 535 x 357 mm (Szeroko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ść</w:t>
            </w: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x G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łę</w:t>
            </w: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boko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ść</w:t>
            </w: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x Wysoko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ść</w:t>
            </w: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)</w:t>
            </w:r>
          </w:p>
        </w:tc>
      </w:tr>
      <w:tr w:rsidR="001F2FC3" w:rsidRPr="001F2FC3" w14:paraId="0FE2F8BC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3623448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97CA7C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Waga produktu</w:t>
            </w:r>
          </w:p>
        </w:tc>
        <w:tc>
          <w:tcPr>
            <w:tcW w:w="4082" w:type="dxa"/>
            <w:vAlign w:val="center"/>
          </w:tcPr>
          <w:p w14:paraId="4E3CDC7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19 kg</w:t>
            </w:r>
          </w:p>
        </w:tc>
      </w:tr>
      <w:tr w:rsidR="001F2FC3" w:rsidRPr="001F2FC3" w14:paraId="3D54C1A3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16CF18F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B7BA35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Poziom hałasu</w:t>
            </w:r>
          </w:p>
        </w:tc>
        <w:tc>
          <w:tcPr>
            <w:tcW w:w="4082" w:type="dxa"/>
            <w:vAlign w:val="center"/>
          </w:tcPr>
          <w:p w14:paraId="7135F06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6,5 B (A)wg ISO / tryb Photo RPM - 50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dB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(A)zgodnie z ISO 9226</w:t>
            </w:r>
          </w:p>
        </w:tc>
      </w:tr>
      <w:tr w:rsidR="001F2FC3" w:rsidRPr="00AA10C6" w14:paraId="2E8DDA3C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7956DCB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AA1EDF2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Kompatybilne systemy operacyjne</w:t>
            </w:r>
          </w:p>
        </w:tc>
        <w:tc>
          <w:tcPr>
            <w:tcW w:w="4082" w:type="dxa"/>
            <w:vAlign w:val="center"/>
          </w:tcPr>
          <w:p w14:paraId="713237A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  <w:t>MAC OS 10.15 + or later, Mac OS 10.10.x, Mac OS X 10.11.x, Mac OS X 10.12.x, Mac OS X 10.13.x, Mac OS X 10.9.5 or later, Windows 10 (32/64 bit), Windows 11, Windows 7 (32/64 bit), Windows 8 (32/64 bit), Windows 8.1 (32/64 bit), Windows Server 2003 R2 x64, Windows Server 2003 SP2, Windows Server 2008 (32/64-bitowy), Windows Server 2008 R2, Windows Server 2012 (64bit), Windows Server 2012 R2, Windows Server 2016, Windows Vista (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  <w:t>wersja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en-US" w:bidi="hi-IN"/>
              </w:rPr>
              <w:t xml:space="preserve"> 32-bitowa/64-bitowa), Windows XP Professional x64 Edition SP2 or later, Windows XP SP3 or later (32-bit), macOS 11 or later</w:t>
            </w:r>
          </w:p>
        </w:tc>
      </w:tr>
      <w:tr w:rsidR="001F2FC3" w:rsidRPr="001F2FC3" w14:paraId="2CA024F7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2F9FE40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1B9B978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Emisja hałasu</w:t>
            </w:r>
          </w:p>
        </w:tc>
        <w:tc>
          <w:tcPr>
            <w:tcW w:w="4082" w:type="dxa"/>
            <w:vAlign w:val="center"/>
          </w:tcPr>
          <w:p w14:paraId="3B11957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Praca:6,5 B (A)</w:t>
            </w:r>
          </w:p>
        </w:tc>
      </w:tr>
      <w:tr w:rsidR="001F2FC3" w:rsidRPr="00AA10C6" w14:paraId="6C9D9877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6B6E1B0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0FCDB22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Usługi drukowania z urządzeń mobilnych i w chmurze</w:t>
            </w:r>
          </w:p>
        </w:tc>
        <w:tc>
          <w:tcPr>
            <w:tcW w:w="4082" w:type="dxa"/>
            <w:vAlign w:val="center"/>
          </w:tcPr>
          <w:p w14:paraId="7F6F51A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  <w:t>Epson Connect (iPrint, Email Print, Remote Print Driver, Scan-to-Cloud), Apple AirPrint, Mopria</w:t>
            </w:r>
          </w:p>
        </w:tc>
      </w:tr>
      <w:tr w:rsidR="001F2FC3" w:rsidRPr="001F2FC3" w14:paraId="17B461AD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4EEF634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vAlign w:val="center"/>
          </w:tcPr>
          <w:p w14:paraId="0E68152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Zasilanie</w:t>
            </w:r>
          </w:p>
        </w:tc>
        <w:tc>
          <w:tcPr>
            <w:tcW w:w="4082" w:type="dxa"/>
            <w:vAlign w:val="center"/>
          </w:tcPr>
          <w:p w14:paraId="4A00B1D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  <w:t>100 V, 240V</w:t>
            </w:r>
          </w:p>
        </w:tc>
      </w:tr>
      <w:tr w:rsidR="001F2FC3" w:rsidRPr="001F2FC3" w14:paraId="13B6E528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E13DD05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B130B5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Memory</w:t>
            </w:r>
          </w:p>
        </w:tc>
        <w:tc>
          <w:tcPr>
            <w:tcW w:w="4082" w:type="dxa"/>
            <w:vAlign w:val="center"/>
          </w:tcPr>
          <w:p w14:paraId="04A6F2A2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  <w:t>2.048 MB</w:t>
            </w:r>
          </w:p>
        </w:tc>
      </w:tr>
      <w:tr w:rsidR="001F2FC3" w:rsidRPr="001F2FC3" w14:paraId="2BEBC456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A81DAC3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2B263A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Funkcje</w:t>
            </w:r>
          </w:p>
        </w:tc>
        <w:tc>
          <w:tcPr>
            <w:tcW w:w="4082" w:type="dxa"/>
            <w:vAlign w:val="center"/>
          </w:tcPr>
          <w:p w14:paraId="60A4C37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Ekran dotykowy, Drukowanie bezpośrednie, Bezpośrednie skanowanie do drukowania bez używania komputera, Drukowanie bezpośrednio z USB</w:t>
            </w:r>
          </w:p>
        </w:tc>
      </w:tr>
      <w:tr w:rsidR="001F2FC3" w:rsidRPr="001F2FC3" w14:paraId="3DE91D07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ED7E6BF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BBBD62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Wyświetlacz LCD</w:t>
            </w:r>
          </w:p>
        </w:tc>
        <w:tc>
          <w:tcPr>
            <w:tcW w:w="4082" w:type="dxa"/>
            <w:vAlign w:val="center"/>
          </w:tcPr>
          <w:p w14:paraId="4013427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Typ: Kolor, Ekran dotykowy, Przekątna:10,9 cm</w:t>
            </w:r>
          </w:p>
        </w:tc>
      </w:tr>
      <w:tr w:rsidR="001F2FC3" w:rsidRPr="001F2FC3" w14:paraId="261937BE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30B7AEC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A77805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Przetwarzanie nośników wydruku</w:t>
            </w:r>
          </w:p>
        </w:tc>
        <w:tc>
          <w:tcPr>
            <w:tcW w:w="4082" w:type="dxa"/>
            <w:vAlign w:val="center"/>
          </w:tcPr>
          <w:p w14:paraId="35840DF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Dwustronny automatyczny podajnik dokumentów (A4, zwykły papier), Dwustronny automatyczny podajnik dokumentów do skanowania (A4, zwykły papier), Automatyczny druk dwustronny (A4, zwykły papier), Drukowanie w orientacji pionowej i poziomej,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Thick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 Media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Suppo</w:t>
            </w:r>
            <w:proofErr w:type="spellEnd"/>
          </w:p>
        </w:tc>
      </w:tr>
      <w:tr w:rsidR="001F2FC3" w:rsidRPr="001F2FC3" w14:paraId="1BAD949B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07C3A88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8DE4A5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Funkcje zabezpieczeń</w:t>
            </w:r>
          </w:p>
        </w:tc>
        <w:tc>
          <w:tcPr>
            <w:tcW w:w="4082" w:type="dxa"/>
            <w:vAlign w:val="center"/>
          </w:tcPr>
          <w:p w14:paraId="72D6209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Funkcja ograniczania dostępu z Epson Web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Config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 xml:space="preserve">, Bezpieczne drukowanie poufne z wprowadzaniem kodu PIN, </w:t>
            </w:r>
            <w:proofErr w:type="spellStart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IPsec</w:t>
            </w:r>
            <w:proofErr w:type="spellEnd"/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, IEEE802.1x, SSL (uwierzytelnianie serwera), Tryb panelu administratora</w:t>
            </w:r>
          </w:p>
        </w:tc>
      </w:tr>
      <w:tr w:rsidR="001F2FC3" w:rsidRPr="00AA10C6" w14:paraId="647BDD85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D2ABE12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BCAA87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Języki drukowania</w:t>
            </w:r>
          </w:p>
        </w:tc>
        <w:tc>
          <w:tcPr>
            <w:tcW w:w="4082" w:type="dxa"/>
            <w:vAlign w:val="center"/>
          </w:tcPr>
          <w:p w14:paraId="48AE5EE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  <w:t>PCL5c, PCL5e, PCL6, PostScript 3, GDI</w:t>
            </w:r>
          </w:p>
        </w:tc>
      </w:tr>
      <w:tr w:rsidR="001F2FC3" w:rsidRPr="00AA10C6" w14:paraId="37A5171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EEE1F17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vAlign w:val="center"/>
          </w:tcPr>
          <w:p w14:paraId="102BA52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val="it-IT"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val="it-IT" w:bidi="hi-IN"/>
              </w:rPr>
              <w:t>Ochrona</w:t>
            </w:r>
          </w:p>
        </w:tc>
        <w:tc>
          <w:tcPr>
            <w:tcW w:w="4082" w:type="dxa"/>
            <w:vAlign w:val="center"/>
          </w:tcPr>
          <w:p w14:paraId="756B7CF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val="it-IT" w:bidi="hi-IN"/>
              </w:rPr>
              <w:t>TLS V1.2, TLS V1.3, SSL, SNMP, SNMP V3, IPSec, FTP, IPv6, HTTPs, WPA2, WPA3, PIN code Release, User Authorisation, IEEE802, SSL/TLS</w:t>
            </w:r>
          </w:p>
        </w:tc>
      </w:tr>
      <w:tr w:rsidR="001F2FC3" w:rsidRPr="001F2FC3" w14:paraId="23C38B73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373E323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vAlign w:val="center"/>
          </w:tcPr>
          <w:p w14:paraId="1FDD936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Wydajność oryginalnych materiałów eksploatacyjnych mono (wartość po pełnym załadowaniu do urządzenia)</w:t>
            </w:r>
          </w:p>
        </w:tc>
        <w:tc>
          <w:tcPr>
            <w:tcW w:w="4082" w:type="dxa"/>
            <w:vAlign w:val="center"/>
          </w:tcPr>
          <w:p w14:paraId="126BA5A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</w:p>
          <w:p w14:paraId="46BF31C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BK: minimum  50.000 str.</w:t>
            </w:r>
          </w:p>
          <w:p w14:paraId="2FE5F3B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</w:p>
        </w:tc>
      </w:tr>
      <w:tr w:rsidR="001F2FC3" w:rsidRPr="001F2FC3" w14:paraId="5E61A46B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FC977B2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F01B4F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Fabrycznie nowy, wyprodukowany nie wcześniej niż w 2024 roku</w:t>
            </w:r>
          </w:p>
        </w:tc>
        <w:tc>
          <w:tcPr>
            <w:tcW w:w="4082" w:type="dxa"/>
            <w:vAlign w:val="center"/>
          </w:tcPr>
          <w:p w14:paraId="4F893922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TAK</w:t>
            </w:r>
          </w:p>
        </w:tc>
      </w:tr>
      <w:tr w:rsidR="001F2FC3" w:rsidRPr="001F2FC3" w14:paraId="19B3640D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2ED7942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B51B16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Wykonawca musi posiadać certyfikat autoryzowanego serwisu oferowanego sprzętu.</w:t>
            </w:r>
          </w:p>
        </w:tc>
        <w:tc>
          <w:tcPr>
            <w:tcW w:w="4082" w:type="dxa"/>
            <w:vAlign w:val="center"/>
          </w:tcPr>
          <w:p w14:paraId="180F300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TAK</w:t>
            </w:r>
          </w:p>
        </w:tc>
      </w:tr>
      <w:tr w:rsidR="001F2FC3" w:rsidRPr="001F2FC3" w14:paraId="38220BB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2120DD5" w14:textId="77777777" w:rsidR="001F2FC3" w:rsidRPr="001F2FC3" w:rsidRDefault="001F2FC3" w:rsidP="001F2FC3">
            <w:pPr>
              <w:widowControl w:val="0"/>
              <w:numPr>
                <w:ilvl w:val="0"/>
                <w:numId w:val="18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9A9665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Arial"/>
                <w:i/>
                <w:iCs/>
                <w:kern w:val="0"/>
                <w:sz w:val="20"/>
                <w:szCs w:val="20"/>
                <w:lang w:bidi="hi-IN"/>
              </w:rPr>
              <w:t>Gwarancja</w:t>
            </w:r>
          </w:p>
        </w:tc>
        <w:tc>
          <w:tcPr>
            <w:tcW w:w="4082" w:type="dxa"/>
            <w:vAlign w:val="center"/>
          </w:tcPr>
          <w:p w14:paraId="52C7054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Arial"/>
                <w:kern w:val="0"/>
                <w:sz w:val="18"/>
                <w:szCs w:val="18"/>
                <w:lang w:bidi="hi-IN"/>
              </w:rPr>
              <w:t>Min. 24 mc-e</w:t>
            </w:r>
          </w:p>
        </w:tc>
      </w:tr>
    </w:tbl>
    <w:p w14:paraId="0D288204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</w:pPr>
    </w:p>
    <w:p w14:paraId="661083B4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b/>
          <w:bCs/>
          <w:kern w:val="0"/>
          <w:sz w:val="20"/>
          <w:szCs w:val="20"/>
          <w:lang w:eastAsia="en-US"/>
        </w:rPr>
      </w:pPr>
    </w:p>
    <w:p w14:paraId="22998FB2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b/>
          <w:bCs/>
          <w:kern w:val="0"/>
          <w:sz w:val="20"/>
          <w:szCs w:val="20"/>
          <w:lang w:eastAsia="en-US"/>
        </w:rPr>
      </w:pPr>
      <w:bookmarkStart w:id="6" w:name="_Hlk132182157"/>
      <w:r w:rsidRPr="001F2FC3">
        <w:rPr>
          <w:rFonts w:ascii="Garamond" w:eastAsiaTheme="minorHAnsi" w:hAnsi="Garamond" w:cstheme="minorHAnsi"/>
          <w:b/>
          <w:bCs/>
          <w:kern w:val="0"/>
          <w:sz w:val="20"/>
          <w:szCs w:val="20"/>
          <w:lang w:eastAsia="en-US"/>
        </w:rPr>
        <w:t xml:space="preserve">      Zał. 1b</w:t>
      </w:r>
      <w:bookmarkEnd w:id="6"/>
      <w:r w:rsidRPr="001F2FC3">
        <w:rPr>
          <w:rFonts w:ascii="Garamond" w:eastAsiaTheme="minorHAnsi" w:hAnsi="Garamond" w:cstheme="minorHAnsi"/>
          <w:b/>
          <w:bCs/>
          <w:kern w:val="0"/>
          <w:sz w:val="20"/>
          <w:szCs w:val="20"/>
          <w:lang w:eastAsia="en-US"/>
        </w:rPr>
        <w:t xml:space="preserve">                               </w:t>
      </w:r>
    </w:p>
    <w:p w14:paraId="782A6A70" w14:textId="77777777" w:rsidR="001F2FC3" w:rsidRPr="001F2FC3" w:rsidRDefault="001F2FC3" w:rsidP="001F2FC3">
      <w:pPr>
        <w:suppressAutoHyphens w:val="0"/>
        <w:autoSpaceDN/>
        <w:spacing w:line="259" w:lineRule="auto"/>
        <w:jc w:val="center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Specyfikacja kolorowego urządzenia wielofunkcyjnego formatu A4</w:t>
      </w:r>
    </w:p>
    <w:p w14:paraId="0E425588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Zamawiający wymaga dostarczenia następujących ilości i rodzajów urządzeń:</w:t>
      </w:r>
    </w:p>
    <w:p w14:paraId="21D80C36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 xml:space="preserve">- kolorowe urządzenie wielofunkcyjne formatu A4 – 13 szt. - z zapasowym oryginalnym tuszem tj. </w:t>
      </w:r>
      <w:proofErr w:type="spellStart"/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Cyan</w:t>
      </w:r>
      <w:proofErr w:type="spellEnd"/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 xml:space="preserve"> na 20 tys. kopii, Magenta na 20 tys. kopii, </w:t>
      </w:r>
      <w:proofErr w:type="spellStart"/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Yellow</w:t>
      </w:r>
      <w:proofErr w:type="spellEnd"/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 xml:space="preserve"> na 20 tys. kopii, BK na 50 tys. kopii, </w:t>
      </w:r>
      <w:r w:rsidRPr="001F2FC3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przypadającym na każde urządzenie.</w:t>
      </w:r>
    </w:p>
    <w:p w14:paraId="78594A3B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Wykonawca musi posiadać certyfikat autoryzowanego serwisu oferowanego sprzętu.</w:t>
      </w:r>
    </w:p>
    <w:p w14:paraId="1481B8BD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Zapewnienie pełnej obsługi serwisowej na okres 24 miesięcy w zakresie:</w:t>
      </w:r>
    </w:p>
    <w:p w14:paraId="4F98F583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a) dostaw części i podzespołów,</w:t>
      </w:r>
    </w:p>
    <w:p w14:paraId="3A0F8E0A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b) przeprowadzania przeglądów okresowych,</w:t>
      </w:r>
    </w:p>
    <w:p w14:paraId="01C8DB3F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c) przeprowadzania napraw,</w:t>
      </w:r>
    </w:p>
    <w:p w14:paraId="118FA98D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d) bieżącego monitorowania stanu zużycia tonerów,</w:t>
      </w:r>
    </w:p>
    <w:p w14:paraId="4F683967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e) dostaw materiałów eksploatacyjnych (z wyłączeniem papieru) do dostarczonych urządzeń,</w:t>
      </w:r>
    </w:p>
    <w:p w14:paraId="6C6EF138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f) udzielania porad technicznych w zakresie obsługi eksploatacyjnej maszyn, usuwania awarii systemu zarządzania wydrukami oraz udzielania porad w zakresie jego obsługi.</w:t>
      </w:r>
    </w:p>
    <w:p w14:paraId="7728D226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b/>
          <w:bCs/>
          <w:kern w:val="0"/>
          <w:sz w:val="20"/>
          <w:szCs w:val="20"/>
          <w:lang w:eastAsia="en-US"/>
        </w:rPr>
      </w:pPr>
    </w:p>
    <w:p w14:paraId="7412EFB7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994"/>
        <w:gridCol w:w="4082"/>
      </w:tblGrid>
      <w:tr w:rsidR="001F2FC3" w:rsidRPr="001F2FC3" w14:paraId="0E79A026" w14:textId="77777777" w:rsidTr="00F071F2">
        <w:trPr>
          <w:trHeight w:val="913"/>
        </w:trPr>
        <w:tc>
          <w:tcPr>
            <w:tcW w:w="1104" w:type="dxa"/>
            <w:vAlign w:val="center"/>
          </w:tcPr>
          <w:p w14:paraId="15833FB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</w:pPr>
            <w:bookmarkStart w:id="7" w:name="_Hlk195263132"/>
            <w:r w:rsidRPr="001F2FC3"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  <w:t>Nazwa sprzętu:</w:t>
            </w:r>
          </w:p>
        </w:tc>
        <w:tc>
          <w:tcPr>
            <w:tcW w:w="8076" w:type="dxa"/>
            <w:gridSpan w:val="2"/>
            <w:vAlign w:val="center"/>
          </w:tcPr>
          <w:p w14:paraId="672EEE52" w14:textId="77777777" w:rsidR="001F2FC3" w:rsidRPr="001F2FC3" w:rsidRDefault="001F2FC3" w:rsidP="001F2FC3">
            <w:pPr>
              <w:tabs>
                <w:tab w:val="center" w:pos="4536"/>
                <w:tab w:val="right" w:pos="9072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b/>
                <w:b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b/>
                <w:bCs/>
                <w:kern w:val="0"/>
                <w:sz w:val="20"/>
                <w:szCs w:val="20"/>
                <w:lang w:bidi="hi-IN"/>
              </w:rPr>
              <w:t>Kolorowe urządzenie wielofunkcyjne formatu A4</w:t>
            </w:r>
          </w:p>
        </w:tc>
      </w:tr>
      <w:tr w:rsidR="001F2FC3" w:rsidRPr="001F2FC3" w14:paraId="3BB3B33E" w14:textId="77777777" w:rsidTr="00F071F2">
        <w:trPr>
          <w:trHeight w:val="480"/>
        </w:trPr>
        <w:tc>
          <w:tcPr>
            <w:tcW w:w="1104" w:type="dxa"/>
            <w:vAlign w:val="center"/>
          </w:tcPr>
          <w:p w14:paraId="6B019BE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bCs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bCs/>
                <w:kern w:val="0"/>
                <w:sz w:val="18"/>
                <w:szCs w:val="20"/>
                <w:lang w:bidi="hi-IN"/>
              </w:rPr>
              <w:t>Numer parametru</w:t>
            </w:r>
          </w:p>
        </w:tc>
        <w:tc>
          <w:tcPr>
            <w:tcW w:w="3994" w:type="dxa"/>
            <w:vAlign w:val="center"/>
          </w:tcPr>
          <w:p w14:paraId="37C705C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  <w:t>Rodzaj parametru</w:t>
            </w:r>
          </w:p>
        </w:tc>
        <w:tc>
          <w:tcPr>
            <w:tcW w:w="4082" w:type="dxa"/>
            <w:vAlign w:val="center"/>
          </w:tcPr>
          <w:p w14:paraId="69354562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  <w:t>Minimalne wymagania wartości parametru</w:t>
            </w:r>
          </w:p>
        </w:tc>
      </w:tr>
      <w:tr w:rsidR="001F2FC3" w:rsidRPr="001F2FC3" w14:paraId="51AF5317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7F027EA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338266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Metoda drukowania</w:t>
            </w:r>
          </w:p>
        </w:tc>
        <w:tc>
          <w:tcPr>
            <w:tcW w:w="4082" w:type="dxa"/>
            <w:vAlign w:val="center"/>
          </w:tcPr>
          <w:p w14:paraId="2C263AE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  <w:t>Głowica drukująca PrecisionCore™ Micro TFP</w:t>
            </w:r>
          </w:p>
        </w:tc>
      </w:tr>
      <w:tr w:rsidR="001F2FC3" w:rsidRPr="001F2FC3" w14:paraId="64B45C92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E136DA6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vAlign w:val="center"/>
          </w:tcPr>
          <w:p w14:paraId="5A62606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Konfiguracja dysz</w:t>
            </w:r>
          </w:p>
        </w:tc>
        <w:tc>
          <w:tcPr>
            <w:tcW w:w="4082" w:type="dxa"/>
            <w:vAlign w:val="center"/>
          </w:tcPr>
          <w:p w14:paraId="0B194D3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800 dysz czarnych, 800 dysz na kolor</w:t>
            </w:r>
          </w:p>
        </w:tc>
      </w:tr>
      <w:tr w:rsidR="001F2FC3" w:rsidRPr="001F2FC3" w14:paraId="2A8D1246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6503736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E62FB3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Minimalna wielkość kropel</w:t>
            </w:r>
          </w:p>
        </w:tc>
        <w:tc>
          <w:tcPr>
            <w:tcW w:w="4082" w:type="dxa"/>
            <w:vAlign w:val="center"/>
          </w:tcPr>
          <w:p w14:paraId="364C5CB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3,8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pl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, Z technologią kropli o zmiennej wielkości</w:t>
            </w:r>
          </w:p>
        </w:tc>
      </w:tr>
      <w:tr w:rsidR="001F2FC3" w:rsidRPr="00AA10C6" w14:paraId="35FCF0EF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102D9B5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56692C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Technologia tuszów</w:t>
            </w:r>
          </w:p>
        </w:tc>
        <w:tc>
          <w:tcPr>
            <w:tcW w:w="4082" w:type="dxa"/>
            <w:vAlign w:val="center"/>
          </w:tcPr>
          <w:p w14:paraId="2B1A961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</w:pP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DURABrite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™ Ultra,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Technologia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 RIPS (Replaceable Ink Pack System)</w:t>
            </w:r>
          </w:p>
        </w:tc>
      </w:tr>
      <w:tr w:rsidR="001F2FC3" w:rsidRPr="001F2FC3" w14:paraId="5B22714A" w14:textId="77777777" w:rsidTr="00F071F2">
        <w:trPr>
          <w:trHeight w:val="665"/>
        </w:trPr>
        <w:tc>
          <w:tcPr>
            <w:tcW w:w="1104" w:type="dxa"/>
            <w:vAlign w:val="center"/>
          </w:tcPr>
          <w:p w14:paraId="43B3CEF9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6418119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Wielofunkcyjny</w:t>
            </w:r>
          </w:p>
        </w:tc>
        <w:tc>
          <w:tcPr>
            <w:tcW w:w="4082" w:type="dxa"/>
            <w:vAlign w:val="center"/>
          </w:tcPr>
          <w:p w14:paraId="0A68376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Drukowanie, Skanowanie, Kopia, Fax</w:t>
            </w:r>
          </w:p>
        </w:tc>
      </w:tr>
      <w:tr w:rsidR="001F2FC3" w:rsidRPr="001F2FC3" w14:paraId="399E335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360FBEC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AAD76F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Czas do momentu otrzymania pierwszej strony</w:t>
            </w:r>
          </w:p>
        </w:tc>
        <w:tc>
          <w:tcPr>
            <w:tcW w:w="4082" w:type="dxa"/>
            <w:vAlign w:val="center"/>
          </w:tcPr>
          <w:p w14:paraId="7BBA6AC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Czarno-biały4,8 sekund(y), Colour5,3 sekund(y)</w:t>
            </w:r>
          </w:p>
        </w:tc>
      </w:tr>
      <w:tr w:rsidR="001F2FC3" w:rsidRPr="001F2FC3" w14:paraId="1338DE81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524B0E2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BA26F8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Szybkość druku ISO/IEC 24734</w:t>
            </w:r>
          </w:p>
        </w:tc>
        <w:tc>
          <w:tcPr>
            <w:tcW w:w="4082" w:type="dxa"/>
            <w:vAlign w:val="center"/>
          </w:tcPr>
          <w:p w14:paraId="519D1B9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25 Str./min. Monochromatyczny, 25 Str./min. Kolor</w:t>
            </w:r>
          </w:p>
        </w:tc>
      </w:tr>
      <w:tr w:rsidR="001F2FC3" w:rsidRPr="001F2FC3" w14:paraId="70EBB2B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7BCC280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F7E4E7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Prędkość drukowania dwustronnego ISO/IEC</w:t>
            </w:r>
          </w:p>
        </w:tc>
        <w:tc>
          <w:tcPr>
            <w:tcW w:w="4082" w:type="dxa"/>
            <w:vAlign w:val="center"/>
          </w:tcPr>
          <w:p w14:paraId="5B95EEC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16 str. A4/min Monochromatyczny, </w:t>
            </w:r>
          </w:p>
          <w:p w14:paraId="21F5E1F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16 str. A4/min. Kolor</w:t>
            </w:r>
          </w:p>
        </w:tc>
      </w:tr>
      <w:tr w:rsidR="001F2FC3" w:rsidRPr="001F2FC3" w14:paraId="422BC98E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D34612A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D8048C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Szybkość druku</w:t>
            </w:r>
          </w:p>
        </w:tc>
        <w:tc>
          <w:tcPr>
            <w:tcW w:w="4082" w:type="dxa"/>
            <w:vAlign w:val="center"/>
          </w:tcPr>
          <w:p w14:paraId="3D74967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34 str./min. Monochromatyczny (papier zwykły), </w:t>
            </w:r>
          </w:p>
          <w:p w14:paraId="3CBD387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34 str./min. kolor (papier zwykły)</w:t>
            </w:r>
          </w:p>
        </w:tc>
      </w:tr>
      <w:tr w:rsidR="001F2FC3" w:rsidRPr="001F2FC3" w14:paraId="368BA073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4E01964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43ACBC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Rozdzielczość drukowania</w:t>
            </w:r>
          </w:p>
        </w:tc>
        <w:tc>
          <w:tcPr>
            <w:tcW w:w="4082" w:type="dxa"/>
            <w:vAlign w:val="center"/>
          </w:tcPr>
          <w:p w14:paraId="1EA8387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4.800 x 1.200 DPI</w:t>
            </w:r>
          </w:p>
        </w:tc>
      </w:tr>
      <w:tr w:rsidR="001F2FC3" w:rsidRPr="001F2FC3" w14:paraId="33076EBA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597267C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2AC1A32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Ilość wydruków</w:t>
            </w:r>
          </w:p>
        </w:tc>
        <w:tc>
          <w:tcPr>
            <w:tcW w:w="4082" w:type="dxa"/>
            <w:vAlign w:val="center"/>
          </w:tcPr>
          <w:p w14:paraId="0F75BE0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70.000 Stron na miesiąc</w:t>
            </w:r>
          </w:p>
        </w:tc>
      </w:tr>
      <w:tr w:rsidR="001F2FC3" w:rsidRPr="001F2FC3" w14:paraId="7B84E2E6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F2FB627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46BD52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Zalecany cykl pracy</w:t>
            </w:r>
          </w:p>
        </w:tc>
        <w:tc>
          <w:tcPr>
            <w:tcW w:w="4082" w:type="dxa"/>
          </w:tcPr>
          <w:p w14:paraId="57DE057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500 - 5.000 Stron na miesiąc</w:t>
            </w:r>
          </w:p>
        </w:tc>
      </w:tr>
      <w:tr w:rsidR="001F2FC3" w:rsidRPr="00AA10C6" w14:paraId="17442CFE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40179A2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7A3FAD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Drukowanie z</w:t>
            </w:r>
          </w:p>
        </w:tc>
        <w:tc>
          <w:tcPr>
            <w:tcW w:w="4082" w:type="dxa"/>
          </w:tcPr>
          <w:p w14:paraId="28DBE74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PC, MAC, Network, Mobile Device, USB, Cloud, PC (Wired), PC (Wireless), Mobile Device (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WiFi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 Direct)</w:t>
            </w:r>
          </w:p>
        </w:tc>
      </w:tr>
      <w:tr w:rsidR="001F2FC3" w:rsidRPr="001F2FC3" w14:paraId="1E693F3D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D7EC778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73B70D1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 xml:space="preserve">Szybkość skanowania </w:t>
            </w:r>
          </w:p>
        </w:tc>
        <w:tc>
          <w:tcPr>
            <w:tcW w:w="4082" w:type="dxa"/>
          </w:tcPr>
          <w:p w14:paraId="507E755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30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ipm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( Monochromatyczne, Skanowanie jednostronne, 200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, Automatyczny podajnik dokumentów ); 30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ipm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( Kolory, Skanowanie jednostronne, 200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, Automatyczny podajnik dokumentów ); 60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ipm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( Monochromatyczne, Skanowanie dwustronne, 200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, Automatyczny podajnik dokumentów ); 60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ipm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( Kolory, Skanowanie dwustronne, 200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, Automatyczny podajnik dokumentów ); 5 s/str. ( Monochromatyczne, Skanowanie jednostronne, 200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, Skaner płaski ); 5 s/str. ( Kolory, Skanowanie jednostronne, 200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dpi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, Skaner płaski )</w:t>
            </w:r>
          </w:p>
        </w:tc>
      </w:tr>
      <w:tr w:rsidR="001F2FC3" w:rsidRPr="001F2FC3" w14:paraId="05D0BB3D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6ABC174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629651E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Zaawansowana integracja dokumentu</w:t>
            </w:r>
          </w:p>
        </w:tc>
        <w:tc>
          <w:tcPr>
            <w:tcW w:w="4082" w:type="dxa"/>
          </w:tcPr>
          <w:p w14:paraId="3D1911E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Skanowanie do e-maila, Skanowanie na FTP, Skanowanie do katalogu, Komputer, Pamięć USB</w:t>
            </w:r>
          </w:p>
        </w:tc>
      </w:tr>
      <w:tr w:rsidR="001F2FC3" w:rsidRPr="001F2FC3" w14:paraId="3FB141C8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3ABD15A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18B3A64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Formaty edycji</w:t>
            </w:r>
          </w:p>
        </w:tc>
        <w:tc>
          <w:tcPr>
            <w:tcW w:w="4082" w:type="dxa"/>
          </w:tcPr>
          <w:p w14:paraId="354C003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JPEG, TIFF, Skanowanie do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multi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-TIFF, PDF, PDF/A, JPEG (Kolor/Skala szarości)</w:t>
            </w:r>
          </w:p>
        </w:tc>
      </w:tr>
      <w:tr w:rsidR="001F2FC3" w:rsidRPr="001F2FC3" w14:paraId="73955DC7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E355C8B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02BED87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Funkcje faksu</w:t>
            </w:r>
          </w:p>
        </w:tc>
        <w:tc>
          <w:tcPr>
            <w:tcW w:w="4082" w:type="dxa"/>
          </w:tcPr>
          <w:p w14:paraId="2044344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Faksowanie za pomocą komputera, Z faksu na e-mail, Odbiór i zapis, Automatyczne ponowne wybieranie, Szybkie wybieranie, Przesyłanie faksu do foldera, Książka adresowa, Faks do wielu odbiorców, Fax Preview</w:t>
            </w:r>
          </w:p>
        </w:tc>
      </w:tr>
      <w:tr w:rsidR="001F2FC3" w:rsidRPr="001F2FC3" w14:paraId="4649720F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43B9607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CF75266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Szybkość transmisji faksów</w:t>
            </w:r>
          </w:p>
        </w:tc>
        <w:tc>
          <w:tcPr>
            <w:tcW w:w="4082" w:type="dxa"/>
          </w:tcPr>
          <w:p w14:paraId="7720F44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do 33,6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kb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na s/ok. 3 s na stronę</w:t>
            </w:r>
          </w:p>
        </w:tc>
      </w:tr>
      <w:tr w:rsidR="001F2FC3" w:rsidRPr="00AA10C6" w14:paraId="3D246145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AA990EE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629A80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Szybkość kopiowania</w:t>
            </w:r>
          </w:p>
        </w:tc>
        <w:tc>
          <w:tcPr>
            <w:tcW w:w="4082" w:type="dxa"/>
          </w:tcPr>
          <w:p w14:paraId="271F8C1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Do22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ipm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 Black, Do22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ipm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Colour</w:t>
            </w:r>
            <w:proofErr w:type="spellEnd"/>
          </w:p>
          <w:p w14:paraId="004DA0F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  <w:t>*Simplex ADF 600 x 600 dpi (ISO/ IEC 24735)</w:t>
            </w:r>
          </w:p>
        </w:tc>
      </w:tr>
      <w:tr w:rsidR="001F2FC3" w:rsidRPr="001F2FC3" w14:paraId="4B01902D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7B4697D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vAlign w:val="center"/>
          </w:tcPr>
          <w:p w14:paraId="1F3FA4F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 xml:space="preserve">Maksymalna liczba kopii </w:t>
            </w:r>
          </w:p>
        </w:tc>
        <w:tc>
          <w:tcPr>
            <w:tcW w:w="4082" w:type="dxa"/>
          </w:tcPr>
          <w:p w14:paraId="67A89FA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999</w:t>
            </w:r>
          </w:p>
        </w:tc>
      </w:tr>
      <w:tr w:rsidR="001F2FC3" w:rsidRPr="00AA10C6" w14:paraId="389B0CA1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604E544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4DC302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 xml:space="preserve">Protokoły wydruków sieciowych </w:t>
            </w:r>
          </w:p>
        </w:tc>
        <w:tc>
          <w:tcPr>
            <w:tcW w:w="4082" w:type="dxa"/>
          </w:tcPr>
          <w:p w14:paraId="1E3028D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LPR, IPP, LDP, Port 9100, WSD, TCP/IPv6, IPSec, IPPS, Bonjour/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Airprint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, SMB 2.0, SMB 3.0</w:t>
            </w:r>
          </w:p>
        </w:tc>
      </w:tr>
      <w:tr w:rsidR="001F2FC3" w:rsidRPr="001F2FC3" w14:paraId="049AB15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F405E7F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5375F81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 xml:space="preserve">Protokoły administracji sieciowej </w:t>
            </w:r>
          </w:p>
        </w:tc>
        <w:tc>
          <w:tcPr>
            <w:tcW w:w="4082" w:type="dxa"/>
          </w:tcPr>
          <w:p w14:paraId="6FBB6EE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SNMP, HTTP, DHCP, BOOTP, APIPA, DDNS,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mDNS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, SNTP, SLP, WSD, LLTD, Ping, SMTP, TCP/IPv4, TCP/IPv6,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IPSec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, IEEE 802.1X, DCHP, HTTPS, LDAP, SNMP 2.0c, SNMP 3.0</w:t>
            </w:r>
          </w:p>
        </w:tc>
      </w:tr>
      <w:tr w:rsidR="001F2FC3" w:rsidRPr="001F2FC3" w14:paraId="2BD41F1E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D924892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FF6ED72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Protokół sieciowy</w:t>
            </w:r>
          </w:p>
        </w:tc>
        <w:tc>
          <w:tcPr>
            <w:tcW w:w="4082" w:type="dxa"/>
            <w:vAlign w:val="center"/>
          </w:tcPr>
          <w:p w14:paraId="2EFFF12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HTTPS, IPv4, IPv6, SNMP</w:t>
            </w:r>
          </w:p>
        </w:tc>
      </w:tr>
      <w:tr w:rsidR="001F2FC3" w:rsidRPr="00AA10C6" w14:paraId="6898D5FF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3BA9E97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962AE6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Protokoły skanowania sieciowego</w:t>
            </w:r>
          </w:p>
        </w:tc>
        <w:tc>
          <w:tcPr>
            <w:tcW w:w="4082" w:type="dxa"/>
            <w:vAlign w:val="center"/>
          </w:tcPr>
          <w:p w14:paraId="49CA151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WSD-Scan, Bonjour/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Airprint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, FTP, SMB 2.0, SMB 3.0</w:t>
            </w:r>
          </w:p>
        </w:tc>
      </w:tr>
      <w:tr w:rsidR="001F2FC3" w:rsidRPr="001F2FC3" w14:paraId="0621F211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A567705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7220DD6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Przyłącza</w:t>
            </w:r>
          </w:p>
        </w:tc>
        <w:tc>
          <w:tcPr>
            <w:tcW w:w="4082" w:type="dxa"/>
            <w:vAlign w:val="center"/>
          </w:tcPr>
          <w:p w14:paraId="71DB5392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Hi-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Speed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USB — zgodne ze specyfikacją USB 2.0, Interfejs Ethernet (1000 Base-T/ 100-Base TX/ 10-Base-T), Bezprzewodowa sieć LAN IEEE 802.11a/b/g/n/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ac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(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WiFi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5), Wi-Fi Direct</w:t>
            </w:r>
          </w:p>
        </w:tc>
      </w:tr>
      <w:tr w:rsidR="001F2FC3" w:rsidRPr="00AA10C6" w14:paraId="2381464C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F502A8D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17D3BC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Bezpieczeństwo w sieci WLAN</w:t>
            </w:r>
          </w:p>
        </w:tc>
        <w:tc>
          <w:tcPr>
            <w:tcW w:w="4082" w:type="dxa"/>
            <w:vAlign w:val="center"/>
          </w:tcPr>
          <w:p w14:paraId="5C6B82A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WEP 64 Bit, WEP 128 Bit, WPA2 Enterprise, WPA2 PSK (AES), WPA3-SAE(AES)</w:t>
            </w:r>
          </w:p>
        </w:tc>
      </w:tr>
      <w:tr w:rsidR="001F2FC3" w:rsidRPr="001F2FC3" w14:paraId="7F9A3C2E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1729978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14764B7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Protokoły sieciowe</w:t>
            </w:r>
          </w:p>
        </w:tc>
        <w:tc>
          <w:tcPr>
            <w:tcW w:w="4082" w:type="dxa"/>
            <w:vAlign w:val="center"/>
          </w:tcPr>
          <w:p w14:paraId="193ACB6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TCP/IPv4, TCP/IPv6, HTTP, HTTPS, IPv4, IPv6, IPSEC, SSL/TLS</w:t>
            </w:r>
          </w:p>
        </w:tc>
      </w:tr>
      <w:tr w:rsidR="001F2FC3" w:rsidRPr="001F2FC3" w14:paraId="7F55072F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B03A406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5B8690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Obsługiwana gramatura papieru</w:t>
            </w:r>
          </w:p>
        </w:tc>
        <w:tc>
          <w:tcPr>
            <w:tcW w:w="4082" w:type="dxa"/>
            <w:vAlign w:val="center"/>
          </w:tcPr>
          <w:p w14:paraId="7EA0F14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64-300 g/m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vertAlign w:val="superscript"/>
                <w:lang w:bidi="hi-IN"/>
              </w:rPr>
              <w:t>2</w:t>
            </w:r>
          </w:p>
        </w:tc>
      </w:tr>
      <w:tr w:rsidR="001F2FC3" w:rsidRPr="001F2FC3" w14:paraId="61F811F2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C01808B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0AD590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Rodzaje nośników papieru</w:t>
            </w:r>
          </w:p>
        </w:tc>
        <w:tc>
          <w:tcPr>
            <w:tcW w:w="4082" w:type="dxa"/>
            <w:vAlign w:val="center"/>
          </w:tcPr>
          <w:p w14:paraId="753DE14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Papier zwykły, Papier makulaturowy, Papier kolorowy, Papier firmowy, Fotograficzny papier błyszczący </w:t>
            </w:r>
          </w:p>
        </w:tc>
      </w:tr>
      <w:tr w:rsidR="001F2FC3" w:rsidRPr="001F2FC3" w14:paraId="69DACE32" w14:textId="77777777" w:rsidTr="00F071F2">
        <w:trPr>
          <w:trHeight w:val="769"/>
        </w:trPr>
        <w:tc>
          <w:tcPr>
            <w:tcW w:w="1104" w:type="dxa"/>
            <w:vAlign w:val="center"/>
          </w:tcPr>
          <w:p w14:paraId="04D550C0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687957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59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Wydajność oryginalnych materiałów eksploatacyjnych mono (wartość po pełnym załadowaniu do urządzenia)</w:t>
            </w:r>
          </w:p>
        </w:tc>
        <w:tc>
          <w:tcPr>
            <w:tcW w:w="4082" w:type="dxa"/>
          </w:tcPr>
          <w:p w14:paraId="1A7CD2A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</w:p>
          <w:p w14:paraId="41AA899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b/>
                <w:kern w:val="0"/>
                <w:sz w:val="18"/>
                <w:szCs w:val="18"/>
                <w:lang w:bidi="hi-IN"/>
              </w:rPr>
              <w:t xml:space="preserve">BK: minimum 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50.000 str.</w:t>
            </w:r>
          </w:p>
          <w:p w14:paraId="466D4AC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b/>
                <w:kern w:val="0"/>
                <w:sz w:val="18"/>
                <w:szCs w:val="18"/>
                <w:lang w:bidi="hi-IN"/>
              </w:rPr>
              <w:t xml:space="preserve">CMY: minimum 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20.000 str.</w:t>
            </w:r>
          </w:p>
        </w:tc>
      </w:tr>
      <w:tr w:rsidR="001F2FC3" w:rsidRPr="001F2FC3" w14:paraId="236152F3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A253174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FE6E81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Formaty papieru</w:t>
            </w:r>
          </w:p>
        </w:tc>
        <w:tc>
          <w:tcPr>
            <w:tcW w:w="4082" w:type="dxa"/>
            <w:vAlign w:val="center"/>
          </w:tcPr>
          <w:p w14:paraId="68626FA1" w14:textId="77777777" w:rsidR="001F2FC3" w:rsidRPr="001F2FC3" w:rsidRDefault="001F2FC3" w:rsidP="001F2FC3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18"/>
                <w:szCs w:val="18"/>
                <w:lang w:eastAsia="ja-JP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A4 (21.0x29,7 cm), A5 (14,8x21,0 cm), A6 (10,5x14,8 cm), B5, B6, C4 (koperta), C6 (koperta), DL (koperta), Nr 10 (koperta), List, 9 x 13 cm, 10 x 15 cm, 13 x 18 cm, 16:9, HLT, EXE, Użytkownika</w:t>
            </w:r>
          </w:p>
        </w:tc>
      </w:tr>
      <w:tr w:rsidR="001F2FC3" w:rsidRPr="001F2FC3" w14:paraId="4E8054F3" w14:textId="77777777" w:rsidTr="00F071F2">
        <w:trPr>
          <w:trHeight w:val="390"/>
        </w:trPr>
        <w:tc>
          <w:tcPr>
            <w:tcW w:w="1104" w:type="dxa"/>
            <w:vAlign w:val="center"/>
          </w:tcPr>
          <w:p w14:paraId="67B7F77C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79E4DA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Dwustronne drukowanie</w:t>
            </w:r>
          </w:p>
        </w:tc>
        <w:tc>
          <w:tcPr>
            <w:tcW w:w="4082" w:type="dxa"/>
            <w:vAlign w:val="center"/>
          </w:tcPr>
          <w:p w14:paraId="2F14DD7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Tak</w:t>
            </w:r>
          </w:p>
        </w:tc>
      </w:tr>
      <w:tr w:rsidR="001F2FC3" w:rsidRPr="001F2FC3" w14:paraId="78E69916" w14:textId="77777777" w:rsidTr="00F071F2">
        <w:trPr>
          <w:trHeight w:val="390"/>
        </w:trPr>
        <w:tc>
          <w:tcPr>
            <w:tcW w:w="1104" w:type="dxa"/>
            <w:vAlign w:val="center"/>
          </w:tcPr>
          <w:p w14:paraId="2C47D5C1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en-GB" w:bidi="hi-IN"/>
              </w:rPr>
            </w:pPr>
          </w:p>
        </w:tc>
        <w:tc>
          <w:tcPr>
            <w:tcW w:w="3994" w:type="dxa"/>
            <w:vAlign w:val="center"/>
          </w:tcPr>
          <w:p w14:paraId="5AE0210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Opcjonalne podajniki papieru</w:t>
            </w:r>
          </w:p>
        </w:tc>
        <w:tc>
          <w:tcPr>
            <w:tcW w:w="4082" w:type="dxa"/>
            <w:vAlign w:val="center"/>
          </w:tcPr>
          <w:p w14:paraId="63601A8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Podajnik na 3 x 500 arkuszy</w:t>
            </w:r>
          </w:p>
        </w:tc>
      </w:tr>
      <w:tr w:rsidR="001F2FC3" w:rsidRPr="001F2FC3" w14:paraId="4B0033C3" w14:textId="77777777" w:rsidTr="00F071F2">
        <w:trPr>
          <w:trHeight w:val="390"/>
        </w:trPr>
        <w:tc>
          <w:tcPr>
            <w:tcW w:w="1104" w:type="dxa"/>
            <w:vAlign w:val="center"/>
          </w:tcPr>
          <w:p w14:paraId="418BDE59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DDDD1D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Liczba przegródek do papieru</w:t>
            </w:r>
          </w:p>
        </w:tc>
        <w:tc>
          <w:tcPr>
            <w:tcW w:w="4082" w:type="dxa"/>
            <w:vAlign w:val="center"/>
          </w:tcPr>
          <w:p w14:paraId="31C76F2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2</w:t>
            </w:r>
          </w:p>
        </w:tc>
      </w:tr>
      <w:tr w:rsidR="001F2FC3" w:rsidRPr="001F2FC3" w14:paraId="56A92995" w14:textId="77777777" w:rsidTr="00F071F2">
        <w:trPr>
          <w:trHeight w:val="390"/>
        </w:trPr>
        <w:tc>
          <w:tcPr>
            <w:tcW w:w="1104" w:type="dxa"/>
            <w:vAlign w:val="center"/>
          </w:tcPr>
          <w:p w14:paraId="61CE9EB3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EAB113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Zużycie energii</w:t>
            </w:r>
          </w:p>
        </w:tc>
        <w:tc>
          <w:tcPr>
            <w:tcW w:w="4082" w:type="dxa"/>
            <w:vAlign w:val="center"/>
          </w:tcPr>
          <w:p w14:paraId="13C0632B" w14:textId="77777777" w:rsidR="001F2FC3" w:rsidRPr="001F2FC3" w:rsidRDefault="001F2FC3" w:rsidP="001F2FC3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18"/>
                <w:szCs w:val="18"/>
                <w:lang w:eastAsia="ja-JP"/>
              </w:rPr>
            </w:pPr>
            <w:r w:rsidRPr="001F2FC3">
              <w:rPr>
                <w:rFonts w:ascii="Garamond" w:hAnsi="Garamond"/>
                <w:kern w:val="0"/>
                <w:sz w:val="18"/>
                <w:szCs w:val="18"/>
                <w:lang w:eastAsia="ja-JP"/>
              </w:rPr>
              <w:t>30 W(kopiowanie autonomiczne, wzorzec normy ISO/IEC 24712), 1,1 W(tryb uśpienia), 13,8W Gotowy, 0,2 W(wyłączyć), TEC0,18 kWh</w:t>
            </w:r>
          </w:p>
        </w:tc>
      </w:tr>
      <w:tr w:rsidR="001F2FC3" w:rsidRPr="001F2FC3" w14:paraId="7B69BC86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2AD257A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78385D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Napięcie zasilania</w:t>
            </w:r>
          </w:p>
        </w:tc>
        <w:tc>
          <w:tcPr>
            <w:tcW w:w="4082" w:type="dxa"/>
            <w:vAlign w:val="center"/>
          </w:tcPr>
          <w:p w14:paraId="4BB1B49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pt-PT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pt-PT" w:bidi="hi-IN"/>
              </w:rPr>
              <w:t>AC 100 V - 240 V, 50 Hz - 60 Hz</w:t>
            </w:r>
          </w:p>
        </w:tc>
      </w:tr>
      <w:tr w:rsidR="001F2FC3" w:rsidRPr="001F2FC3" w14:paraId="67A9EF8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2725F50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pt-PT" w:bidi="hi-IN"/>
              </w:rPr>
            </w:pPr>
          </w:p>
        </w:tc>
        <w:tc>
          <w:tcPr>
            <w:tcW w:w="3994" w:type="dxa"/>
            <w:vAlign w:val="center"/>
          </w:tcPr>
          <w:p w14:paraId="18BF32A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Wymiary produktu</w:t>
            </w:r>
          </w:p>
        </w:tc>
        <w:tc>
          <w:tcPr>
            <w:tcW w:w="4082" w:type="dxa"/>
            <w:vAlign w:val="center"/>
          </w:tcPr>
          <w:p w14:paraId="7A06885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425</w:t>
            </w:r>
            <w:r w:rsidRPr="001F2FC3">
              <w:rPr>
                <w:kern w:val="0"/>
                <w:sz w:val="18"/>
                <w:szCs w:val="18"/>
                <w:lang w:bidi="hi-IN"/>
              </w:rPr>
              <w:t>‎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x 535 x 413 mm (Szeroko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ść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x G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łę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boko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ść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x Wysoko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ść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)</w:t>
            </w:r>
          </w:p>
        </w:tc>
      </w:tr>
      <w:tr w:rsidR="001F2FC3" w:rsidRPr="001F2FC3" w14:paraId="6D647F12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D574AEF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8E2AFC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Waga produktu</w:t>
            </w:r>
          </w:p>
        </w:tc>
        <w:tc>
          <w:tcPr>
            <w:tcW w:w="4082" w:type="dxa"/>
            <w:vAlign w:val="center"/>
          </w:tcPr>
          <w:p w14:paraId="4B7F4AC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21,3 kg</w:t>
            </w:r>
          </w:p>
        </w:tc>
      </w:tr>
      <w:tr w:rsidR="001F2FC3" w:rsidRPr="00AA10C6" w14:paraId="23D9572E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36BBA05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6CC1BA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Kompatybilne systemy operacyjne</w:t>
            </w:r>
          </w:p>
        </w:tc>
        <w:tc>
          <w:tcPr>
            <w:tcW w:w="4082" w:type="dxa"/>
            <w:vAlign w:val="center"/>
          </w:tcPr>
          <w:p w14:paraId="2F4C796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Citrix XenApp 7.6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i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nowsze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, Citrix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XenDesktop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 Version 7.6, Linux, Mac OS 10.10.x, Mac OS 10.14. x, Mac OS 10.15. x, Mac OS 11. x, Mac OS 12. x, Mac OS X 10.11.x, Mac OS X 10.11.x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lub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nowsza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wersja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, Mac OS X 10.12.x, Mac OS X 10.13.x, Mac OS X 10.9.5 or later, SAP, Windows 10 (32/64 bit), Windows 11, Windows 7 (32/64 bit), Windows 8 (32/64 bit), Windows 8.1 (32/64 bit), Windows Server 2003 R2 x64, Windows Server 2003 SP2, Windows Server 2008 (32/64-bitowy), Windows Server 2008 R2, Windows Server 2012 (64bit), Windows Server 2012 R2, Windows Server 2016, Windows Server 2019, Windows Server 2022, Windows Vista (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wersja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 32-bitowa/64-bitowa), Windows XP Professional x64 Edition SP2 or later, Windows XP SP3 or later (32-bit)</w:t>
            </w:r>
          </w:p>
        </w:tc>
      </w:tr>
      <w:tr w:rsidR="001F2FC3" w:rsidRPr="001F2FC3" w14:paraId="742B2A98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3F24A7D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612081E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Emisja hałasu</w:t>
            </w:r>
          </w:p>
        </w:tc>
        <w:tc>
          <w:tcPr>
            <w:tcW w:w="4082" w:type="dxa"/>
            <w:vAlign w:val="center"/>
          </w:tcPr>
          <w:p w14:paraId="3723D18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18"/>
                <w:lang w:bidi="hi-IN"/>
              </w:rPr>
              <w:t>Praca: 6,5 B (A)</w:t>
            </w:r>
          </w:p>
        </w:tc>
      </w:tr>
      <w:tr w:rsidR="001F2FC3" w:rsidRPr="001F2FC3" w14:paraId="1F321736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70E0CA5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107E07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Ciśnienie akustyczne</w:t>
            </w:r>
          </w:p>
        </w:tc>
        <w:tc>
          <w:tcPr>
            <w:tcW w:w="4082" w:type="dxa"/>
            <w:vAlign w:val="center"/>
          </w:tcPr>
          <w:p w14:paraId="163C37B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Praca: 51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dB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(A)</w:t>
            </w:r>
          </w:p>
        </w:tc>
      </w:tr>
      <w:tr w:rsidR="001F2FC3" w:rsidRPr="00AA10C6" w14:paraId="46CAD344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FB14124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vAlign w:val="center"/>
          </w:tcPr>
          <w:p w14:paraId="2E1CE9B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Usługi drukowania z urządzeń mobilnych i w chmurze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263E804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  <w:t>Epson Connect (iPrint, Email Print, Remote Print Driver, Scan-to-Cloud), Apple AirPrint, Mopria, Epson Smart Panel App</w:t>
            </w:r>
          </w:p>
        </w:tc>
      </w:tr>
      <w:tr w:rsidR="001F2FC3" w:rsidRPr="001F2FC3" w14:paraId="1B576E7D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E17C47F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vAlign w:val="center"/>
          </w:tcPr>
          <w:p w14:paraId="20DA327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  <w:t>Memory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6DCE386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  <w:t>3.072 MB</w:t>
            </w:r>
          </w:p>
        </w:tc>
      </w:tr>
      <w:tr w:rsidR="001F2FC3" w:rsidRPr="001F2FC3" w14:paraId="37A86BAB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4367094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vAlign w:val="center"/>
          </w:tcPr>
          <w:p w14:paraId="378995F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  <w:t>Funkcje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344AE10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Ekran dotykowy, Drukowanie bezpośrednie, Drukowanie bezpośrednio z USB</w:t>
            </w:r>
          </w:p>
        </w:tc>
      </w:tr>
      <w:tr w:rsidR="001F2FC3" w:rsidRPr="001F2FC3" w14:paraId="0595E10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3373E96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vAlign w:val="center"/>
          </w:tcPr>
          <w:p w14:paraId="0968D49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Wyświetlacz LCD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15AF6A8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Typ: Kolor, Ekran dotykowy, Przekątna:10,9 cm</w:t>
            </w:r>
          </w:p>
        </w:tc>
      </w:tr>
      <w:tr w:rsidR="001F2FC3" w:rsidRPr="001F2FC3" w14:paraId="6D609EBA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1E6C7A5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vAlign w:val="center"/>
          </w:tcPr>
          <w:p w14:paraId="6D85F9A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Przetwarzanie nośników wydruku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47C861E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Dwustronny automatyczny podajnik dokumentów (A4, zwykły papier), Automatyczny druk dwustronny (A4, zwykły papier), Drukowanie w orientacji pionowej i poziomej,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Thick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Media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Support</w:t>
            </w:r>
            <w:proofErr w:type="spellEnd"/>
          </w:p>
        </w:tc>
      </w:tr>
      <w:tr w:rsidR="001F2FC3" w:rsidRPr="00AA10C6" w14:paraId="618A9898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EB62E2C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vAlign w:val="center"/>
          </w:tcPr>
          <w:p w14:paraId="1E16175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Języki drukowania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508A37C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PCL5c, PCL6, ESC/P-R, PostScript 3, PDF 1.7</w:t>
            </w:r>
          </w:p>
        </w:tc>
      </w:tr>
      <w:tr w:rsidR="001F2FC3" w:rsidRPr="00AA10C6" w14:paraId="2B2239DF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D0CEE1D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vAlign w:val="center"/>
          </w:tcPr>
          <w:p w14:paraId="1417A1C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 xml:space="preserve">Ochrona 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69A647E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TLS, TLS V1.2, TLS V1.3, SSL, IEE 802, SNMP V3, IPSec, IPv6, HTTPs, WPA2, WPA3, PIN code Release, LDAP, IEEE802, SSL/TLS, Panel Admin Mode</w:t>
            </w:r>
          </w:p>
        </w:tc>
      </w:tr>
      <w:tr w:rsidR="001F2FC3" w:rsidRPr="001F2FC3" w14:paraId="05AE6C0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B12F3A1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vAlign w:val="center"/>
          </w:tcPr>
          <w:p w14:paraId="01195C9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 xml:space="preserve">Gwarancja 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4502561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Min. 24 mc-e</w:t>
            </w:r>
          </w:p>
        </w:tc>
      </w:tr>
      <w:tr w:rsidR="001F2FC3" w:rsidRPr="001F2FC3" w14:paraId="271FD0B2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F733784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right w:val="nil"/>
            </w:tcBorders>
            <w:vAlign w:val="center"/>
          </w:tcPr>
          <w:p w14:paraId="522576C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Fabrycznie nowy, wyprodukowany nie wcześniej niż w 2024 roku</w:t>
            </w:r>
          </w:p>
        </w:tc>
        <w:tc>
          <w:tcPr>
            <w:tcW w:w="4082" w:type="dxa"/>
            <w:tcBorders>
              <w:left w:val="nil"/>
            </w:tcBorders>
            <w:vAlign w:val="center"/>
          </w:tcPr>
          <w:p w14:paraId="024B8AF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</w:tr>
      <w:tr w:rsidR="001F2FC3" w:rsidRPr="001F2FC3" w14:paraId="76B3B631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A960CC5" w14:textId="77777777" w:rsidR="001F2FC3" w:rsidRPr="001F2FC3" w:rsidRDefault="001F2FC3" w:rsidP="001F2FC3">
            <w:pPr>
              <w:widowControl w:val="0"/>
              <w:numPr>
                <w:ilvl w:val="0"/>
                <w:numId w:val="181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right w:val="nil"/>
            </w:tcBorders>
            <w:vAlign w:val="center"/>
          </w:tcPr>
          <w:p w14:paraId="39748C5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Wykonawca musi posiadać certyfikat autoryzowanego serwisu oferowanego sprzętu.</w:t>
            </w:r>
          </w:p>
        </w:tc>
        <w:tc>
          <w:tcPr>
            <w:tcW w:w="4082" w:type="dxa"/>
            <w:tcBorders>
              <w:left w:val="nil"/>
            </w:tcBorders>
            <w:vAlign w:val="center"/>
          </w:tcPr>
          <w:p w14:paraId="473927A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</w:tr>
      <w:bookmarkEnd w:id="7"/>
    </w:tbl>
    <w:p w14:paraId="6761654B" w14:textId="77777777" w:rsidR="001F2FC3" w:rsidRPr="001F2FC3" w:rsidRDefault="001F2FC3" w:rsidP="001F2FC3">
      <w:pPr>
        <w:suppressAutoHyphens w:val="0"/>
        <w:autoSpaceDN/>
        <w:spacing w:after="160" w:line="259" w:lineRule="auto"/>
        <w:textAlignment w:val="auto"/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</w:pPr>
    </w:p>
    <w:p w14:paraId="1E77D2E1" w14:textId="77777777" w:rsidR="001F2FC3" w:rsidRPr="001F2FC3" w:rsidRDefault="001F2FC3" w:rsidP="001F2FC3">
      <w:pPr>
        <w:suppressAutoHyphens w:val="0"/>
        <w:autoSpaceDN/>
        <w:spacing w:after="160" w:line="259" w:lineRule="auto"/>
        <w:textAlignment w:val="auto"/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>Zał. 1c                               Specyfikacja monochromatycznej drukarki formatu A4</w:t>
      </w:r>
    </w:p>
    <w:p w14:paraId="75E1B30A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Zamawiający wymaga dostarczenia następujących ilości i rodzajów urządzeń:</w:t>
      </w:r>
    </w:p>
    <w:p w14:paraId="6E9E7466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 xml:space="preserve">- monochromatyczna drukarka formatu A4 - 10 szt. – zapasowym oryginalnym tuszem 20 tys. kopii, przypadającym na każde urządzenie. </w:t>
      </w:r>
    </w:p>
    <w:p w14:paraId="4FE4714D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lastRenderedPageBreak/>
        <w:t>Wykonawca musi posiadać certyfikat autoryzowanego serwisu oferowanego sprzętu.</w:t>
      </w:r>
    </w:p>
    <w:p w14:paraId="09DB87BE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Zapewnienie pełnej obsługi serwisowej na okres 24 miesięcy w zakresie:</w:t>
      </w:r>
    </w:p>
    <w:p w14:paraId="45F345A9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a) dostaw części i podzespołów,</w:t>
      </w:r>
    </w:p>
    <w:p w14:paraId="20C442BB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b) przeprowadzania przeglądów okresowych,</w:t>
      </w:r>
    </w:p>
    <w:p w14:paraId="2440CDB6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c) przeprowadzania napraw,</w:t>
      </w:r>
    </w:p>
    <w:p w14:paraId="6520876C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d) bieżącego monitorowania stanu zużycia tonerów,</w:t>
      </w:r>
    </w:p>
    <w:p w14:paraId="2BF81EF1" w14:textId="77777777" w:rsidR="001F2FC3" w:rsidRPr="001F2FC3" w:rsidRDefault="001F2FC3" w:rsidP="001F2FC3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e) dostaw materiałów eksploatacyjnych (z wyłączeniem papieru) do dostarczonych urządzeń,</w:t>
      </w:r>
    </w:p>
    <w:p w14:paraId="68C7BBD2" w14:textId="77777777" w:rsidR="001F2FC3" w:rsidRPr="001F2FC3" w:rsidRDefault="001F2FC3" w:rsidP="001F2FC3">
      <w:pPr>
        <w:suppressAutoHyphens w:val="0"/>
        <w:autoSpaceDN/>
        <w:spacing w:after="160" w:line="259" w:lineRule="auto"/>
        <w:textAlignment w:val="auto"/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</w:pPr>
      <w:r w:rsidRPr="001F2FC3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f) udzielania porad technicznych w zakresie obsługi eksploatacyjnej maszyn, usuwania awarii systemu zarządzania wydrukami oraz udzielania porad w zakresie jego obsługi.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994"/>
        <w:gridCol w:w="4082"/>
      </w:tblGrid>
      <w:tr w:rsidR="001F2FC3" w:rsidRPr="001F2FC3" w14:paraId="6AEA53B6" w14:textId="77777777" w:rsidTr="00F071F2">
        <w:trPr>
          <w:trHeight w:val="913"/>
        </w:trPr>
        <w:tc>
          <w:tcPr>
            <w:tcW w:w="1104" w:type="dxa"/>
            <w:vAlign w:val="center"/>
          </w:tcPr>
          <w:p w14:paraId="517D50F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  <w:t>Nazwa sprzętu:</w:t>
            </w:r>
          </w:p>
        </w:tc>
        <w:tc>
          <w:tcPr>
            <w:tcW w:w="8076" w:type="dxa"/>
            <w:gridSpan w:val="2"/>
            <w:vAlign w:val="center"/>
          </w:tcPr>
          <w:p w14:paraId="4F96E55F" w14:textId="77777777" w:rsidR="001F2FC3" w:rsidRPr="001F2FC3" w:rsidRDefault="001F2FC3" w:rsidP="001F2FC3">
            <w:pPr>
              <w:tabs>
                <w:tab w:val="center" w:pos="4536"/>
                <w:tab w:val="right" w:pos="9072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b/>
                <w:bCs/>
                <w:kern w:val="0"/>
                <w:sz w:val="20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b/>
                <w:bCs/>
                <w:kern w:val="0"/>
                <w:sz w:val="20"/>
                <w:szCs w:val="20"/>
                <w:lang w:bidi="hi-IN"/>
              </w:rPr>
              <w:t>Monochromatyczna drukarka formatu A4</w:t>
            </w:r>
          </w:p>
        </w:tc>
      </w:tr>
      <w:tr w:rsidR="001F2FC3" w:rsidRPr="001F2FC3" w14:paraId="687EFEF2" w14:textId="77777777" w:rsidTr="00F071F2">
        <w:trPr>
          <w:trHeight w:val="480"/>
        </w:trPr>
        <w:tc>
          <w:tcPr>
            <w:tcW w:w="1104" w:type="dxa"/>
            <w:vAlign w:val="center"/>
          </w:tcPr>
          <w:p w14:paraId="3A9A640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bCs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bCs/>
                <w:kern w:val="0"/>
                <w:sz w:val="18"/>
                <w:szCs w:val="20"/>
                <w:lang w:bidi="hi-IN"/>
              </w:rPr>
              <w:t>Numer parametru</w:t>
            </w:r>
          </w:p>
        </w:tc>
        <w:tc>
          <w:tcPr>
            <w:tcW w:w="3994" w:type="dxa"/>
            <w:vAlign w:val="center"/>
          </w:tcPr>
          <w:p w14:paraId="4FFC4492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  <w:t>Rodzaj parametru</w:t>
            </w:r>
          </w:p>
        </w:tc>
        <w:tc>
          <w:tcPr>
            <w:tcW w:w="4082" w:type="dxa"/>
            <w:vAlign w:val="center"/>
          </w:tcPr>
          <w:p w14:paraId="1BDF81B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b/>
                <w:kern w:val="0"/>
                <w:sz w:val="18"/>
                <w:szCs w:val="20"/>
                <w:lang w:bidi="hi-IN"/>
              </w:rPr>
              <w:t>Minimalne wymagania wartości parametru</w:t>
            </w:r>
          </w:p>
        </w:tc>
      </w:tr>
      <w:tr w:rsidR="001F2FC3" w:rsidRPr="001F2FC3" w14:paraId="3AD750B1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B078B17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B6FD0E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Metoda drukowania</w:t>
            </w:r>
          </w:p>
        </w:tc>
        <w:tc>
          <w:tcPr>
            <w:tcW w:w="4082" w:type="dxa"/>
            <w:vAlign w:val="center"/>
          </w:tcPr>
          <w:p w14:paraId="2BAD851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  <w:t>Głowica drukująca PrecisionCore™ TFP</w:t>
            </w:r>
          </w:p>
        </w:tc>
      </w:tr>
      <w:tr w:rsidR="001F2FC3" w:rsidRPr="001F2FC3" w14:paraId="6A5FCEC5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13F7CE0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vAlign w:val="center"/>
          </w:tcPr>
          <w:p w14:paraId="2BA690C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Konfiguracja dysz</w:t>
            </w:r>
          </w:p>
        </w:tc>
        <w:tc>
          <w:tcPr>
            <w:tcW w:w="4082" w:type="dxa"/>
            <w:vAlign w:val="center"/>
          </w:tcPr>
          <w:p w14:paraId="300C7E8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400 dysz czarnych</w:t>
            </w:r>
          </w:p>
        </w:tc>
      </w:tr>
      <w:tr w:rsidR="001F2FC3" w:rsidRPr="001F2FC3" w14:paraId="6628514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88C5CD1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BD1A46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Minimalna wielkość kropel</w:t>
            </w:r>
          </w:p>
        </w:tc>
        <w:tc>
          <w:tcPr>
            <w:tcW w:w="4082" w:type="dxa"/>
            <w:vAlign w:val="center"/>
          </w:tcPr>
          <w:p w14:paraId="749DD60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2,8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pl</w:t>
            </w:r>
            <w:proofErr w:type="spellEnd"/>
          </w:p>
        </w:tc>
      </w:tr>
      <w:tr w:rsidR="001F2FC3" w:rsidRPr="001F2FC3" w14:paraId="1EB994E6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3C344D9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534FED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Technologia tuszów</w:t>
            </w:r>
          </w:p>
        </w:tc>
        <w:tc>
          <w:tcPr>
            <w:tcW w:w="4082" w:type="dxa"/>
            <w:vAlign w:val="center"/>
          </w:tcPr>
          <w:p w14:paraId="3D20646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Pigmentblekk</w:t>
            </w:r>
            <w:proofErr w:type="spellEnd"/>
          </w:p>
        </w:tc>
      </w:tr>
      <w:tr w:rsidR="001F2FC3" w:rsidRPr="001F2FC3" w14:paraId="080EB21D" w14:textId="77777777" w:rsidTr="00F071F2">
        <w:trPr>
          <w:trHeight w:val="402"/>
        </w:trPr>
        <w:tc>
          <w:tcPr>
            <w:tcW w:w="1104" w:type="dxa"/>
            <w:vAlign w:val="center"/>
          </w:tcPr>
          <w:p w14:paraId="5091F33A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A2CD05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Wielofunkcyjny</w:t>
            </w:r>
          </w:p>
        </w:tc>
        <w:tc>
          <w:tcPr>
            <w:tcW w:w="4082" w:type="dxa"/>
            <w:vAlign w:val="center"/>
          </w:tcPr>
          <w:p w14:paraId="74414C0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Drukowanie</w:t>
            </w:r>
          </w:p>
        </w:tc>
      </w:tr>
      <w:tr w:rsidR="001F2FC3" w:rsidRPr="001F2FC3" w14:paraId="361A14D5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6D3C8E5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5CEC22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Czas do momentu otrzymania pierwszej strony</w:t>
            </w:r>
          </w:p>
        </w:tc>
        <w:tc>
          <w:tcPr>
            <w:tcW w:w="4082" w:type="dxa"/>
            <w:vAlign w:val="center"/>
          </w:tcPr>
          <w:p w14:paraId="17FBE8A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Czarno-biały 6 sekund(y)</w:t>
            </w:r>
          </w:p>
        </w:tc>
      </w:tr>
      <w:tr w:rsidR="001F2FC3" w:rsidRPr="001F2FC3" w14:paraId="150818A5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19DFD02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4FFF01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Szybkość druku ISO/IEC 24734</w:t>
            </w:r>
          </w:p>
        </w:tc>
        <w:tc>
          <w:tcPr>
            <w:tcW w:w="4082" w:type="dxa"/>
            <w:vAlign w:val="center"/>
          </w:tcPr>
          <w:p w14:paraId="29AAB5A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20 Str./min. Monochromatyczny</w:t>
            </w:r>
          </w:p>
        </w:tc>
      </w:tr>
      <w:tr w:rsidR="001F2FC3" w:rsidRPr="001F2FC3" w14:paraId="29C6FC7B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2A63C44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E63041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Prędkość drukowania dwustronnego ISO/IEC</w:t>
            </w:r>
          </w:p>
        </w:tc>
        <w:tc>
          <w:tcPr>
            <w:tcW w:w="4082" w:type="dxa"/>
            <w:vAlign w:val="center"/>
          </w:tcPr>
          <w:p w14:paraId="67A1159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9 str. A4/min. Monochromatyczny</w:t>
            </w:r>
          </w:p>
        </w:tc>
      </w:tr>
      <w:tr w:rsidR="001F2FC3" w:rsidRPr="001F2FC3" w14:paraId="1C516402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1D0C95C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1C99D9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Szybkość druku</w:t>
            </w:r>
          </w:p>
        </w:tc>
        <w:tc>
          <w:tcPr>
            <w:tcW w:w="4082" w:type="dxa"/>
            <w:vAlign w:val="center"/>
          </w:tcPr>
          <w:p w14:paraId="3EB0B66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39 Str./min. Monochromatyczny (papier zwykły)</w:t>
            </w:r>
          </w:p>
        </w:tc>
      </w:tr>
      <w:tr w:rsidR="001F2FC3" w:rsidRPr="001F2FC3" w14:paraId="0A8A30BB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976601D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D522C0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Rozdzielczość drukowania</w:t>
            </w:r>
          </w:p>
        </w:tc>
        <w:tc>
          <w:tcPr>
            <w:tcW w:w="4082" w:type="dxa"/>
            <w:vAlign w:val="center"/>
          </w:tcPr>
          <w:p w14:paraId="646ED26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1.200 x 2.400 DPI</w:t>
            </w:r>
          </w:p>
        </w:tc>
      </w:tr>
      <w:tr w:rsidR="001F2FC3" w:rsidRPr="001F2FC3" w14:paraId="29C98B18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27C26B6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FE5F77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Ilość wydruków</w:t>
            </w:r>
          </w:p>
        </w:tc>
        <w:tc>
          <w:tcPr>
            <w:tcW w:w="4082" w:type="dxa"/>
            <w:vAlign w:val="center"/>
          </w:tcPr>
          <w:p w14:paraId="5453B16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5.000 Stron na miesiąc</w:t>
            </w:r>
          </w:p>
        </w:tc>
      </w:tr>
      <w:tr w:rsidR="001F2FC3" w:rsidRPr="001F2FC3" w14:paraId="56AB970C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3E9E6EB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F4C9EF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Zalecany cykl pracy</w:t>
            </w:r>
          </w:p>
        </w:tc>
        <w:tc>
          <w:tcPr>
            <w:tcW w:w="4082" w:type="dxa"/>
          </w:tcPr>
          <w:p w14:paraId="297C0CA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</w:p>
          <w:p w14:paraId="16FF2E9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200 - 1.500 Stron na miesiąc</w:t>
            </w:r>
          </w:p>
        </w:tc>
      </w:tr>
      <w:tr w:rsidR="001F2FC3" w:rsidRPr="001F2FC3" w14:paraId="402BE037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FCE7DAE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FB83946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Protokoły wydruków sieciowych</w:t>
            </w:r>
          </w:p>
        </w:tc>
        <w:tc>
          <w:tcPr>
            <w:tcW w:w="4082" w:type="dxa"/>
          </w:tcPr>
          <w:p w14:paraId="597A340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IPP, LDP, Port 9100, WSD</w:t>
            </w:r>
          </w:p>
        </w:tc>
      </w:tr>
      <w:tr w:rsidR="001F2FC3" w:rsidRPr="001F2FC3" w14:paraId="69A352E3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E4583BB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BDB906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Protokoły administracji sieciowej</w:t>
            </w:r>
          </w:p>
        </w:tc>
        <w:tc>
          <w:tcPr>
            <w:tcW w:w="4082" w:type="dxa"/>
          </w:tcPr>
          <w:p w14:paraId="313F6F7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SNMP, HTTP, DHCP, BOOTP, APIPA, DDNS,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mDNS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, SNTP, SLP, WSD, LLTD, Ping</w:t>
            </w:r>
          </w:p>
        </w:tc>
      </w:tr>
      <w:tr w:rsidR="001F2FC3" w:rsidRPr="001F2FC3" w14:paraId="4E6050AE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39AFAC93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37C62A3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Przyłącza</w:t>
            </w:r>
          </w:p>
        </w:tc>
        <w:tc>
          <w:tcPr>
            <w:tcW w:w="4082" w:type="dxa"/>
          </w:tcPr>
          <w:p w14:paraId="75E0DBE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Hi-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Speed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USB — zgodne ze specyfikacją USB 2.0, Interfejs Ethernet (100 Base-TX / 10 Base-T), Wi-Fi Direct, Bezprzewodowa sieć LAN IEEE 802.11b/g/n</w:t>
            </w:r>
          </w:p>
        </w:tc>
      </w:tr>
      <w:tr w:rsidR="001F2FC3" w:rsidRPr="00AA10C6" w14:paraId="2912DEA0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0040C7C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65FD2C2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Bezpieczeństwo w sieci WLAN</w:t>
            </w:r>
          </w:p>
        </w:tc>
        <w:tc>
          <w:tcPr>
            <w:tcW w:w="4082" w:type="dxa"/>
          </w:tcPr>
          <w:p w14:paraId="75250A8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WEP 64 Bit, WEP 128 Bit, WPA PSK (TKIP), WPA2 PSK (AES)</w:t>
            </w:r>
          </w:p>
        </w:tc>
      </w:tr>
      <w:tr w:rsidR="001F2FC3" w:rsidRPr="001F2FC3" w14:paraId="7E10B90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3F36F79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3D085C82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Protokoły sieciowe</w:t>
            </w:r>
          </w:p>
        </w:tc>
        <w:tc>
          <w:tcPr>
            <w:tcW w:w="4082" w:type="dxa"/>
          </w:tcPr>
          <w:p w14:paraId="04D1C21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TCP/IPv4, TCP/IPv6</w:t>
            </w:r>
          </w:p>
        </w:tc>
      </w:tr>
      <w:tr w:rsidR="001F2FC3" w:rsidRPr="001F2FC3" w14:paraId="4BC04053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2977AB0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84AABD8" w14:textId="77777777" w:rsidR="001F2FC3" w:rsidRPr="001F2FC3" w:rsidRDefault="001F2FC3" w:rsidP="001F2FC3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Formaty papieru</w:t>
            </w:r>
          </w:p>
        </w:tc>
        <w:tc>
          <w:tcPr>
            <w:tcW w:w="4082" w:type="dxa"/>
          </w:tcPr>
          <w:p w14:paraId="13AF6B9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  <w:t>A4 (21.0x29,7 cm), Legal, A5 (14,8x21,0 cm), A6 (10,5x14,8 cm), B5, B6, C6 (koperta), DL (koperta), Nr 10 (koperta), Letter</w:t>
            </w:r>
          </w:p>
        </w:tc>
      </w:tr>
      <w:tr w:rsidR="001F2FC3" w:rsidRPr="001F2FC3" w14:paraId="65C0A0C9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9708546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vAlign w:val="center"/>
          </w:tcPr>
          <w:p w14:paraId="5CB58F1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  <w:t>Odpowiednia gramatura papieru</w:t>
            </w:r>
          </w:p>
        </w:tc>
        <w:tc>
          <w:tcPr>
            <w:tcW w:w="4082" w:type="dxa"/>
          </w:tcPr>
          <w:p w14:paraId="3C3F5C3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  <w:t>64 - 90g/m²</w:t>
            </w:r>
          </w:p>
        </w:tc>
      </w:tr>
      <w:tr w:rsidR="001F2FC3" w:rsidRPr="001F2FC3" w14:paraId="2EE55316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9E528D2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vAlign w:val="center"/>
          </w:tcPr>
          <w:p w14:paraId="575BC60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  <w:t>Dwustronne</w:t>
            </w:r>
          </w:p>
        </w:tc>
        <w:tc>
          <w:tcPr>
            <w:tcW w:w="4082" w:type="dxa"/>
          </w:tcPr>
          <w:p w14:paraId="76C9985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  <w:t>Tak (A4, zwykły papier)</w:t>
            </w:r>
          </w:p>
        </w:tc>
      </w:tr>
      <w:tr w:rsidR="001F2FC3" w:rsidRPr="001F2FC3" w14:paraId="1DBE4C47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EB14FFB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vAlign w:val="center"/>
          </w:tcPr>
          <w:p w14:paraId="6356139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  <w:t>Pojemność podajnika papieru</w:t>
            </w:r>
          </w:p>
        </w:tc>
        <w:tc>
          <w:tcPr>
            <w:tcW w:w="4082" w:type="dxa"/>
          </w:tcPr>
          <w:p w14:paraId="783B808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it-IT" w:bidi="hi-IN"/>
              </w:rPr>
              <w:t>100 Arkusze</w:t>
            </w:r>
          </w:p>
        </w:tc>
      </w:tr>
      <w:tr w:rsidR="001F2FC3" w:rsidRPr="001F2FC3" w14:paraId="43DC3521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2881113E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it-IT" w:bidi="hi-IN"/>
              </w:rPr>
            </w:pPr>
          </w:p>
        </w:tc>
        <w:tc>
          <w:tcPr>
            <w:tcW w:w="3994" w:type="dxa"/>
            <w:vAlign w:val="center"/>
          </w:tcPr>
          <w:p w14:paraId="7A7F3C0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val="it-IT" w:bidi="hi-IN"/>
              </w:rPr>
              <w:t>Pojemność tacy na papier</w:t>
            </w:r>
          </w:p>
        </w:tc>
        <w:tc>
          <w:tcPr>
            <w:tcW w:w="4082" w:type="dxa"/>
          </w:tcPr>
          <w:p w14:paraId="7E2DF350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250 Arkusze w standardzie, 250 Arkusze maksymalnie</w:t>
            </w:r>
          </w:p>
        </w:tc>
      </w:tr>
      <w:tr w:rsidR="001F2FC3" w:rsidRPr="001F2FC3" w14:paraId="7981C5F3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1EF1092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B5BAC3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Liczba przegródek do papieru</w:t>
            </w:r>
          </w:p>
        </w:tc>
        <w:tc>
          <w:tcPr>
            <w:tcW w:w="4082" w:type="dxa"/>
            <w:vAlign w:val="center"/>
          </w:tcPr>
          <w:p w14:paraId="06EAD1DD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1</w:t>
            </w:r>
          </w:p>
        </w:tc>
      </w:tr>
      <w:tr w:rsidR="001F2FC3" w:rsidRPr="001F2FC3" w14:paraId="61BF2F18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294041A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36E00A3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Zalecana liczba użytkowników</w:t>
            </w:r>
          </w:p>
        </w:tc>
        <w:tc>
          <w:tcPr>
            <w:tcW w:w="4082" w:type="dxa"/>
            <w:vAlign w:val="center"/>
          </w:tcPr>
          <w:p w14:paraId="2E1B209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Od:1 To:3</w:t>
            </w:r>
          </w:p>
        </w:tc>
      </w:tr>
      <w:tr w:rsidR="001F2FC3" w:rsidRPr="001F2FC3" w14:paraId="04B77268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E7E9746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97E61F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Zużycie energii</w:t>
            </w:r>
          </w:p>
        </w:tc>
        <w:tc>
          <w:tcPr>
            <w:tcW w:w="4082" w:type="dxa"/>
            <w:vAlign w:val="center"/>
          </w:tcPr>
          <w:p w14:paraId="6082605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0,7 W(tryb uśpienia), 14 W(drukowanie), 3,4 W Gotowy, 0,2 W(wyłączyć), TEC0,2 kWh</w:t>
            </w:r>
          </w:p>
        </w:tc>
      </w:tr>
      <w:tr w:rsidR="001F2FC3" w:rsidRPr="001F2FC3" w14:paraId="4E79235F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0CACB01D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7ED021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Wymiary produktu</w:t>
            </w:r>
          </w:p>
        </w:tc>
        <w:tc>
          <w:tcPr>
            <w:tcW w:w="4082" w:type="dxa"/>
            <w:vAlign w:val="center"/>
          </w:tcPr>
          <w:p w14:paraId="3A75A64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375</w:t>
            </w:r>
            <w:r w:rsidRPr="001F2FC3">
              <w:rPr>
                <w:kern w:val="0"/>
                <w:sz w:val="18"/>
                <w:szCs w:val="18"/>
                <w:lang w:bidi="hi-IN"/>
              </w:rPr>
              <w:t>‎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x 347 x 151 mm (Szeroko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ść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x G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łę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boko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ść</w:t>
            </w: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x Wysoko</w:t>
            </w:r>
            <w:r w:rsidRPr="001F2FC3">
              <w:rPr>
                <w:rFonts w:ascii="Garamond" w:hAnsi="Garamond" w:cs="Garamond"/>
                <w:kern w:val="0"/>
                <w:sz w:val="18"/>
                <w:szCs w:val="18"/>
                <w:lang w:bidi="hi-IN"/>
              </w:rPr>
              <w:t>ść</w:t>
            </w:r>
          </w:p>
        </w:tc>
      </w:tr>
      <w:tr w:rsidR="001F2FC3" w:rsidRPr="001F2FC3" w14:paraId="11D9E10D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184EE016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4F7670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Waga produktu</w:t>
            </w:r>
          </w:p>
        </w:tc>
        <w:tc>
          <w:tcPr>
            <w:tcW w:w="4082" w:type="dxa"/>
            <w:vAlign w:val="center"/>
          </w:tcPr>
          <w:p w14:paraId="4238A334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4,3 kg</w:t>
            </w:r>
          </w:p>
        </w:tc>
      </w:tr>
      <w:tr w:rsidR="001F2FC3" w:rsidRPr="001F2FC3" w14:paraId="0E14AA91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6E9B7D6C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E277FEF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Poziom hałasu</w:t>
            </w:r>
          </w:p>
        </w:tc>
        <w:tc>
          <w:tcPr>
            <w:tcW w:w="4082" w:type="dxa"/>
            <w:vAlign w:val="center"/>
          </w:tcPr>
          <w:p w14:paraId="2C63DCA7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6,9 B (A)wg ISO 7779 / tryb Photo RPM - 56 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dB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 xml:space="preserve"> (A)zgodnie z ISO 9226</w:t>
            </w:r>
          </w:p>
        </w:tc>
      </w:tr>
      <w:tr w:rsidR="001F2FC3" w:rsidRPr="00AA10C6" w14:paraId="443A78AD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9E0437C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B89B87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Kompatybilne systemy operacyjne</w:t>
            </w:r>
          </w:p>
        </w:tc>
        <w:tc>
          <w:tcPr>
            <w:tcW w:w="4082" w:type="dxa"/>
            <w:vAlign w:val="center"/>
          </w:tcPr>
          <w:p w14:paraId="2D76DE4A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Mac OS 10.10.x, Mac OS 10.7.x, Mac OS 10.8.x, Mac OS 10.9.x, Mac OS X 10.11.x, Mac OS X 10.12.x, Mac OS X 10.13.x, Mac OS X 10.6.8, Windows 10 (32/64 bit), Windows 7 (32/64 bit), Windows 8 (32/64 bit), Windows 8.1 (32/64 bit), Windows Server 2003 R2 x64, Windows Server 2003 SP2, Windows Server 2008 (32/64-bitowy), Windows Server 2008 R2, Windows Server 2012 (64bit), Windows Server 2012 R2, Windows Server 2016, Windows Vista (</w:t>
            </w:r>
            <w:proofErr w:type="spellStart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>wersja</w:t>
            </w:r>
            <w:proofErr w:type="spellEnd"/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val="en-US" w:bidi="hi-IN"/>
              </w:rPr>
              <w:t xml:space="preserve"> 32-bitowa/64-bitowa), Windows XP SP3 or later (32-bit), XP Professional x64 Edition SP2</w:t>
            </w:r>
          </w:p>
        </w:tc>
      </w:tr>
      <w:tr w:rsidR="001F2FC3" w:rsidRPr="001F2FC3" w14:paraId="10DB6CAA" w14:textId="77777777" w:rsidTr="00F071F2">
        <w:trPr>
          <w:trHeight w:val="769"/>
        </w:trPr>
        <w:tc>
          <w:tcPr>
            <w:tcW w:w="1104" w:type="dxa"/>
            <w:vAlign w:val="center"/>
          </w:tcPr>
          <w:p w14:paraId="12345CBE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7DD69AF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59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Emisja hałasu</w:t>
            </w:r>
          </w:p>
        </w:tc>
        <w:tc>
          <w:tcPr>
            <w:tcW w:w="4082" w:type="dxa"/>
          </w:tcPr>
          <w:p w14:paraId="2D0413E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</w:p>
          <w:p w14:paraId="107C6FD8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Praca:6,9 B (A)</w:t>
            </w:r>
          </w:p>
        </w:tc>
      </w:tr>
      <w:tr w:rsidR="001F2FC3" w:rsidRPr="001F2FC3" w14:paraId="1B05BD5A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CE47C44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480139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Ciśnienie akustyczne</w:t>
            </w:r>
          </w:p>
        </w:tc>
        <w:tc>
          <w:tcPr>
            <w:tcW w:w="4082" w:type="dxa"/>
            <w:vAlign w:val="center"/>
          </w:tcPr>
          <w:p w14:paraId="707D8936" w14:textId="77777777" w:rsidR="001F2FC3" w:rsidRPr="001F2FC3" w:rsidRDefault="001F2FC3" w:rsidP="001F2FC3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18"/>
                <w:szCs w:val="18"/>
                <w:lang w:val="en-GB" w:eastAsia="ja-JP"/>
              </w:rPr>
            </w:pPr>
            <w:r w:rsidRPr="001F2FC3">
              <w:rPr>
                <w:rFonts w:ascii="Garamond" w:hAnsi="Garamond"/>
                <w:kern w:val="0"/>
                <w:sz w:val="18"/>
                <w:szCs w:val="18"/>
                <w:lang w:val="en-GB" w:eastAsia="ja-JP"/>
              </w:rPr>
              <w:t>Praca:56 dB (A)</w:t>
            </w:r>
          </w:p>
        </w:tc>
      </w:tr>
      <w:tr w:rsidR="001F2FC3" w:rsidRPr="001F2FC3" w14:paraId="62A10D5E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463DEC5A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vAlign w:val="center"/>
          </w:tcPr>
          <w:p w14:paraId="50A11D8C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 xml:space="preserve">Gwarancja 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4FF7706E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</w:pPr>
            <w:r w:rsidRPr="001F2FC3">
              <w:rPr>
                <w:rFonts w:ascii="Garamond" w:hAnsi="Garamond" w:cs="Lohit Hindi"/>
                <w:kern w:val="0"/>
                <w:sz w:val="18"/>
                <w:szCs w:val="18"/>
                <w:lang w:bidi="hi-IN"/>
              </w:rPr>
              <w:t>Min. 24 mc-e</w:t>
            </w:r>
          </w:p>
        </w:tc>
      </w:tr>
      <w:tr w:rsidR="001F2FC3" w:rsidRPr="001F2FC3" w14:paraId="64B47E67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578AAE15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right w:val="nil"/>
            </w:tcBorders>
            <w:vAlign w:val="center"/>
          </w:tcPr>
          <w:p w14:paraId="7E453AC9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Fabrycznie nowy, wyprodukowany nie wcześniej niż w 2024 roku</w:t>
            </w:r>
          </w:p>
        </w:tc>
        <w:tc>
          <w:tcPr>
            <w:tcW w:w="4082" w:type="dxa"/>
            <w:tcBorders>
              <w:left w:val="nil"/>
            </w:tcBorders>
            <w:vAlign w:val="center"/>
          </w:tcPr>
          <w:p w14:paraId="40ED2515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</w:tr>
      <w:tr w:rsidR="001F2FC3" w:rsidRPr="001F2FC3" w14:paraId="4CC3C33F" w14:textId="77777777" w:rsidTr="00F071F2">
        <w:trPr>
          <w:trHeight w:val="389"/>
        </w:trPr>
        <w:tc>
          <w:tcPr>
            <w:tcW w:w="1104" w:type="dxa"/>
            <w:vAlign w:val="center"/>
          </w:tcPr>
          <w:p w14:paraId="7B622535" w14:textId="77777777" w:rsidR="001F2FC3" w:rsidRPr="001F2FC3" w:rsidRDefault="001F2FC3" w:rsidP="001F2FC3">
            <w:pPr>
              <w:widowControl w:val="0"/>
              <w:numPr>
                <w:ilvl w:val="0"/>
                <w:numId w:val="182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right w:val="nil"/>
            </w:tcBorders>
            <w:vAlign w:val="center"/>
          </w:tcPr>
          <w:p w14:paraId="7F3A62C1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</w:pPr>
            <w:r w:rsidRPr="001F2FC3">
              <w:rPr>
                <w:rFonts w:ascii="Garamond" w:hAnsi="Garamond" w:cs="Lohit Hindi"/>
                <w:i/>
                <w:kern w:val="0"/>
                <w:sz w:val="18"/>
                <w:szCs w:val="20"/>
                <w:lang w:bidi="hi-IN"/>
              </w:rPr>
              <w:t>Wykonawca musi posiadać certyfikat autoryzowanego serwisu oferowanego sprzętu.</w:t>
            </w:r>
          </w:p>
        </w:tc>
        <w:tc>
          <w:tcPr>
            <w:tcW w:w="4082" w:type="dxa"/>
            <w:tcBorders>
              <w:left w:val="nil"/>
            </w:tcBorders>
            <w:vAlign w:val="center"/>
          </w:tcPr>
          <w:p w14:paraId="7DEB73BB" w14:textId="77777777" w:rsidR="001F2FC3" w:rsidRPr="001F2FC3" w:rsidRDefault="001F2FC3" w:rsidP="001F2FC3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18"/>
                <w:szCs w:val="20"/>
                <w:lang w:bidi="hi-IN"/>
              </w:rPr>
            </w:pPr>
          </w:p>
        </w:tc>
      </w:tr>
    </w:tbl>
    <w:p w14:paraId="265011F8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44D0B24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F60164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F60164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F60164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F60164">
        <w:rPr>
          <w:rFonts w:ascii="Garamond" w:hAnsi="Garamond" w:cs="Garamond"/>
          <w:sz w:val="20"/>
          <w:szCs w:val="20"/>
        </w:rPr>
        <w:t>Wykonawcy</w:t>
      </w:r>
      <w:r w:rsidRPr="00F60164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4217E29" w14:textId="77777777" w:rsidR="001F2FC3" w:rsidRDefault="001F2FC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EAD5FAE" w14:textId="77777777" w:rsidR="001F2FC3" w:rsidRDefault="001F2FC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527D9F5" w14:textId="77777777" w:rsidR="001F2FC3" w:rsidRDefault="001F2FC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3CB1B22" w14:textId="77777777" w:rsidR="001F2FC3" w:rsidRDefault="001F2FC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0420011" w14:textId="77777777" w:rsidR="001F2FC3" w:rsidRDefault="001F2FC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15755C7" w14:textId="77777777" w:rsidR="001F2FC3" w:rsidRDefault="001F2FC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38C6A96" w14:textId="77777777" w:rsidR="001F2FC3" w:rsidRDefault="001F2FC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759C397" w14:textId="77777777" w:rsidR="001F2FC3" w:rsidRDefault="001F2FC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7A7297" w14:textId="77777777" w:rsidR="00747533" w:rsidRDefault="0074753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7FFD55" w14:textId="77777777" w:rsidR="00747533" w:rsidRDefault="0074753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9EE21D8" w14:textId="77777777" w:rsidR="00747533" w:rsidRDefault="0074753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6EF0E9F" w14:textId="77777777" w:rsidR="00747533" w:rsidRDefault="0074753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405837D" w14:textId="77777777" w:rsidR="00747533" w:rsidRPr="00F60164" w:rsidRDefault="0074753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F60164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F60164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F60164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F60164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F60164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F60164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F60164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3CB2F7DB" w14:textId="335D1323" w:rsidR="00747533" w:rsidRDefault="002D3B17" w:rsidP="00747533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Przystępując do postępowania na </w:t>
      </w:r>
      <w:r w:rsidR="00747533" w:rsidRPr="006B07DD">
        <w:rPr>
          <w:rFonts w:ascii="Garamond" w:hAnsi="Garamond"/>
          <w:b/>
          <w:bCs/>
          <w:sz w:val="20"/>
          <w:szCs w:val="20"/>
        </w:rPr>
        <w:t>dostaw</w:t>
      </w:r>
      <w:r w:rsidR="00747533">
        <w:rPr>
          <w:rFonts w:ascii="Garamond" w:hAnsi="Garamond"/>
          <w:b/>
          <w:bCs/>
          <w:sz w:val="20"/>
          <w:szCs w:val="20"/>
        </w:rPr>
        <w:t>ę</w:t>
      </w:r>
      <w:r w:rsidR="00747533" w:rsidRPr="006B07DD">
        <w:rPr>
          <w:rFonts w:ascii="Garamond" w:hAnsi="Garamond"/>
          <w:b/>
          <w:bCs/>
          <w:sz w:val="20"/>
          <w:szCs w:val="20"/>
        </w:rPr>
        <w:t xml:space="preserve"> 63 sztuk fabrycznie nowych urządzeń wielofunkcyjnych wraz z oryginalnymi materiałami eksploatacyjnymi tj. tuszami na potrzeby 5 WSZK</w:t>
      </w:r>
    </w:p>
    <w:p w14:paraId="563C1193" w14:textId="66CB275B" w:rsidR="002D3B17" w:rsidRPr="00F60164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 numerze referencyjnym </w:t>
      </w:r>
      <w:r w:rsidR="004E2808">
        <w:rPr>
          <w:rFonts w:ascii="Garamond" w:hAnsi="Garamond" w:cs="Garamond"/>
          <w:sz w:val="20"/>
          <w:szCs w:val="20"/>
        </w:rPr>
        <w:t>42</w:t>
      </w:r>
      <w:r w:rsidR="005A542B" w:rsidRPr="00F60164">
        <w:rPr>
          <w:rFonts w:ascii="Garamond" w:hAnsi="Garamond" w:cs="Garamond"/>
          <w:sz w:val="20"/>
          <w:szCs w:val="20"/>
        </w:rPr>
        <w:t>/ZP/202</w:t>
      </w:r>
      <w:r w:rsidR="00582D99" w:rsidRPr="00F60164">
        <w:rPr>
          <w:rFonts w:ascii="Garamond" w:hAnsi="Garamond" w:cs="Garamond"/>
          <w:sz w:val="20"/>
          <w:szCs w:val="20"/>
        </w:rPr>
        <w:t>5</w:t>
      </w:r>
      <w:r w:rsidRPr="00F60164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F60164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F60164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F60164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F60164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F60164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F60164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F60164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F60164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AE01540" w14:textId="77777777" w:rsidR="00D522AE" w:rsidRPr="00F60164" w:rsidRDefault="00D522AE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tbl>
      <w:tblPr>
        <w:tblW w:w="1020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027"/>
        <w:gridCol w:w="1509"/>
        <w:gridCol w:w="1276"/>
        <w:gridCol w:w="992"/>
        <w:gridCol w:w="926"/>
        <w:gridCol w:w="2051"/>
      </w:tblGrid>
      <w:tr w:rsidR="00747533" w:rsidRPr="00747533" w14:paraId="5A5AFB8C" w14:textId="3628C706" w:rsidTr="00747533">
        <w:trPr>
          <w:trHeight w:val="9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7FD0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  <w:p w14:paraId="10E11F7D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1B87B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Szczegółowa nazwa przedmiotu zamówienia</w:t>
            </w:r>
          </w:p>
          <w:p w14:paraId="368F17C2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(charakterystyka, wymiary  itp.)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E67E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  <w:p w14:paraId="1D8157ED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Ilość / j.m.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6E502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  <w:p w14:paraId="375C4343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kwota netto</w:t>
            </w:r>
          </w:p>
          <w:p w14:paraId="698D2A65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za j.m.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425A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  <w:p w14:paraId="0A1E527C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wartość netto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2614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  <w:p w14:paraId="1F74AE9A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wartość brutto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F3A4" w14:textId="0B6AC3B6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F60164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747533" w:rsidRPr="00747533" w14:paraId="53313A86" w14:textId="0FFAB8D7" w:rsidTr="00747533">
        <w:trPr>
          <w:trHeight w:val="51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10D23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1EB67" w14:textId="77777777" w:rsidR="00747533" w:rsidRPr="00747533" w:rsidRDefault="00747533" w:rsidP="00747533">
            <w:pPr>
              <w:suppressAutoHyphens w:val="0"/>
              <w:autoSpaceDN/>
              <w:spacing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Monochromatyczne urządzenie wielofunkcyjne formatu A4 </w:t>
            </w:r>
          </w:p>
          <w:p w14:paraId="4D80B9A4" w14:textId="77777777" w:rsidR="00747533" w:rsidRPr="00747533" w:rsidRDefault="00747533" w:rsidP="00747533">
            <w:pPr>
              <w:suppressAutoHyphens w:val="0"/>
              <w:autoSpaceDN/>
              <w:spacing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wg. zał. 1a 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5953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2C3EF" w14:textId="23D0FBE4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36831" w14:textId="293E27B3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D466" w14:textId="160A6E82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D6EA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</w:tr>
      <w:tr w:rsidR="00747533" w:rsidRPr="00747533" w14:paraId="03C08F0E" w14:textId="15EE9B70" w:rsidTr="0074753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F0EFB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E8707" w14:textId="77777777" w:rsidR="00747533" w:rsidRPr="00747533" w:rsidRDefault="00747533" w:rsidP="00747533">
            <w:pPr>
              <w:suppressAutoHyphens w:val="0"/>
              <w:autoSpaceDN/>
              <w:spacing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bookmarkStart w:id="8" w:name="_Hlk97966943"/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Kolorowe urządzenie wielofunkcyjne formatu A4 </w:t>
            </w:r>
          </w:p>
          <w:p w14:paraId="075EFB34" w14:textId="77777777" w:rsidR="00747533" w:rsidRPr="00747533" w:rsidRDefault="00747533" w:rsidP="00747533">
            <w:pPr>
              <w:suppressAutoHyphens w:val="0"/>
              <w:autoSpaceDN/>
              <w:spacing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wg. zał. 1b</w:t>
            </w:r>
            <w:bookmarkEnd w:id="8"/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B9C7F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F8D13" w14:textId="235C0D02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030B" w14:textId="3A04CDD4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A179" w14:textId="5085D9E4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D5A6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</w:tr>
      <w:tr w:rsidR="00747533" w:rsidRPr="00747533" w14:paraId="2D564E32" w14:textId="5C8A49D3" w:rsidTr="0074753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CB560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DA92" w14:textId="77777777" w:rsidR="00747533" w:rsidRPr="00747533" w:rsidRDefault="00747533" w:rsidP="00747533">
            <w:pPr>
              <w:suppressAutoHyphens w:val="0"/>
              <w:autoSpaceDN/>
              <w:spacing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Monochromatyczna drukarka formatu A4 wg. zał. 1c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ADDE9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018F3" w14:textId="1D6BBB8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9EBEE" w14:textId="2676586A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CF881" w14:textId="65591B39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FBB2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</w:tr>
      <w:tr w:rsidR="00747533" w:rsidRPr="00747533" w14:paraId="238AABB3" w14:textId="4B4A9F8C" w:rsidTr="00747533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02AC21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925144" w14:textId="77777777" w:rsidR="00747533" w:rsidRPr="00747533" w:rsidRDefault="00747533" w:rsidP="00747533">
            <w:pPr>
              <w:suppressAutoHyphens w:val="0"/>
              <w:autoSpaceDN/>
              <w:spacing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8A948E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71BC4A" w14:textId="77777777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747533">
              <w:rPr>
                <w:rFonts w:ascii="Garamond" w:eastAsiaTheme="minorHAnsi" w:hAnsi="Garamond" w:cstheme="minorBidi"/>
                <w:b/>
                <w:bCs/>
                <w:kern w:val="0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513F45" w14:textId="6D78E400" w:rsidR="00747533" w:rsidRPr="00747533" w:rsidRDefault="00747533" w:rsidP="00747533">
            <w:pPr>
              <w:suppressAutoHyphens w:val="0"/>
              <w:autoSpaceDN/>
              <w:spacing w:after="160" w:line="259" w:lineRule="auto"/>
              <w:textAlignment w:val="auto"/>
              <w:rPr>
                <w:rFonts w:ascii="Garamond" w:eastAsiaTheme="minorHAnsi" w:hAnsi="Garamond" w:cstheme="minorBidi"/>
                <w:b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51DF2" w14:textId="252A93E8" w:rsidR="00747533" w:rsidRPr="00747533" w:rsidRDefault="00747533" w:rsidP="00747533">
            <w:pPr>
              <w:suppressAutoHyphens w:val="0"/>
              <w:autoSpaceDN/>
              <w:spacing w:line="259" w:lineRule="auto"/>
              <w:textAlignment w:val="auto"/>
              <w:rPr>
                <w:rFonts w:ascii="Garamond" w:eastAsiaTheme="minorHAnsi" w:hAnsi="Garamond" w:cstheme="minorBidi"/>
                <w:b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7AD6E" w14:textId="77777777" w:rsidR="00747533" w:rsidRPr="00747533" w:rsidRDefault="00747533" w:rsidP="00747533">
            <w:pPr>
              <w:suppressAutoHyphens w:val="0"/>
              <w:autoSpaceDN/>
              <w:spacing w:line="259" w:lineRule="auto"/>
              <w:textAlignment w:val="auto"/>
              <w:rPr>
                <w:rFonts w:ascii="Garamond" w:eastAsiaTheme="minorHAnsi" w:hAnsi="Garamond" w:cstheme="minorBidi"/>
                <w:b/>
                <w:bCs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3CE250F3" w14:textId="77777777" w:rsidR="00747533" w:rsidRPr="00F60164" w:rsidRDefault="00747533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F3AEBCA" w14:textId="1CF889B2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62208B3E" w:rsidR="006433D1" w:rsidRPr="00F60164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>termin pełnej bezpłatnej gwarancji -  (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>na asortyment z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załącznika nr 1)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wynosi …………………………miesięcy 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br/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(co najmniej 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>24 miesięcy, lecz nie więcej niż 36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2DDCE4F" w14:textId="77777777" w:rsidR="00237139" w:rsidRPr="00F60164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F60164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F60164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F60164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F60164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F60164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F60164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F60164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F60164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F60164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F60164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Garamond"/>
          <w:sz w:val="20"/>
          <w:szCs w:val="20"/>
        </w:rPr>
        <w:t>*</w:t>
      </w:r>
      <w:r w:rsidRPr="00F60164">
        <w:rPr>
          <w:rFonts w:ascii="Garamond" w:hAnsi="Garamond" w:cs="Garamond"/>
          <w:b/>
          <w:bCs/>
          <w:sz w:val="20"/>
          <w:szCs w:val="20"/>
        </w:rPr>
        <w:t>Oświadczamy</w:t>
      </w:r>
      <w:r w:rsidRPr="00F60164">
        <w:rPr>
          <w:rFonts w:ascii="Garamond" w:hAnsi="Garamond" w:cs="Garamond"/>
          <w:sz w:val="20"/>
          <w:szCs w:val="20"/>
        </w:rPr>
        <w:t>, że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F60164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F60164">
        <w:rPr>
          <w:rFonts w:ascii="Garamond" w:hAnsi="Garamond" w:cs="Garamond"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F60164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F60164">
        <w:rPr>
          <w:rFonts w:ascii="Garamond" w:hAnsi="Garamond" w:cs="Garamond"/>
          <w:b/>
          <w:bCs/>
          <w:sz w:val="20"/>
          <w:szCs w:val="20"/>
        </w:rPr>
        <w:t>w oryginale</w:t>
      </w:r>
      <w:r w:rsidRPr="00F60164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2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9" w:name="page23"/>
      <w:bookmarkEnd w:id="9"/>
      <w:r w:rsidRPr="00F60164">
        <w:rPr>
          <w:rFonts w:ascii="Garamond" w:hAnsi="Garamond" w:cs="Garamond"/>
          <w:sz w:val="20"/>
          <w:szCs w:val="20"/>
        </w:rPr>
        <w:t>**</w:t>
      </w:r>
      <w:r w:rsidRPr="00F60164">
        <w:rPr>
          <w:rFonts w:ascii="Garamond" w:hAnsi="Garamond" w:cs="Garamond"/>
          <w:b/>
          <w:bCs/>
          <w:sz w:val="20"/>
          <w:szCs w:val="20"/>
        </w:rPr>
        <w:t>Oświadczamy</w:t>
      </w:r>
      <w:r w:rsidRPr="00F60164">
        <w:rPr>
          <w:rFonts w:ascii="Garamond" w:hAnsi="Garamond" w:cs="Garamond"/>
          <w:sz w:val="20"/>
          <w:szCs w:val="20"/>
        </w:rPr>
        <w:t>, że wybór oferty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F60164">
        <w:rPr>
          <w:rFonts w:ascii="Garamond" w:hAnsi="Garamond" w:cs="Garamond"/>
          <w:sz w:val="20"/>
          <w:szCs w:val="20"/>
        </w:rPr>
        <w:t>do powstania u zamawiającego obowiązku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3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F60164">
        <w:rPr>
          <w:rFonts w:ascii="Garamond" w:hAnsi="Garamond" w:cs="Garamond"/>
          <w:b/>
          <w:bCs/>
          <w:sz w:val="20"/>
          <w:szCs w:val="20"/>
        </w:rPr>
        <w:t>zawiera</w:t>
      </w:r>
      <w:r w:rsidRPr="00F60164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4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F60164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F60164">
        <w:rPr>
          <w:rFonts w:ascii="Garamond" w:hAnsi="Garamond" w:cs="Arial"/>
          <w:b/>
          <w:bCs/>
          <w:sz w:val="20"/>
          <w:szCs w:val="20"/>
        </w:rPr>
        <w:t>e-mail</w:t>
      </w:r>
      <w:r w:rsidRPr="00F60164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1</w:t>
      </w:r>
      <w:r w:rsidR="00FE1064" w:rsidRPr="00F60164">
        <w:rPr>
          <w:rFonts w:ascii="Garamond" w:hAnsi="Garamond" w:cs="Garamond"/>
          <w:sz w:val="20"/>
          <w:szCs w:val="20"/>
        </w:rPr>
        <w:t>5</w:t>
      </w:r>
      <w:r w:rsidRPr="00F60164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lastRenderedPageBreak/>
        <w:t>1</w:t>
      </w:r>
      <w:r w:rsidR="00FE1064" w:rsidRPr="00F60164">
        <w:rPr>
          <w:rFonts w:ascii="Garamond" w:hAnsi="Garamond"/>
          <w:sz w:val="20"/>
          <w:szCs w:val="20"/>
        </w:rPr>
        <w:t>6</w:t>
      </w:r>
      <w:r w:rsidRPr="00F60164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1</w:t>
      </w:r>
      <w:r w:rsidR="00FE1064" w:rsidRPr="00F60164">
        <w:rPr>
          <w:rFonts w:ascii="Garamond" w:hAnsi="Garamond" w:cs="Arial"/>
          <w:sz w:val="20"/>
          <w:szCs w:val="20"/>
        </w:rPr>
        <w:t>7</w:t>
      </w:r>
      <w:r w:rsidRPr="00F60164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F60164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F60164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F60164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*</w:t>
      </w:r>
      <w:r w:rsidRPr="00F60164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F60164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F60164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F60164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F60164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F60164">
              <w:rPr>
                <w:rFonts w:ascii="Garamond" w:hAnsi="Garamond" w:cs="Garamond"/>
                <w:sz w:val="20"/>
                <w:szCs w:val="20"/>
              </w:rPr>
              <w:t>2</w:t>
            </w:r>
            <w:r w:rsidRPr="00F60164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F60164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F60164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1FA4E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C4D286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26AD33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12DCF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B9EE6CC" w14:textId="77777777" w:rsidR="00D62049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3B4C49C" w14:textId="77777777" w:rsidR="00D62049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D995686" w14:textId="77777777" w:rsidR="00D62049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8AC1544" w14:textId="77777777" w:rsidR="00D62049" w:rsidRPr="00F60164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814D8FF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68C76D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010D78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69EBE0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0FFA6B8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62260B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BD20C47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D25977B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7AAEC27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FB4830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725029F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E16280A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6F3C88A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6AE49D3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1169306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7E4697F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86AE024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121CD31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CBDDA93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7D064BF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E43658F" w14:textId="77777777" w:rsidR="00747533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C4D2B1" w14:textId="77777777" w:rsidR="00747533" w:rsidRPr="00F60164" w:rsidRDefault="00747533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F60164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F60164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F60164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F60164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F60164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F60164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F60164">
        <w:rPr>
          <w:rFonts w:ascii="Garamond" w:hAnsi="Garamond" w:cs="Garamond"/>
          <w:sz w:val="20"/>
          <w:szCs w:val="20"/>
        </w:rPr>
        <w:t>(</w:t>
      </w:r>
      <w:r w:rsidR="00E20F3D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08DCAD1D" w:rsidR="006E01EC" w:rsidRPr="00F60164" w:rsidRDefault="006E01EC" w:rsidP="006E01EC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 xml:space="preserve">sprawa : </w:t>
      </w: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30073C" w:rsidRPr="006B07DD">
        <w:rPr>
          <w:rFonts w:ascii="Garamond" w:hAnsi="Garamond"/>
          <w:b/>
          <w:bCs/>
          <w:sz w:val="20"/>
          <w:szCs w:val="20"/>
        </w:rPr>
        <w:t>dostawa 63 sztuk fabrycznie nowych urządzeń wielofunkcyjnych wraz z oryginalnymi materiałami eksploatacyjnymi tj. tuszami na potrzeby 5 WSZK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30073C">
        <w:rPr>
          <w:rFonts w:ascii="Garamond" w:hAnsi="Garamond" w:cs="Garamond"/>
          <w:b/>
          <w:bCs/>
          <w:sz w:val="20"/>
          <w:szCs w:val="20"/>
        </w:rPr>
        <w:t>42</w:t>
      </w:r>
      <w:r w:rsidRPr="00F60164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Oświadczam</w:t>
      </w:r>
      <w:r w:rsidRPr="00F60164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F60164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F60164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0" w:name="page26"/>
      <w:bookmarkEnd w:id="10"/>
      <w:r w:rsidRPr="00F60164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lastRenderedPageBreak/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45F370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F60164">
        <w:rPr>
          <w:rFonts w:ascii="Garamond" w:hAnsi="Garamond" w:cs="Garamond"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sz w:val="20"/>
          <w:szCs w:val="20"/>
        </w:rPr>
        <w:t xml:space="preserve"> oraz na podstawie </w:t>
      </w:r>
      <w:r w:rsidRPr="00F60164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0E5EE6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F60164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F60164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F60164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F60164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11" w:name="page27"/>
      <w:bookmarkEnd w:id="11"/>
      <w:r w:rsidRPr="00F60164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F60164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F60164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F60164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F60164">
        <w:rPr>
          <w:rFonts w:ascii="Garamond" w:hAnsi="Garamond"/>
          <w:sz w:val="20"/>
          <w:szCs w:val="20"/>
        </w:rPr>
        <w:t>rt. 108 ust. 1 pkt 1, 2 i 5 lub art. 109 ust. 1 pkt 2-5 i 7-10</w:t>
      </w:r>
      <w:r w:rsidRPr="00F60164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F60164">
        <w:rPr>
          <w:rFonts w:ascii="Garamond" w:hAnsi="Garamond"/>
          <w:i/>
          <w:sz w:val="20"/>
          <w:szCs w:val="20"/>
        </w:rPr>
        <w:t xml:space="preserve"> </w:t>
      </w:r>
      <w:r w:rsidRPr="00F60164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F60164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F60164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F60164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F60164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F60164" w:rsidRDefault="002A448C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F60164" w:rsidRDefault="002A448C" w:rsidP="002A448C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F60164">
        <w:rPr>
          <w:rFonts w:ascii="Garamond" w:hAnsi="Garamond" w:cs="Garamond"/>
          <w:b/>
          <w:sz w:val="20"/>
          <w:szCs w:val="20"/>
        </w:rPr>
        <w:t>Kupującym</w:t>
      </w:r>
      <w:r w:rsidRPr="00F60164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F60164" w:rsidRDefault="002A448C" w:rsidP="002A448C">
      <w:pPr>
        <w:spacing w:line="240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zwanym dalej </w:t>
      </w:r>
      <w:r w:rsidRPr="00F60164">
        <w:rPr>
          <w:rFonts w:ascii="Garamond" w:hAnsi="Garamond" w:cs="Garamond"/>
          <w:b/>
          <w:sz w:val="20"/>
          <w:szCs w:val="20"/>
        </w:rPr>
        <w:t>Kupującym</w:t>
      </w:r>
      <w:r w:rsidRPr="00F60164">
        <w:rPr>
          <w:rFonts w:ascii="Garamond" w:hAnsi="Garamond" w:cs="Garamond"/>
          <w:sz w:val="20"/>
          <w:szCs w:val="20"/>
        </w:rPr>
        <w:t>, reprezentowanym przez: ……………………………………………………………….</w:t>
      </w:r>
    </w:p>
    <w:p w14:paraId="0B770730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F60164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4803F63" w:rsidR="004E2998" w:rsidRPr="00F60164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F60164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.</w:t>
      </w:r>
    </w:p>
    <w:p w14:paraId="5B179DE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F60164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F60164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4D76ADA2" w:rsidR="004E2998" w:rsidRPr="00D62049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color w:val="C00000"/>
          <w:kern w:val="2"/>
          <w:sz w:val="20"/>
          <w:szCs w:val="20"/>
        </w:rPr>
      </w:pPr>
      <w:r w:rsidRPr="00D62049">
        <w:rPr>
          <w:rFonts w:ascii="Garamond" w:hAnsi="Garamond" w:cs="Garamond"/>
          <w:color w:val="C00000"/>
          <w:kern w:val="2"/>
          <w:sz w:val="20"/>
          <w:szCs w:val="20"/>
        </w:rPr>
        <w:t xml:space="preserve">- </w:t>
      </w:r>
      <w:r w:rsidR="00D62049" w:rsidRPr="00D62049">
        <w:rPr>
          <w:rFonts w:ascii="Garamond" w:hAnsi="Garamond" w:cs="Garamond"/>
          <w:color w:val="C00000"/>
          <w:kern w:val="2"/>
          <w:sz w:val="20"/>
          <w:szCs w:val="20"/>
        </w:rPr>
        <w:t xml:space="preserve">w trzech równych ratach płatnych </w:t>
      </w:r>
      <w:r w:rsidRPr="00D62049">
        <w:rPr>
          <w:rFonts w:ascii="Garamond" w:hAnsi="Garamond" w:cs="Garamond"/>
          <w:color w:val="C00000"/>
          <w:kern w:val="2"/>
          <w:sz w:val="20"/>
          <w:szCs w:val="20"/>
        </w:rPr>
        <w:t>w terminie do 60</w:t>
      </w:r>
      <w:r w:rsidR="00D62049" w:rsidRPr="00D62049">
        <w:rPr>
          <w:rFonts w:ascii="Garamond" w:hAnsi="Garamond" w:cs="Garamond"/>
          <w:color w:val="C00000"/>
          <w:kern w:val="2"/>
          <w:sz w:val="20"/>
          <w:szCs w:val="20"/>
        </w:rPr>
        <w:t>, 90 i 120</w:t>
      </w:r>
      <w:r w:rsidRPr="00D62049">
        <w:rPr>
          <w:rFonts w:ascii="Garamond" w:hAnsi="Garamond" w:cs="Garamond"/>
          <w:color w:val="C00000"/>
          <w:kern w:val="2"/>
          <w:sz w:val="20"/>
          <w:szCs w:val="20"/>
        </w:rPr>
        <w:t xml:space="preserve">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F60164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2" w:name="_Hlk136535958"/>
      <w:r w:rsidRPr="00F60164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12"/>
    </w:p>
    <w:p w14:paraId="790FA5EC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F60164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5E85C1A7" w:rsidR="00E20F3D" w:rsidRPr="00F60164" w:rsidRDefault="00E20F3D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F60164" w:rsidRPr="00F60164">
        <w:rPr>
          <w:rFonts w:ascii="Garamond" w:eastAsia="Garamond" w:hAnsi="Garamond" w:cs="Garamond"/>
          <w:sz w:val="20"/>
          <w:szCs w:val="20"/>
        </w:rPr>
        <w:t>2 tygodni od dnia podpisania umowy.</w:t>
      </w:r>
    </w:p>
    <w:p w14:paraId="35912705" w14:textId="2DFB1AA9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F60164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F60164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F60164" w:rsidRDefault="004E2998" w:rsidP="001E0F68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F60164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F60164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F60164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F60164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F60164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F60164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F60164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F60164" w:rsidRDefault="004E2998" w:rsidP="001E0F68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F60164" w:rsidRDefault="004E2998" w:rsidP="001E0F68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3" w:name="_Hlk130899837"/>
      <w:r w:rsidRPr="00F60164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3"/>
    </w:p>
    <w:p w14:paraId="6235012A" w14:textId="48756ABC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3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F60164" w:rsidRDefault="004E2998" w:rsidP="001E0F68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F60164" w:rsidRDefault="004E2998" w:rsidP="001E0F68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F60164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F60164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F60164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F60164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F60164" w:rsidRDefault="004E2998" w:rsidP="001E0F68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0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F60164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F60164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F60164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F60164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F60164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4" w:name="_Hlk136535719"/>
      <w:r w:rsidRPr="00F60164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F60164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4"/>
    </w:p>
    <w:p w14:paraId="6748336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F60164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F60164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F60164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F60164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7777777" w:rsidR="004E2998" w:rsidRPr="00F60164" w:rsidRDefault="004E2998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017991E4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F60164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F60164" w:rsidSect="00161B75">
      <w:headerReference w:type="default" r:id="rId18"/>
      <w:footerReference w:type="default" r:id="rId19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Calibri"/>
    <w:charset w:val="EE"/>
    <w:family w:val="auto"/>
    <w:pitch w:val="variable"/>
  </w:font>
  <w:font w:name="SimSun, 宋体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10188690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4E2808">
      <w:rPr>
        <w:rFonts w:ascii="Garamond" w:hAnsi="Garamond" w:cs="Garamond"/>
        <w:sz w:val="16"/>
        <w:szCs w:val="16"/>
      </w:rPr>
      <w:t>42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3B7FB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1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2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3" w15:restartNumberingAfterBreak="0">
    <w:nsid w:val="01E6071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352133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041837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70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72" w15:restartNumberingAfterBreak="0">
    <w:nsid w:val="075B6CB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5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7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0BC3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80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CF417B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10A1216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26559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8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0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8C33F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3" w15:restartNumberingAfterBreak="0">
    <w:nsid w:val="18D603E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A3F22B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A4037B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8" w15:restartNumberingAfterBreak="0">
    <w:nsid w:val="1CBE63D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15650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1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2" w15:restartNumberingAfterBreak="0">
    <w:nsid w:val="1E6D66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F3559D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5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06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108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109" w15:restartNumberingAfterBreak="0">
    <w:nsid w:val="25F320D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266B1819"/>
    <w:multiLevelType w:val="hybridMultilevel"/>
    <w:tmpl w:val="1E7CEE02"/>
    <w:lvl w:ilvl="0" w:tplc="FFFFFFFF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2733105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76166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93F1D4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6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117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18" w15:restartNumberingAfterBreak="0">
    <w:nsid w:val="2BF62D3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BFF18E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2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3" w15:restartNumberingAfterBreak="0">
    <w:nsid w:val="2F940F4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06263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" w15:restartNumberingAfterBreak="0">
    <w:nsid w:val="31B63ED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28B3A4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29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" w15:restartNumberingAfterBreak="0">
    <w:nsid w:val="3EE81DD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6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7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8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9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1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0539E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616F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79855F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8791A3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7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8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0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51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52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3" w15:restartNumberingAfterBreak="0">
    <w:nsid w:val="4ECB7CB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5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56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7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58" w15:restartNumberingAfterBreak="0">
    <w:nsid w:val="511B3CC9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0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1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2" w15:restartNumberingAfterBreak="0">
    <w:nsid w:val="549F2D5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64" w15:restartNumberingAfterBreak="0">
    <w:nsid w:val="55F25E4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744230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7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8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0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1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72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3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4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5FD1194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7" w15:restartNumberingAfterBreak="0">
    <w:nsid w:val="61316A3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9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0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1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2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3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4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5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6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7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89" w15:restartNumberingAfterBreak="0">
    <w:nsid w:val="6A2735E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1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92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3" w15:restartNumberingAfterBreak="0">
    <w:nsid w:val="6BF868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EA577F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6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7" w15:restartNumberingAfterBreak="0">
    <w:nsid w:val="70F52B5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19658F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32C3181"/>
    <w:multiLevelType w:val="hybridMultilevel"/>
    <w:tmpl w:val="1E7CEE02"/>
    <w:lvl w:ilvl="0" w:tplc="FFFFFFFF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0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1" w15:restartNumberingAfterBreak="0">
    <w:nsid w:val="745070C6"/>
    <w:multiLevelType w:val="hybridMultilevel"/>
    <w:tmpl w:val="5F14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4651B8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4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5" w15:restartNumberingAfterBreak="0">
    <w:nsid w:val="760D21B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07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8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9" w15:restartNumberingAfterBreak="0">
    <w:nsid w:val="7A4906A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A6D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2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3" w15:restartNumberingAfterBreak="0">
    <w:nsid w:val="7BE41BF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15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6" w15:restartNumberingAfterBreak="0">
    <w:nsid w:val="7CAF0B8C"/>
    <w:multiLevelType w:val="hybridMultilevel"/>
    <w:tmpl w:val="1E7CEE02"/>
    <w:lvl w:ilvl="0" w:tplc="A33CBB4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7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18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9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0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1" w15:restartNumberingAfterBreak="0">
    <w:nsid w:val="7F064D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60"/>
  </w:num>
  <w:num w:numId="2" w16cid:durableId="1895847255">
    <w:abstractNumId w:val="168"/>
  </w:num>
  <w:num w:numId="3" w16cid:durableId="878202517">
    <w:abstractNumId w:val="167"/>
  </w:num>
  <w:num w:numId="4" w16cid:durableId="1866404075">
    <w:abstractNumId w:val="131"/>
  </w:num>
  <w:num w:numId="5" w16cid:durableId="1137726047">
    <w:abstractNumId w:val="129"/>
  </w:num>
  <w:num w:numId="6" w16cid:durableId="1162352218">
    <w:abstractNumId w:val="154"/>
  </w:num>
  <w:num w:numId="7" w16cid:durableId="953943434">
    <w:abstractNumId w:val="184"/>
  </w:num>
  <w:num w:numId="8" w16cid:durableId="726074170">
    <w:abstractNumId w:val="96"/>
  </w:num>
  <w:num w:numId="9" w16cid:durableId="2129742289">
    <w:abstractNumId w:val="136"/>
  </w:num>
  <w:num w:numId="10" w16cid:durableId="530651828">
    <w:abstractNumId w:val="171"/>
  </w:num>
  <w:num w:numId="11" w16cid:durableId="358049751">
    <w:abstractNumId w:val="130"/>
  </w:num>
  <w:num w:numId="12" w16cid:durableId="2090886144">
    <w:abstractNumId w:val="128"/>
  </w:num>
  <w:num w:numId="13" w16cid:durableId="834880210">
    <w:abstractNumId w:val="217"/>
  </w:num>
  <w:num w:numId="14" w16cid:durableId="570232317">
    <w:abstractNumId w:val="82"/>
  </w:num>
  <w:num w:numId="15" w16cid:durableId="1174957376">
    <w:abstractNumId w:val="159"/>
  </w:num>
  <w:num w:numId="16" w16cid:durableId="1899590615">
    <w:abstractNumId w:val="110"/>
  </w:num>
  <w:num w:numId="17" w16cid:durableId="1064642609">
    <w:abstractNumId w:val="174"/>
  </w:num>
  <w:num w:numId="18" w16cid:durableId="441650327">
    <w:abstractNumId w:val="219"/>
  </w:num>
  <w:num w:numId="19" w16cid:durableId="1013262206">
    <w:abstractNumId w:val="106"/>
  </w:num>
  <w:num w:numId="20" w16cid:durableId="1232544286">
    <w:abstractNumId w:val="92"/>
  </w:num>
  <w:num w:numId="21" w16cid:durableId="569386261">
    <w:abstractNumId w:val="203"/>
  </w:num>
  <w:num w:numId="22" w16cid:durableId="1549150886">
    <w:abstractNumId w:val="125"/>
  </w:num>
  <w:num w:numId="23" w16cid:durableId="1816753841">
    <w:abstractNumId w:val="169"/>
  </w:num>
  <w:num w:numId="24" w16cid:durableId="960914319">
    <w:abstractNumId w:val="132"/>
  </w:num>
  <w:num w:numId="25" w16cid:durableId="843789103">
    <w:abstractNumId w:val="147"/>
  </w:num>
  <w:num w:numId="26" w16cid:durableId="1464076472">
    <w:abstractNumId w:val="134"/>
  </w:num>
  <w:num w:numId="27" w16cid:durableId="799955735">
    <w:abstractNumId w:val="107"/>
  </w:num>
  <w:num w:numId="28" w16cid:durableId="1461609115">
    <w:abstractNumId w:val="138"/>
  </w:num>
  <w:num w:numId="29" w16cid:durableId="347682040">
    <w:abstractNumId w:val="150"/>
  </w:num>
  <w:num w:numId="30" w16cid:durableId="1366558294">
    <w:abstractNumId w:val="212"/>
  </w:num>
  <w:num w:numId="31" w16cid:durableId="1017194352">
    <w:abstractNumId w:val="105"/>
  </w:num>
  <w:num w:numId="32" w16cid:durableId="530610623">
    <w:abstractNumId w:val="67"/>
  </w:num>
  <w:num w:numId="33" w16cid:durableId="1921793742">
    <w:abstractNumId w:val="191"/>
  </w:num>
  <w:num w:numId="34" w16cid:durableId="679352671">
    <w:abstractNumId w:val="87"/>
  </w:num>
  <w:num w:numId="35" w16cid:durableId="2121946947">
    <w:abstractNumId w:val="204"/>
  </w:num>
  <w:num w:numId="36" w16cid:durableId="1970697570">
    <w:abstractNumId w:val="170"/>
  </w:num>
  <w:num w:numId="37" w16cid:durableId="2125034412">
    <w:abstractNumId w:val="73"/>
  </w:num>
  <w:num w:numId="38" w16cid:durableId="1466199458">
    <w:abstractNumId w:val="157"/>
  </w:num>
  <w:num w:numId="39" w16cid:durableId="643855253">
    <w:abstractNumId w:val="75"/>
  </w:num>
  <w:num w:numId="40" w16cid:durableId="2100982514">
    <w:abstractNumId w:val="180"/>
  </w:num>
  <w:num w:numId="41" w16cid:durableId="76754329">
    <w:abstractNumId w:val="151"/>
  </w:num>
  <w:num w:numId="42" w16cid:durableId="1884634816">
    <w:abstractNumId w:val="117"/>
  </w:num>
  <w:num w:numId="43" w16cid:durableId="124929550">
    <w:abstractNumId w:val="211"/>
  </w:num>
  <w:num w:numId="44" w16cid:durableId="1372921921">
    <w:abstractNumId w:val="84"/>
  </w:num>
  <w:num w:numId="45" w16cid:durableId="644890725">
    <w:abstractNumId w:val="61"/>
  </w:num>
  <w:num w:numId="46" w16cid:durableId="921178061">
    <w:abstractNumId w:val="149"/>
  </w:num>
  <w:num w:numId="47" w16cid:durableId="1869445383">
    <w:abstractNumId w:val="161"/>
  </w:num>
  <w:num w:numId="48" w16cid:durableId="1486357253">
    <w:abstractNumId w:val="108"/>
  </w:num>
  <w:num w:numId="49" w16cid:durableId="79300800">
    <w:abstractNumId w:val="215"/>
  </w:num>
  <w:num w:numId="50" w16cid:durableId="1515414234">
    <w:abstractNumId w:val="186"/>
  </w:num>
  <w:num w:numId="51" w16cid:durableId="268204268">
    <w:abstractNumId w:val="196"/>
  </w:num>
  <w:num w:numId="52" w16cid:durableId="1459107667">
    <w:abstractNumId w:val="116"/>
  </w:num>
  <w:num w:numId="53" w16cid:durableId="382682466">
    <w:abstractNumId w:val="218"/>
  </w:num>
  <w:num w:numId="54" w16cid:durableId="208222432">
    <w:abstractNumId w:val="79"/>
  </w:num>
  <w:num w:numId="55" w16cid:durableId="626860925">
    <w:abstractNumId w:val="83"/>
  </w:num>
  <w:num w:numId="56" w16cid:durableId="458378543">
    <w:abstractNumId w:val="62"/>
  </w:num>
  <w:num w:numId="57" w16cid:durableId="1497912970">
    <w:abstractNumId w:val="207"/>
  </w:num>
  <w:num w:numId="58" w16cid:durableId="985940449">
    <w:abstractNumId w:val="60"/>
  </w:num>
  <w:num w:numId="59" w16cid:durableId="247421509">
    <w:abstractNumId w:val="155"/>
  </w:num>
  <w:num w:numId="60" w16cid:durableId="1109547711">
    <w:abstractNumId w:val="183"/>
  </w:num>
  <w:num w:numId="61" w16cid:durableId="250820205">
    <w:abstractNumId w:val="181"/>
  </w:num>
  <w:num w:numId="62" w16cid:durableId="792790329">
    <w:abstractNumId w:val="195"/>
  </w:num>
  <w:num w:numId="63" w16cid:durableId="459567363">
    <w:abstractNumId w:val="64"/>
  </w:num>
  <w:num w:numId="64" w16cid:durableId="1662155999">
    <w:abstractNumId w:val="100"/>
  </w:num>
  <w:num w:numId="65" w16cid:durableId="1254123049">
    <w:abstractNumId w:val="182"/>
  </w:num>
  <w:num w:numId="66" w16cid:durableId="1953440126">
    <w:abstractNumId w:val="65"/>
  </w:num>
  <w:num w:numId="67" w16cid:durableId="296222908">
    <w:abstractNumId w:val="208"/>
  </w:num>
  <w:num w:numId="68" w16cid:durableId="1545216661">
    <w:abstractNumId w:val="185"/>
  </w:num>
  <w:num w:numId="69" w16cid:durableId="1527862964">
    <w:abstractNumId w:val="77"/>
  </w:num>
  <w:num w:numId="70" w16cid:durableId="1990668777">
    <w:abstractNumId w:val="179"/>
  </w:num>
  <w:num w:numId="71" w16cid:durableId="46338851">
    <w:abstractNumId w:val="176"/>
  </w:num>
  <w:num w:numId="72" w16cid:durableId="1411192936">
    <w:abstractNumId w:val="222"/>
  </w:num>
  <w:num w:numId="73" w16cid:durableId="1835992938">
    <w:abstractNumId w:val="122"/>
  </w:num>
  <w:num w:numId="74" w16cid:durableId="380793245">
    <w:abstractNumId w:val="187"/>
  </w:num>
  <w:num w:numId="75" w16cid:durableId="1512837741">
    <w:abstractNumId w:val="1"/>
  </w:num>
  <w:num w:numId="76" w16cid:durableId="1747409929">
    <w:abstractNumId w:val="70"/>
  </w:num>
  <w:num w:numId="77" w16cid:durableId="2119835135">
    <w:abstractNumId w:val="80"/>
  </w:num>
  <w:num w:numId="78" w16cid:durableId="1775781189">
    <w:abstractNumId w:val="178"/>
  </w:num>
  <w:num w:numId="79" w16cid:durableId="539826265">
    <w:abstractNumId w:val="139"/>
  </w:num>
  <w:num w:numId="80" w16cid:durableId="1830169258">
    <w:abstractNumId w:val="166"/>
  </w:num>
  <w:num w:numId="81" w16cid:durableId="1900942650">
    <w:abstractNumId w:val="135"/>
  </w:num>
  <w:num w:numId="82" w16cid:durableId="2119904707">
    <w:abstractNumId w:val="88"/>
  </w:num>
  <w:num w:numId="83" w16cid:durableId="1491560796">
    <w:abstractNumId w:val="173"/>
  </w:num>
  <w:num w:numId="84" w16cid:durableId="986856040">
    <w:abstractNumId w:val="192"/>
  </w:num>
  <w:num w:numId="85" w16cid:durableId="902643520">
    <w:abstractNumId w:val="137"/>
  </w:num>
  <w:num w:numId="86" w16cid:durableId="1842427720">
    <w:abstractNumId w:val="163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4"/>
  </w:num>
  <w:num w:numId="88" w16cid:durableId="554856732">
    <w:abstractNumId w:val="190"/>
  </w:num>
  <w:num w:numId="89" w16cid:durableId="498691334">
    <w:abstractNumId w:val="121"/>
  </w:num>
  <w:num w:numId="90" w16cid:durableId="1537114079">
    <w:abstractNumId w:val="220"/>
  </w:num>
  <w:num w:numId="91" w16cid:durableId="1644001704">
    <w:abstractNumId w:val="140"/>
  </w:num>
  <w:num w:numId="92" w16cid:durableId="37515267">
    <w:abstractNumId w:val="206"/>
  </w:num>
  <w:num w:numId="93" w16cid:durableId="1770467332">
    <w:abstractNumId w:val="115"/>
  </w:num>
  <w:num w:numId="94" w16cid:durableId="1459950788">
    <w:abstractNumId w:val="152"/>
  </w:num>
  <w:num w:numId="95" w16cid:durableId="1383094075">
    <w:abstractNumId w:val="69"/>
  </w:num>
  <w:num w:numId="96" w16cid:durableId="968360836">
    <w:abstractNumId w:val="172"/>
  </w:num>
  <w:num w:numId="97" w16cid:durableId="124127961">
    <w:abstractNumId w:val="76"/>
  </w:num>
  <w:num w:numId="98" w16cid:durableId="1782140731">
    <w:abstractNumId w:val="101"/>
  </w:num>
  <w:num w:numId="99" w16cid:durableId="1502965207">
    <w:abstractNumId w:val="214"/>
  </w:num>
  <w:num w:numId="100" w16cid:durableId="802231852">
    <w:abstractNumId w:val="71"/>
  </w:num>
  <w:num w:numId="101" w16cid:durableId="1481847490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48"/>
  </w:num>
  <w:num w:numId="103" w16cid:durableId="192501825">
    <w:abstractNumId w:val="90"/>
  </w:num>
  <w:num w:numId="104" w16cid:durableId="1018115081">
    <w:abstractNumId w:val="104"/>
  </w:num>
  <w:num w:numId="105" w16cid:durableId="139663586">
    <w:abstractNumId w:val="163"/>
  </w:num>
  <w:num w:numId="106" w16cid:durableId="1547596902">
    <w:abstractNumId w:val="188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41"/>
  </w:num>
  <w:num w:numId="109" w16cid:durableId="1811091968">
    <w:abstractNumId w:val="120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46"/>
  </w:num>
  <w:num w:numId="123" w16cid:durableId="136647099">
    <w:abstractNumId w:val="89"/>
  </w:num>
  <w:num w:numId="124" w16cid:durableId="637226826">
    <w:abstractNumId w:val="200"/>
  </w:num>
  <w:num w:numId="125" w16cid:durableId="1159495676">
    <w:abstractNumId w:val="165"/>
  </w:num>
  <w:num w:numId="126" w16cid:durableId="370110290">
    <w:abstractNumId w:val="143"/>
  </w:num>
  <w:num w:numId="127" w16cid:durableId="1349598395">
    <w:abstractNumId w:val="153"/>
  </w:num>
  <w:num w:numId="128" w16cid:durableId="434709982">
    <w:abstractNumId w:val="91"/>
  </w:num>
  <w:num w:numId="129" w16cid:durableId="230584897">
    <w:abstractNumId w:val="145"/>
  </w:num>
  <w:num w:numId="130" w16cid:durableId="1314942210">
    <w:abstractNumId w:val="213"/>
  </w:num>
  <w:num w:numId="131" w16cid:durableId="1189174652">
    <w:abstractNumId w:val="86"/>
  </w:num>
  <w:num w:numId="132" w16cid:durableId="1155949350">
    <w:abstractNumId w:val="118"/>
  </w:num>
  <w:num w:numId="133" w16cid:durableId="422773082">
    <w:abstractNumId w:val="210"/>
  </w:num>
  <w:num w:numId="134" w16cid:durableId="375277798">
    <w:abstractNumId w:val="194"/>
  </w:num>
  <w:num w:numId="135" w16cid:durableId="1681815086">
    <w:abstractNumId w:val="94"/>
  </w:num>
  <w:num w:numId="136" w16cid:durableId="278532477">
    <w:abstractNumId w:val="68"/>
  </w:num>
  <w:num w:numId="137" w16cid:durableId="841898535">
    <w:abstractNumId w:val="93"/>
  </w:num>
  <w:num w:numId="138" w16cid:durableId="1243756291">
    <w:abstractNumId w:val="193"/>
  </w:num>
  <w:num w:numId="139" w16cid:durableId="1697729520">
    <w:abstractNumId w:val="123"/>
  </w:num>
  <w:num w:numId="140" w16cid:durableId="146214438">
    <w:abstractNumId w:val="85"/>
  </w:num>
  <w:num w:numId="141" w16cid:durableId="804808445">
    <w:abstractNumId w:val="59"/>
  </w:num>
  <w:num w:numId="142" w16cid:durableId="1366321818">
    <w:abstractNumId w:val="99"/>
  </w:num>
  <w:num w:numId="143" w16cid:durableId="696396333">
    <w:abstractNumId w:val="127"/>
  </w:num>
  <w:num w:numId="144" w16cid:durableId="640116263">
    <w:abstractNumId w:val="177"/>
  </w:num>
  <w:num w:numId="145" w16cid:durableId="1971787417">
    <w:abstractNumId w:val="162"/>
  </w:num>
  <w:num w:numId="146" w16cid:durableId="24865453">
    <w:abstractNumId w:val="202"/>
  </w:num>
  <w:num w:numId="147" w16cid:durableId="2018999230">
    <w:abstractNumId w:val="189"/>
  </w:num>
  <w:num w:numId="148" w16cid:durableId="213128262">
    <w:abstractNumId w:val="63"/>
  </w:num>
  <w:num w:numId="149" w16cid:durableId="1091661083">
    <w:abstractNumId w:val="114"/>
  </w:num>
  <w:num w:numId="150" w16cid:durableId="672298419">
    <w:abstractNumId w:val="126"/>
  </w:num>
  <w:num w:numId="151" w16cid:durableId="144321264">
    <w:abstractNumId w:val="197"/>
  </w:num>
  <w:num w:numId="152" w16cid:durableId="806976307">
    <w:abstractNumId w:val="164"/>
  </w:num>
  <w:num w:numId="153" w16cid:durableId="522482086">
    <w:abstractNumId w:val="142"/>
  </w:num>
  <w:num w:numId="154" w16cid:durableId="1095907812">
    <w:abstractNumId w:val="113"/>
  </w:num>
  <w:num w:numId="155" w16cid:durableId="431778491">
    <w:abstractNumId w:val="133"/>
  </w:num>
  <w:num w:numId="156" w16cid:durableId="1834642708">
    <w:abstractNumId w:val="78"/>
  </w:num>
  <w:num w:numId="157" w16cid:durableId="393553463">
    <w:abstractNumId w:val="221"/>
  </w:num>
  <w:num w:numId="158" w16cid:durableId="530387949">
    <w:abstractNumId w:val="109"/>
  </w:num>
  <w:num w:numId="159" w16cid:durableId="10760997">
    <w:abstractNumId w:val="158"/>
  </w:num>
  <w:num w:numId="160" w16cid:durableId="960576836">
    <w:abstractNumId w:val="81"/>
  </w:num>
  <w:num w:numId="161" w16cid:durableId="2117631770">
    <w:abstractNumId w:val="119"/>
  </w:num>
  <w:num w:numId="162" w16cid:durableId="1779716274">
    <w:abstractNumId w:val="209"/>
  </w:num>
  <w:num w:numId="163" w16cid:durableId="513107833">
    <w:abstractNumId w:val="103"/>
  </w:num>
  <w:num w:numId="164" w16cid:durableId="1638755738">
    <w:abstractNumId w:val="98"/>
  </w:num>
  <w:num w:numId="165" w16cid:durableId="287735602">
    <w:abstractNumId w:val="205"/>
  </w:num>
  <w:num w:numId="166" w16cid:durableId="1573127029">
    <w:abstractNumId w:val="102"/>
  </w:num>
  <w:num w:numId="167" w16cid:durableId="427627800">
    <w:abstractNumId w:val="124"/>
  </w:num>
  <w:num w:numId="168" w16cid:durableId="1917663843">
    <w:abstractNumId w:val="72"/>
  </w:num>
  <w:num w:numId="169" w16cid:durableId="1953901327">
    <w:abstractNumId w:val="95"/>
  </w:num>
  <w:num w:numId="170" w16cid:durableId="1961262641">
    <w:abstractNumId w:val="66"/>
  </w:num>
  <w:num w:numId="171" w16cid:durableId="935212971">
    <w:abstractNumId w:val="112"/>
  </w:num>
  <w:num w:numId="172" w16cid:durableId="1971669586">
    <w:abstractNumId w:val="175"/>
  </w:num>
  <w:num w:numId="173" w16cid:durableId="821434561">
    <w:abstractNumId w:val="144"/>
  </w:num>
  <w:num w:numId="174" w16cid:durableId="497883799">
    <w:abstractNumId w:val="198"/>
  </w:num>
  <w:num w:numId="175" w16cid:durableId="876235618">
    <w:abstractNumId w:val="201"/>
  </w:num>
  <w:num w:numId="176" w16cid:durableId="116982951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2131707160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767917076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58677364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1698508484">
    <w:abstractNumId w:val="216"/>
  </w:num>
  <w:num w:numId="181" w16cid:durableId="645623082">
    <w:abstractNumId w:val="111"/>
  </w:num>
  <w:num w:numId="182" w16cid:durableId="1392004352">
    <w:abstractNumId w:val="199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62C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562C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5E9F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2FC3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1E0C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5EA3"/>
    <w:rsid w:val="0030073C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0CD4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808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07DD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47533"/>
    <w:rsid w:val="007510B1"/>
    <w:rsid w:val="007522A4"/>
    <w:rsid w:val="007533A0"/>
    <w:rsid w:val="00755CFC"/>
    <w:rsid w:val="00756EE0"/>
    <w:rsid w:val="007576E1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377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39D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776D7"/>
    <w:rsid w:val="00981A36"/>
    <w:rsid w:val="00982192"/>
    <w:rsid w:val="00982298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102D"/>
    <w:rsid w:val="00A95C53"/>
    <w:rsid w:val="00AA10C6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52C"/>
    <w:rsid w:val="00B16939"/>
    <w:rsid w:val="00B20352"/>
    <w:rsid w:val="00B2210F"/>
    <w:rsid w:val="00B23A15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1FB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4C76"/>
    <w:rsid w:val="00D560A0"/>
    <w:rsid w:val="00D62049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1EE4"/>
    <w:rsid w:val="00DB3353"/>
    <w:rsid w:val="00DB4367"/>
    <w:rsid w:val="00DB48E8"/>
    <w:rsid w:val="00DB7113"/>
    <w:rsid w:val="00DB74E4"/>
    <w:rsid w:val="00DC20FC"/>
    <w:rsid w:val="00DC2AC7"/>
    <w:rsid w:val="00DC2C7E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DF67F0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EF6312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79c2ca46-d180-47c8-9b5e-f69b7806a53a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rodo@5wszk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@5wszk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mp-client/tenders/ocds-148610-79c2ca46-d180-47c8-9b5e-f69b7806a53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14263</Words>
  <Characters>85579</Characters>
  <Application>Microsoft Office Word</Application>
  <DocSecurity>0</DocSecurity>
  <Lines>713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99643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2</cp:revision>
  <cp:lastPrinted>2024-12-02T11:23:00Z</cp:lastPrinted>
  <dcterms:created xsi:type="dcterms:W3CDTF">2025-05-07T14:23:00Z</dcterms:created>
  <dcterms:modified xsi:type="dcterms:W3CDTF">2025-05-07T14:23:00Z</dcterms:modified>
</cp:coreProperties>
</file>