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554" w14:textId="2BBAE684" w:rsidR="00612774" w:rsidRPr="009C045A" w:rsidRDefault="00612774" w:rsidP="009C045A">
      <w:pPr>
        <w:suppressAutoHyphens/>
        <w:spacing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9C045A">
        <w:rPr>
          <w:rFonts w:ascii="Garamond" w:eastAsia="Times New Roman" w:hAnsi="Garamond" w:cs="Arial"/>
          <w:sz w:val="20"/>
          <w:szCs w:val="20"/>
          <w:lang w:eastAsia="ar-SA"/>
        </w:rPr>
        <w:t>11</w:t>
      </w: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>.06.2025 roku</w:t>
      </w:r>
    </w:p>
    <w:p w14:paraId="1B7A60F1" w14:textId="77777777" w:rsidR="00612774" w:rsidRPr="009C045A" w:rsidRDefault="00612774" w:rsidP="009C045A">
      <w:pPr>
        <w:suppressAutoHyphens/>
        <w:spacing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9C045A">
        <w:rPr>
          <w:rFonts w:ascii="Garamond" w:eastAsia="Times New Roman" w:hAnsi="Garamond" w:cs="Arial"/>
          <w:b/>
          <w:sz w:val="20"/>
          <w:szCs w:val="20"/>
          <w:lang w:eastAsia="ar-SA"/>
        </w:rPr>
        <w:t>DO WSZYSTKICH KOGO DOTYCZY</w:t>
      </w:r>
    </w:p>
    <w:p w14:paraId="40E5C6D5" w14:textId="601CF330" w:rsidR="00612774" w:rsidRPr="009C045A" w:rsidRDefault="00612774" w:rsidP="009C045A">
      <w:pPr>
        <w:suppressAutoHyphens/>
        <w:spacing w:line="276" w:lineRule="auto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 xml:space="preserve"> ODPOWIEDZI NA PYTANIA</w:t>
      </w:r>
      <w:r w:rsidR="009C045A">
        <w:rPr>
          <w:rFonts w:ascii="Garamond" w:eastAsia="Times New Roman" w:hAnsi="Garamond" w:cs="Arial"/>
          <w:sz w:val="20"/>
          <w:szCs w:val="20"/>
          <w:lang w:eastAsia="ar-SA"/>
        </w:rPr>
        <w:t xml:space="preserve"> II</w:t>
      </w: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 xml:space="preserve"> I ZMIANA TERMINU SKŁADANIA I OTWARCIA OFERT NA DZIEŃ </w:t>
      </w:r>
      <w:r w:rsidR="009C045A">
        <w:rPr>
          <w:rFonts w:ascii="Garamond" w:eastAsia="Times New Roman" w:hAnsi="Garamond" w:cs="Arial"/>
          <w:sz w:val="20"/>
          <w:szCs w:val="20"/>
          <w:lang w:eastAsia="ar-SA"/>
        </w:rPr>
        <w:t>24</w:t>
      </w: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>.06.2025 ROKU</w:t>
      </w:r>
    </w:p>
    <w:p w14:paraId="4A09A595" w14:textId="77777777" w:rsidR="00612774" w:rsidRPr="009C045A" w:rsidRDefault="00612774" w:rsidP="009C045A">
      <w:pPr>
        <w:suppressAutoHyphens/>
        <w:spacing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6F22148D" w14:textId="77777777" w:rsidR="00612774" w:rsidRPr="009C045A" w:rsidRDefault="00612774" w:rsidP="009C045A">
      <w:pPr>
        <w:suppressAutoHyphens/>
        <w:spacing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C045A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9C045A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45/ZP/2025</w:t>
      </w:r>
    </w:p>
    <w:p w14:paraId="097B53BF" w14:textId="77777777" w:rsidR="00612774" w:rsidRPr="009C045A" w:rsidRDefault="00612774" w:rsidP="009C045A">
      <w:pPr>
        <w:suppressAutoHyphens/>
        <w:spacing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B4876DD" w14:textId="77777777" w:rsidR="00612774" w:rsidRPr="009C045A" w:rsidRDefault="00612774" w:rsidP="009C045A">
      <w:pPr>
        <w:suppressAutoHyphens/>
        <w:spacing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C045A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0604EA22" w14:textId="77777777" w:rsidR="00612774" w:rsidRPr="009C045A" w:rsidRDefault="00612774" w:rsidP="009C045A">
      <w:pPr>
        <w:suppressAutoHyphens/>
        <w:spacing w:line="276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596D8C5" w14:textId="77777777" w:rsidR="00612774" w:rsidRPr="009C045A" w:rsidRDefault="00612774" w:rsidP="009C045A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9C045A">
        <w:rPr>
          <w:rFonts w:ascii="Garamond" w:hAnsi="Garamond" w:cs="Arial"/>
          <w:sz w:val="20"/>
          <w:szCs w:val="20"/>
        </w:rPr>
        <w:t>Uprzejmie informuję, że w sprawie ogłoszonego przez 5 Wojskowy Szpital Kliniczny z Polikliniką - Samodzielny Publiczny Zakład Opieki Zdrowotnej w Krakowie postępowania na</w:t>
      </w:r>
      <w:r w:rsidRPr="009C045A">
        <w:rPr>
          <w:rFonts w:ascii="Garamond" w:hAnsi="Garamond"/>
          <w:sz w:val="20"/>
          <w:szCs w:val="20"/>
        </w:rPr>
        <w:t xml:space="preserve"> </w:t>
      </w:r>
      <w:r w:rsidRPr="009C045A">
        <w:rPr>
          <w:rFonts w:ascii="Garamond" w:hAnsi="Garamond"/>
          <w:b/>
          <w:bCs/>
          <w:sz w:val="20"/>
          <w:szCs w:val="20"/>
        </w:rPr>
        <w:t>Dostawę Tomografu komputerowego w ramach Krajowego Planu Odbudowy i Zwiększania Odporności</w:t>
      </w:r>
      <w:r w:rsidRPr="009C045A">
        <w:rPr>
          <w:rFonts w:ascii="Garamond" w:hAnsi="Garamond" w:cs="Arial"/>
          <w:b/>
          <w:bCs/>
          <w:sz w:val="20"/>
          <w:szCs w:val="20"/>
        </w:rPr>
        <w:t>, z</w:t>
      </w:r>
      <w:r w:rsidRPr="009C045A">
        <w:rPr>
          <w:rFonts w:ascii="Garamond" w:hAnsi="Garamond" w:cs="Arial"/>
          <w:sz w:val="20"/>
          <w:szCs w:val="20"/>
        </w:rPr>
        <w:t xml:space="preserve">mienia się termin składania i otwarcia ofert : </w:t>
      </w:r>
    </w:p>
    <w:p w14:paraId="54DA9E63" w14:textId="77777777" w:rsidR="00612774" w:rsidRPr="009C045A" w:rsidRDefault="00612774" w:rsidP="009C045A">
      <w:pPr>
        <w:spacing w:line="276" w:lineRule="auto"/>
        <w:jc w:val="both"/>
        <w:rPr>
          <w:rFonts w:ascii="Garamond" w:hAnsi="Garamond" w:cs="Arial"/>
          <w:b/>
          <w:sz w:val="20"/>
          <w:szCs w:val="20"/>
          <w:u w:val="single"/>
        </w:rPr>
      </w:pPr>
    </w:p>
    <w:p w14:paraId="7B9C8DAE" w14:textId="77777777" w:rsidR="00612774" w:rsidRPr="009C045A" w:rsidRDefault="00612774" w:rsidP="009C045A">
      <w:pPr>
        <w:spacing w:line="276" w:lineRule="auto"/>
        <w:jc w:val="both"/>
        <w:rPr>
          <w:rFonts w:ascii="Garamond" w:hAnsi="Garamond" w:cs="Arial"/>
          <w:b/>
          <w:sz w:val="20"/>
          <w:szCs w:val="20"/>
          <w:u w:val="single"/>
        </w:rPr>
      </w:pPr>
    </w:p>
    <w:p w14:paraId="7C3AADDB" w14:textId="77777777" w:rsidR="009C045A" w:rsidRPr="009C045A" w:rsidRDefault="009C045A" w:rsidP="009C045A">
      <w:pPr>
        <w:pStyle w:val="Default"/>
        <w:numPr>
          <w:ilvl w:val="0"/>
          <w:numId w:val="4"/>
        </w:numPr>
        <w:spacing w:line="276" w:lineRule="auto"/>
        <w:ind w:left="360" w:hanging="360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b/>
          <w:bCs/>
          <w:sz w:val="20"/>
          <w:szCs w:val="20"/>
        </w:rPr>
        <w:t xml:space="preserve">Dotyczy terminu składania ofert </w:t>
      </w:r>
    </w:p>
    <w:p w14:paraId="4261D18D" w14:textId="5922A316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W związku z prowadzonym postępowaniem na dostawę Tomografu komputerowego w ramach Krajowego Planu Odbudowy i Zwiększania Odporności, zwracamy się z prośbą o przesunięcie terminu składania ofert na </w:t>
      </w:r>
      <w:r w:rsidRPr="009C045A">
        <w:rPr>
          <w:rFonts w:ascii="Garamond" w:hAnsi="Garamond"/>
          <w:b/>
          <w:bCs/>
          <w:sz w:val="20"/>
          <w:szCs w:val="20"/>
        </w:rPr>
        <w:t xml:space="preserve">24.06.2025 r. </w:t>
      </w:r>
    </w:p>
    <w:p w14:paraId="3DB0F34D" w14:textId="77777777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Uzasadnienie: </w:t>
      </w:r>
    </w:p>
    <w:p w14:paraId="4872AC16" w14:textId="77777777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Dodatkowy czas na złożenie tak obszernej i skomplikowanej oferty jest dla nas niezbędny ze względu na to, że niniejsze postępowanie zobowiązuje nas do dopracowania wielu szczegółów, uzyskania ofert poddostawców i podwykonawców oraz uzgodnienia warunków specjalnych, co znacząco wpływa na wydłużenie czasu przygotowania oferty. </w:t>
      </w:r>
    </w:p>
    <w:p w14:paraId="72409D08" w14:textId="77777777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Przy aktualnym terminie składania ofert wyznaczonym na 13.06.2025 r. przygotowanie odpowiednich wyliczeń i zebranie wszystkich wymaganych zgodnie z SWZ dokumentów jest niezwykle trudne. </w:t>
      </w:r>
    </w:p>
    <w:p w14:paraId="33D54254" w14:textId="77777777" w:rsidR="009C045A" w:rsidRPr="009C045A" w:rsidRDefault="009C045A" w:rsidP="009C045A">
      <w:pPr>
        <w:pStyle w:val="Default"/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9C045A">
        <w:rPr>
          <w:rFonts w:ascii="Garamond" w:hAnsi="Garamond"/>
          <w:b/>
          <w:bCs/>
          <w:sz w:val="20"/>
          <w:szCs w:val="20"/>
        </w:rPr>
        <w:t xml:space="preserve">Pragniemy dodać, że przesuniecie terminu składania ofert nie spowoduje zmiany terminu realizacji zamówienia. </w:t>
      </w:r>
    </w:p>
    <w:p w14:paraId="624F4368" w14:textId="6B79018E" w:rsidR="009C045A" w:rsidRPr="009C045A" w:rsidRDefault="009C045A" w:rsidP="009C045A">
      <w:pPr>
        <w:pStyle w:val="Default"/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9C045A">
        <w:rPr>
          <w:rFonts w:ascii="Garamond" w:hAnsi="Garamond"/>
          <w:b/>
          <w:bCs/>
          <w:sz w:val="20"/>
          <w:szCs w:val="20"/>
        </w:rPr>
        <w:t xml:space="preserve">Odpowiedź : tak, patrz zmianę SWZ w tym zakresie. </w:t>
      </w:r>
    </w:p>
    <w:p w14:paraId="03357327" w14:textId="77777777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</w:p>
    <w:p w14:paraId="175E6543" w14:textId="528D5BF0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b/>
          <w:bCs/>
          <w:sz w:val="20"/>
          <w:szCs w:val="20"/>
        </w:rPr>
        <w:t xml:space="preserve">2. </w:t>
      </w:r>
      <w:r w:rsidRPr="009C045A">
        <w:rPr>
          <w:rFonts w:ascii="Garamond" w:hAnsi="Garamond"/>
          <w:b/>
          <w:bCs/>
          <w:sz w:val="20"/>
          <w:szCs w:val="20"/>
        </w:rPr>
        <w:t xml:space="preserve">Dotyczy zał. nr 1 - II. OPIS PRZEDMIOTU ZAMÓWIENIA -ZESTAWIENIE WARUNKÓW GRANICZNYCH GWARANCJI – pkt A.2 </w:t>
      </w:r>
    </w:p>
    <w:p w14:paraId="1B5F7F87" w14:textId="77777777" w:rsidR="009C045A" w:rsidRPr="009C045A" w:rsidRDefault="009C045A" w:rsidP="009C045A">
      <w:pPr>
        <w:pStyle w:val="Default"/>
        <w:spacing w:line="276" w:lineRule="auto"/>
        <w:rPr>
          <w:rFonts w:ascii="Garamond" w:hAnsi="Garamond"/>
          <w:sz w:val="20"/>
          <w:szCs w:val="20"/>
        </w:rPr>
      </w:pPr>
    </w:p>
    <w:p w14:paraId="7EF10891" w14:textId="51DAB386" w:rsidR="004D7B7B" w:rsidRPr="009C045A" w:rsidRDefault="009C045A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>Czy Zamawiający potwierdza, że wymóg udzielenia min. 24 miesięcznej pełnej gwarancji na urządzenia dodatkowe obejmuje urządzenia opisane w „OPIS PRZEDMIOTU ZAMÓWIENIA - ZESTAWIENIE PARAMETRÓW TECHNICZNYCH” punkty: 212, 213, 223, 224.</w:t>
      </w:r>
    </w:p>
    <w:p w14:paraId="33D96FA9" w14:textId="44713341" w:rsidR="009C045A" w:rsidRPr="009C045A" w:rsidRDefault="009C045A" w:rsidP="009C045A">
      <w:pPr>
        <w:pStyle w:val="Default"/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9C045A">
        <w:rPr>
          <w:rFonts w:ascii="Garamond" w:hAnsi="Garamond"/>
          <w:b/>
          <w:bCs/>
          <w:sz w:val="20"/>
          <w:szCs w:val="20"/>
        </w:rPr>
        <w:t xml:space="preserve">Odpowiedź : tak, </w:t>
      </w:r>
      <w:r w:rsidRPr="009C045A">
        <w:rPr>
          <w:rFonts w:ascii="Garamond" w:hAnsi="Garamond"/>
          <w:b/>
          <w:bCs/>
          <w:sz w:val="20"/>
          <w:szCs w:val="20"/>
        </w:rPr>
        <w:t xml:space="preserve">przy czym patrz na zmianę SWZ w tym zakresie. </w:t>
      </w:r>
    </w:p>
    <w:p w14:paraId="2311CC6D" w14:textId="77777777" w:rsidR="009C045A" w:rsidRPr="009C045A" w:rsidRDefault="009C045A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</w:p>
    <w:p w14:paraId="29BFBF70" w14:textId="77777777" w:rsidR="009C045A" w:rsidRPr="009C045A" w:rsidRDefault="009C045A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</w:p>
    <w:p w14:paraId="2B5A134B" w14:textId="77777777" w:rsidR="009C045A" w:rsidRPr="009C045A" w:rsidRDefault="009C045A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</w:p>
    <w:p w14:paraId="35F0F3A7" w14:textId="69FECCF1" w:rsidR="004D7B7B" w:rsidRPr="009C045A" w:rsidRDefault="00612774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Równocześnie, Zamawiający zmienia termin składania i otwarcia ofert do dnia </w:t>
      </w:r>
      <w:r w:rsidR="009C045A" w:rsidRPr="009C045A">
        <w:rPr>
          <w:rFonts w:ascii="Garamond" w:hAnsi="Garamond"/>
          <w:sz w:val="20"/>
          <w:szCs w:val="20"/>
        </w:rPr>
        <w:t>24</w:t>
      </w:r>
      <w:r w:rsidRPr="009C045A">
        <w:rPr>
          <w:rFonts w:ascii="Garamond" w:hAnsi="Garamond"/>
          <w:sz w:val="20"/>
          <w:szCs w:val="20"/>
        </w:rPr>
        <w:t>.06.2025 roku</w:t>
      </w:r>
    </w:p>
    <w:p w14:paraId="531DF201" w14:textId="735F4EF2" w:rsidR="00612774" w:rsidRPr="009C045A" w:rsidRDefault="00612774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Nowy termin składania ofert do dnia </w:t>
      </w:r>
      <w:r w:rsidR="009C045A" w:rsidRPr="009C045A">
        <w:rPr>
          <w:rFonts w:ascii="Garamond" w:hAnsi="Garamond"/>
          <w:sz w:val="20"/>
          <w:szCs w:val="20"/>
        </w:rPr>
        <w:t>24</w:t>
      </w:r>
      <w:r w:rsidRPr="009C045A">
        <w:rPr>
          <w:rFonts w:ascii="Garamond" w:hAnsi="Garamond"/>
          <w:sz w:val="20"/>
          <w:szCs w:val="20"/>
        </w:rPr>
        <w:t>.06.2025 roku do godz. 08:00</w:t>
      </w:r>
    </w:p>
    <w:p w14:paraId="0FDC0970" w14:textId="715FB53C" w:rsidR="00612774" w:rsidRPr="009C045A" w:rsidRDefault="00612774" w:rsidP="009C045A">
      <w:pPr>
        <w:spacing w:after="160" w:line="276" w:lineRule="auto"/>
        <w:jc w:val="both"/>
        <w:rPr>
          <w:rFonts w:ascii="Garamond" w:hAnsi="Garamond"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 xml:space="preserve">Nowy termin otwarcia ofert dnia </w:t>
      </w:r>
      <w:r w:rsidR="009C045A" w:rsidRPr="009C045A">
        <w:rPr>
          <w:rFonts w:ascii="Garamond" w:hAnsi="Garamond"/>
          <w:sz w:val="20"/>
          <w:szCs w:val="20"/>
        </w:rPr>
        <w:t>24</w:t>
      </w:r>
      <w:r w:rsidRPr="009C045A">
        <w:rPr>
          <w:rFonts w:ascii="Garamond" w:hAnsi="Garamond"/>
          <w:sz w:val="20"/>
          <w:szCs w:val="20"/>
        </w:rPr>
        <w:t xml:space="preserve">.06.2025 roku godz. 09:00. </w:t>
      </w:r>
    </w:p>
    <w:p w14:paraId="50C46260" w14:textId="1AADE840" w:rsidR="004570F5" w:rsidRPr="009C045A" w:rsidRDefault="004D7B7B" w:rsidP="009C045A">
      <w:pPr>
        <w:spacing w:after="160" w:line="276" w:lineRule="auto"/>
        <w:jc w:val="both"/>
        <w:rPr>
          <w:rFonts w:ascii="Garamond" w:hAnsi="Garamond" w:cstheme="majorHAnsi"/>
          <w:b/>
          <w:bCs/>
          <w:sz w:val="20"/>
          <w:szCs w:val="20"/>
        </w:rPr>
      </w:pPr>
      <w:r w:rsidRPr="009C045A">
        <w:rPr>
          <w:rFonts w:ascii="Garamond" w:hAnsi="Garamond"/>
          <w:sz w:val="20"/>
          <w:szCs w:val="20"/>
        </w:rPr>
        <w:t>Załącznikiem jest zmodyfikowany SWZ II</w:t>
      </w:r>
      <w:r w:rsidR="009C045A" w:rsidRPr="009C045A">
        <w:rPr>
          <w:rFonts w:ascii="Garamond" w:hAnsi="Garamond"/>
          <w:sz w:val="20"/>
          <w:szCs w:val="20"/>
        </w:rPr>
        <w:t>I</w:t>
      </w:r>
      <w:r w:rsidRPr="009C045A">
        <w:rPr>
          <w:rFonts w:ascii="Garamond" w:hAnsi="Garamond"/>
          <w:b/>
          <w:bCs/>
          <w:sz w:val="20"/>
          <w:szCs w:val="20"/>
        </w:rPr>
        <w:t xml:space="preserve"> (na czerwono </w:t>
      </w:r>
      <w:r w:rsidR="009C045A" w:rsidRPr="009C045A">
        <w:rPr>
          <w:rFonts w:ascii="Garamond" w:hAnsi="Garamond"/>
          <w:b/>
          <w:bCs/>
          <w:sz w:val="20"/>
          <w:szCs w:val="20"/>
        </w:rPr>
        <w:t>zmiany w tym na skutek i związane ze sprecyzowaniem wymogów związanych z gwarancją</w:t>
      </w:r>
      <w:r w:rsidRPr="009C045A">
        <w:rPr>
          <w:rFonts w:ascii="Garamond" w:hAnsi="Garamond"/>
          <w:b/>
          <w:bCs/>
          <w:sz w:val="20"/>
          <w:szCs w:val="20"/>
        </w:rPr>
        <w:t xml:space="preserve">). </w:t>
      </w:r>
    </w:p>
    <w:p w14:paraId="34156205" w14:textId="77777777" w:rsidR="004570F5" w:rsidRPr="009C045A" w:rsidRDefault="004570F5" w:rsidP="009C045A">
      <w:pPr>
        <w:spacing w:line="276" w:lineRule="auto"/>
        <w:rPr>
          <w:rFonts w:ascii="Garamond" w:hAnsi="Garamond"/>
          <w:sz w:val="20"/>
          <w:szCs w:val="20"/>
        </w:rPr>
      </w:pPr>
    </w:p>
    <w:sectPr w:rsidR="004570F5" w:rsidRPr="009C045A" w:rsidSect="0025334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3C7C" w14:textId="77777777" w:rsidR="0085750F" w:rsidRDefault="0085750F" w:rsidP="004570F5">
      <w:r>
        <w:separator/>
      </w:r>
    </w:p>
  </w:endnote>
  <w:endnote w:type="continuationSeparator" w:id="0">
    <w:p w14:paraId="0296DDDF" w14:textId="77777777" w:rsidR="0085750F" w:rsidRDefault="0085750F" w:rsidP="0045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53FF" w14:textId="77777777" w:rsidR="0085750F" w:rsidRDefault="0085750F" w:rsidP="004570F5">
      <w:r>
        <w:separator/>
      </w:r>
    </w:p>
  </w:footnote>
  <w:footnote w:type="continuationSeparator" w:id="0">
    <w:p w14:paraId="288CAC46" w14:textId="77777777" w:rsidR="0085750F" w:rsidRDefault="0085750F" w:rsidP="0045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13DA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55B86"/>
    <w:multiLevelType w:val="hybridMultilevel"/>
    <w:tmpl w:val="33FE0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CFE0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803428"/>
    <w:multiLevelType w:val="hybridMultilevel"/>
    <w:tmpl w:val="46A6D6BE"/>
    <w:lvl w:ilvl="0" w:tplc="C2C8F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3516">
    <w:abstractNumId w:val="1"/>
  </w:num>
  <w:num w:numId="2" w16cid:durableId="236018491">
    <w:abstractNumId w:val="3"/>
  </w:num>
  <w:num w:numId="3" w16cid:durableId="574977189">
    <w:abstractNumId w:val="0"/>
  </w:num>
  <w:num w:numId="4" w16cid:durableId="637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F5"/>
    <w:rsid w:val="000A3ABF"/>
    <w:rsid w:val="001904A6"/>
    <w:rsid w:val="0025334B"/>
    <w:rsid w:val="00437E37"/>
    <w:rsid w:val="004570F5"/>
    <w:rsid w:val="004761BA"/>
    <w:rsid w:val="004D7B7B"/>
    <w:rsid w:val="0056763A"/>
    <w:rsid w:val="00575B83"/>
    <w:rsid w:val="005D08A2"/>
    <w:rsid w:val="00612774"/>
    <w:rsid w:val="00690FB3"/>
    <w:rsid w:val="00705439"/>
    <w:rsid w:val="007C3534"/>
    <w:rsid w:val="00817ACC"/>
    <w:rsid w:val="0085750F"/>
    <w:rsid w:val="008965E6"/>
    <w:rsid w:val="0089778C"/>
    <w:rsid w:val="009C045A"/>
    <w:rsid w:val="009C2B27"/>
    <w:rsid w:val="00A13DB2"/>
    <w:rsid w:val="00A443D8"/>
    <w:rsid w:val="00A83965"/>
    <w:rsid w:val="00AD3FEA"/>
    <w:rsid w:val="00AE04EF"/>
    <w:rsid w:val="00B32921"/>
    <w:rsid w:val="00C708C6"/>
    <w:rsid w:val="00D62617"/>
    <w:rsid w:val="00E267A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171B"/>
  <w15:chartTrackingRefBased/>
  <w15:docId w15:val="{B1424DCA-9B92-4912-A839-65C29162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0F5"/>
    <w:pPr>
      <w:spacing w:after="0" w:line="240" w:lineRule="auto"/>
    </w:pPr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0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0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0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0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0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0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0F5"/>
    <w:rPr>
      <w:i/>
      <w:iCs/>
      <w:color w:val="404040" w:themeColor="text1" w:themeTint="BF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,b1"/>
    <w:basedOn w:val="Normalny"/>
    <w:link w:val="AkapitzlistZnak"/>
    <w:qFormat/>
    <w:rsid w:val="00457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0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0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0F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570F5"/>
    <w:rPr>
      <w:color w:val="0000FF"/>
      <w:u w:val="single"/>
    </w:rPr>
  </w:style>
  <w:style w:type="paragraph" w:customStyle="1" w:styleId="Normal1">
    <w:name w:val="Normal1"/>
    <w:uiPriority w:val="99"/>
    <w:rsid w:val="004570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4570F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4570F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4570F5"/>
    <w:rPr>
      <w:vertAlign w:val="superscript"/>
    </w:rPr>
  </w:style>
  <w:style w:type="paragraph" w:customStyle="1" w:styleId="scfbrieftext">
    <w:name w:val="scfbrieftext"/>
    <w:basedOn w:val="Normalny"/>
    <w:rsid w:val="004570F5"/>
    <w:rPr>
      <w:rFonts w:ascii="Calibri" w:eastAsia="Times New Roman" w:hAnsi="Calibri"/>
      <w:sz w:val="20"/>
      <w:szCs w:val="20"/>
      <w:lang w:val="en-US"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,b1 Znak"/>
    <w:basedOn w:val="Domylnaczcionkaakapitu"/>
    <w:link w:val="Akapitzlist"/>
    <w:qFormat/>
    <w:locked/>
    <w:rsid w:val="004570F5"/>
    <w:rPr>
      <w:rFonts w:ascii="Cambria" w:eastAsia="MS Mincho" w:hAnsi="Cambria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39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3965"/>
    <w:rPr>
      <w:rFonts w:ascii="Cambria" w:eastAsia="MS Mincho" w:hAnsi="Cambria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965"/>
    <w:rPr>
      <w:rFonts w:ascii="Cambria" w:eastAsia="MS Mincho" w:hAnsi="Cambria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9C04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24wszk23</cp:lastModifiedBy>
  <cp:revision>2</cp:revision>
  <dcterms:created xsi:type="dcterms:W3CDTF">2025-06-10T08:25:00Z</dcterms:created>
  <dcterms:modified xsi:type="dcterms:W3CDTF">2025-06-10T08:25:00Z</dcterms:modified>
</cp:coreProperties>
</file>