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E83203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0018B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047AC7F7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BB5570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98A2F9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131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9662B33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018B" w:rsidRPr="0010018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DOSTAWA NARZĘDZI CHIRURGICZNYCH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031DC1DB" w14:textId="69428508" w:rsidR="00BB5570" w:rsidRDefault="00BB5570" w:rsidP="003E434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B5570">
        <w:rPr>
          <w:rFonts w:ascii="Garamond" w:hAnsi="Garamond"/>
          <w:sz w:val="20"/>
          <w:szCs w:val="20"/>
        </w:rPr>
        <w:t>poz.</w:t>
      </w:r>
      <w:r>
        <w:rPr>
          <w:rFonts w:ascii="Garamond" w:hAnsi="Garamond"/>
          <w:sz w:val="20"/>
          <w:szCs w:val="20"/>
        </w:rPr>
        <w:t xml:space="preserve"> </w:t>
      </w:r>
      <w:r w:rsidRPr="00BB5570">
        <w:rPr>
          <w:rFonts w:ascii="Garamond" w:hAnsi="Garamond"/>
          <w:sz w:val="20"/>
          <w:szCs w:val="20"/>
        </w:rPr>
        <w:t>nr.</w:t>
      </w:r>
      <w:r>
        <w:rPr>
          <w:rFonts w:ascii="Garamond" w:hAnsi="Garamond"/>
          <w:sz w:val="20"/>
          <w:szCs w:val="20"/>
        </w:rPr>
        <w:t xml:space="preserve"> </w:t>
      </w:r>
      <w:r w:rsidRPr="00BB5570">
        <w:rPr>
          <w:rFonts w:ascii="Garamond" w:hAnsi="Garamond"/>
          <w:sz w:val="20"/>
          <w:szCs w:val="20"/>
        </w:rPr>
        <w:t xml:space="preserve">20 </w:t>
      </w:r>
    </w:p>
    <w:p w14:paraId="1C316FE5" w14:textId="77777777" w:rsidR="00BB5570" w:rsidRPr="00BB5570" w:rsidRDefault="00BB5570" w:rsidP="003E434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68CAD6" w14:textId="304FDEA9" w:rsidR="003E4348" w:rsidRDefault="00BB5570" w:rsidP="003E434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B5570">
        <w:rPr>
          <w:rFonts w:ascii="Garamond" w:hAnsi="Garamond"/>
          <w:sz w:val="20"/>
          <w:szCs w:val="20"/>
        </w:rPr>
        <w:t xml:space="preserve">Czy </w:t>
      </w:r>
      <w:proofErr w:type="spellStart"/>
      <w:r w:rsidRPr="00BB5570">
        <w:rPr>
          <w:rFonts w:ascii="Garamond" w:hAnsi="Garamond"/>
          <w:sz w:val="20"/>
          <w:szCs w:val="20"/>
        </w:rPr>
        <w:t>Zamawiąjący</w:t>
      </w:r>
      <w:proofErr w:type="spellEnd"/>
      <w:r w:rsidRPr="00BB5570">
        <w:rPr>
          <w:rFonts w:ascii="Garamond" w:hAnsi="Garamond"/>
          <w:sz w:val="20"/>
          <w:szCs w:val="20"/>
        </w:rPr>
        <w:t xml:space="preserve"> dopuści do zaoferowania Nożyczki delikatne, oczne, do tęczówki, ostre, zagięte, dł. 10,5 cm?</w:t>
      </w:r>
    </w:p>
    <w:p w14:paraId="6B56A4C6" w14:textId="77777777" w:rsidR="00BB5570" w:rsidRPr="00BB5570" w:rsidRDefault="00BB5570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2953BFE" w14:textId="21B82428" w:rsidR="003E4348" w:rsidRPr="003E4348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3E434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BB5570">
        <w:rPr>
          <w:rFonts w:ascii="Garamond" w:hAnsi="Garamond" w:cstheme="minorHAnsi"/>
          <w:b/>
          <w:bCs/>
          <w:sz w:val="20"/>
          <w:szCs w:val="20"/>
        </w:rPr>
        <w:t>NIE, Zamawiający nie dopuszcza</w:t>
      </w:r>
      <w:r w:rsidR="0010018B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0A2970DC" w14:textId="23C94B3A" w:rsidR="00DE43F1" w:rsidRPr="003E4348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199841678"/>
      <w:bookmarkEnd w:id="4"/>
      <w:bookmarkEnd w:id="0"/>
      <w:bookmarkEnd w:id="1"/>
      <w:bookmarkEnd w:id="2"/>
      <w:bookmarkEnd w:id="3"/>
      <w:r w:rsidRPr="003E4348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3E4348">
        <w:rPr>
          <w:rFonts w:ascii="Garamond" w:hAnsi="Garamond"/>
          <w:b/>
          <w:sz w:val="20"/>
          <w:szCs w:val="20"/>
          <w:u w:val="single"/>
        </w:rPr>
        <w:t>2</w:t>
      </w:r>
      <w:r w:rsidRPr="003E4348">
        <w:rPr>
          <w:rFonts w:ascii="Garamond" w:hAnsi="Garamond"/>
          <w:b/>
          <w:sz w:val="20"/>
          <w:szCs w:val="20"/>
          <w:u w:val="single"/>
        </w:rPr>
        <w:t>:</w:t>
      </w:r>
    </w:p>
    <w:bookmarkEnd w:id="5"/>
    <w:p w14:paraId="26211D51" w14:textId="0496561C" w:rsidR="00BB5570" w:rsidRPr="00BB5570" w:rsidRDefault="00BB5570" w:rsidP="00DE43F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BB5570">
        <w:rPr>
          <w:rFonts w:ascii="Garamond" w:hAnsi="Garamond"/>
          <w:sz w:val="20"/>
          <w:szCs w:val="20"/>
        </w:rPr>
        <w:t>Poz.</w:t>
      </w:r>
      <w:r>
        <w:rPr>
          <w:rFonts w:ascii="Garamond" w:hAnsi="Garamond"/>
          <w:sz w:val="20"/>
          <w:szCs w:val="20"/>
        </w:rPr>
        <w:t xml:space="preserve"> </w:t>
      </w:r>
      <w:r w:rsidRPr="00BB5570">
        <w:rPr>
          <w:rFonts w:ascii="Garamond" w:hAnsi="Garamond"/>
          <w:sz w:val="20"/>
          <w:szCs w:val="20"/>
        </w:rPr>
        <w:t>nr.</w:t>
      </w:r>
      <w:r>
        <w:rPr>
          <w:rFonts w:ascii="Garamond" w:hAnsi="Garamond"/>
          <w:sz w:val="20"/>
          <w:szCs w:val="20"/>
        </w:rPr>
        <w:t xml:space="preserve"> </w:t>
      </w:r>
      <w:r w:rsidRPr="00BB5570">
        <w:rPr>
          <w:rFonts w:ascii="Garamond" w:hAnsi="Garamond"/>
          <w:sz w:val="20"/>
          <w:szCs w:val="20"/>
        </w:rPr>
        <w:t xml:space="preserve">22 </w:t>
      </w:r>
    </w:p>
    <w:p w14:paraId="2E3118F2" w14:textId="72579CA3" w:rsidR="003E4348" w:rsidRPr="00BB5570" w:rsidRDefault="00BB5570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B5570">
        <w:rPr>
          <w:rFonts w:ascii="Garamond" w:hAnsi="Garamond"/>
          <w:sz w:val="20"/>
          <w:szCs w:val="20"/>
        </w:rPr>
        <w:t>Czy Zamawiający dopuści do zaoferowania Nożyczki chirurgiczne Standard, końce tępo-ostre, proste, dł. 20,5 cm</w:t>
      </w:r>
    </w:p>
    <w:p w14:paraId="08F51294" w14:textId="035219D3" w:rsidR="003E4348" w:rsidRPr="00B52902" w:rsidRDefault="00DE43F1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99841812"/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r w:rsidR="0010018B" w:rsidRPr="00B52902">
        <w:rPr>
          <w:rFonts w:ascii="Garamond" w:hAnsi="Garamond" w:cstheme="minorHAnsi"/>
          <w:b/>
          <w:bCs/>
          <w:sz w:val="20"/>
          <w:szCs w:val="20"/>
        </w:rPr>
        <w:t xml:space="preserve">TAK. </w:t>
      </w:r>
      <w:r w:rsidR="00BB5570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10018B" w:rsidRPr="00B52902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BDEABE6" w14:textId="7777777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09C2A460" w14:textId="77777777" w:rsidR="00BB5570" w:rsidRPr="00BB5570" w:rsidRDefault="00BB5570" w:rsidP="00B5290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BB5570">
        <w:rPr>
          <w:rFonts w:ascii="Garamond" w:hAnsi="Garamond"/>
          <w:sz w:val="20"/>
          <w:szCs w:val="20"/>
        </w:rPr>
        <w:t>Czy Zamawiający dopuści wydłużenie terminu dostawy do 6 tygodni?</w:t>
      </w:r>
    </w:p>
    <w:p w14:paraId="08736C33" w14:textId="0932CB32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52902">
        <w:rPr>
          <w:rFonts w:ascii="Garamond" w:hAnsi="Garamond"/>
          <w:b/>
          <w:bCs/>
          <w:sz w:val="20"/>
          <w:szCs w:val="20"/>
        </w:rPr>
        <w:t xml:space="preserve">TAK, Zamawiający </w:t>
      </w:r>
      <w:r w:rsidR="00BB5570"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>.</w:t>
      </w:r>
      <w:r w:rsidR="00BB5570">
        <w:rPr>
          <w:rFonts w:ascii="Garamond" w:hAnsi="Garamond"/>
          <w:b/>
          <w:bCs/>
          <w:sz w:val="20"/>
          <w:szCs w:val="20"/>
        </w:rPr>
        <w:t xml:space="preserve"> Patrz Zmodyfikowane Zapytanie Ofertowe II.</w:t>
      </w:r>
    </w:p>
    <w:p w14:paraId="57E2917B" w14:textId="77777777" w:rsidR="00B52902" w:rsidRDefault="00B52902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A6BC3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B5570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60</cp:revision>
  <cp:lastPrinted>2025-05-19T05:48:00Z</cp:lastPrinted>
  <dcterms:created xsi:type="dcterms:W3CDTF">2024-09-17T06:10:00Z</dcterms:created>
  <dcterms:modified xsi:type="dcterms:W3CDTF">2025-06-04T12:08:00Z</dcterms:modified>
</cp:coreProperties>
</file>