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3D3DA0" w:rsidRDefault="009046AB" w:rsidP="00E212EA">
      <w:pPr>
        <w:spacing w:line="276" w:lineRule="auto"/>
        <w:jc w:val="both"/>
        <w:rPr>
          <w:rFonts w:ascii="Garamond" w:eastAsia="Garamond" w:hAnsi="Garamond"/>
          <w:b/>
          <w:bCs/>
          <w:color w:val="C00000"/>
          <w:sz w:val="20"/>
          <w:szCs w:val="20"/>
        </w:rPr>
      </w:pPr>
      <w:r w:rsidRPr="003D3DA0">
        <w:rPr>
          <w:rFonts w:ascii="Garamond" w:eastAsia="Garamond" w:hAnsi="Garamond"/>
          <w:b/>
          <w:bCs/>
          <w:color w:val="C00000"/>
          <w:sz w:val="20"/>
          <w:szCs w:val="20"/>
        </w:rPr>
        <w:t>Zatwierdzam data</w:t>
      </w:r>
    </w:p>
    <w:p w14:paraId="74E5C845" w14:textId="114CA136" w:rsidR="009046AB" w:rsidRPr="003D3DA0" w:rsidRDefault="004F1C94" w:rsidP="00E212EA">
      <w:pPr>
        <w:spacing w:line="276" w:lineRule="auto"/>
        <w:jc w:val="both"/>
        <w:rPr>
          <w:rFonts w:ascii="Garamond" w:hAnsi="Garamond"/>
          <w:color w:val="C00000"/>
          <w:sz w:val="20"/>
          <w:szCs w:val="20"/>
        </w:rPr>
      </w:pPr>
      <w:r w:rsidRPr="003D3DA0">
        <w:rPr>
          <w:rFonts w:ascii="Garamond" w:hAnsi="Garamond"/>
          <w:color w:val="C00000"/>
          <w:sz w:val="20"/>
          <w:szCs w:val="20"/>
        </w:rPr>
        <w:t>08</w:t>
      </w:r>
      <w:r w:rsidR="00154114" w:rsidRPr="003D3DA0">
        <w:rPr>
          <w:rFonts w:ascii="Garamond" w:hAnsi="Garamond"/>
          <w:color w:val="C00000"/>
          <w:sz w:val="20"/>
          <w:szCs w:val="20"/>
        </w:rPr>
        <w:t>.0</w:t>
      </w:r>
      <w:r w:rsidRPr="003D3DA0">
        <w:rPr>
          <w:rFonts w:ascii="Garamond" w:hAnsi="Garamond"/>
          <w:color w:val="C00000"/>
          <w:sz w:val="20"/>
          <w:szCs w:val="20"/>
        </w:rPr>
        <w:t>7</w:t>
      </w:r>
      <w:r w:rsidR="00154114" w:rsidRPr="003D3DA0">
        <w:rPr>
          <w:rFonts w:ascii="Garamond" w:hAnsi="Garamond"/>
          <w:color w:val="C00000"/>
          <w:sz w:val="20"/>
          <w:szCs w:val="20"/>
        </w:rPr>
        <w:t>.</w:t>
      </w:r>
      <w:r w:rsidR="00915F20" w:rsidRPr="003D3DA0">
        <w:rPr>
          <w:rFonts w:ascii="Garamond" w:hAnsi="Garamond"/>
          <w:color w:val="C00000"/>
          <w:sz w:val="20"/>
          <w:szCs w:val="20"/>
        </w:rPr>
        <w:t>202</w:t>
      </w:r>
      <w:r w:rsidR="000A1CC8" w:rsidRPr="003D3DA0">
        <w:rPr>
          <w:rFonts w:ascii="Garamond" w:hAnsi="Garamond"/>
          <w:color w:val="C00000"/>
          <w:sz w:val="20"/>
          <w:szCs w:val="20"/>
        </w:rPr>
        <w:t>5</w:t>
      </w:r>
      <w:r w:rsidR="00125459" w:rsidRPr="003D3DA0">
        <w:rPr>
          <w:rFonts w:ascii="Garamond" w:hAnsi="Garamond"/>
          <w:color w:val="C00000"/>
          <w:sz w:val="20"/>
          <w:szCs w:val="20"/>
        </w:rPr>
        <w:t xml:space="preserve"> roku</w:t>
      </w:r>
    </w:p>
    <w:p w14:paraId="749AD0A6" w14:textId="77777777" w:rsidR="00640C2D" w:rsidRPr="003D3DA0" w:rsidRDefault="00640C2D" w:rsidP="00640C2D">
      <w:pPr>
        <w:suppressAutoHyphens w:val="0"/>
        <w:autoSpaceDN/>
        <w:spacing w:line="276" w:lineRule="auto"/>
        <w:textAlignment w:val="auto"/>
        <w:rPr>
          <w:rFonts w:ascii="Garamond" w:hAnsi="Garamond"/>
          <w:sz w:val="20"/>
          <w:szCs w:val="20"/>
        </w:rPr>
      </w:pPr>
    </w:p>
    <w:p w14:paraId="2E40ED83" w14:textId="61D69E50" w:rsidR="009046AB" w:rsidRPr="003D3DA0" w:rsidRDefault="009261D9" w:rsidP="006372E3">
      <w:pPr>
        <w:suppressAutoHyphens w:val="0"/>
        <w:autoSpaceDN/>
        <w:spacing w:line="276" w:lineRule="auto"/>
        <w:textAlignment w:val="auto"/>
        <w:rPr>
          <w:rFonts w:ascii="Garamond" w:hAnsi="Garamond"/>
          <w:kern w:val="0"/>
          <w:sz w:val="20"/>
          <w:szCs w:val="20"/>
          <w:lang w:eastAsia="pl-PL"/>
        </w:rPr>
      </w:pPr>
      <w:bookmarkStart w:id="0" w:name="_Hlk202445124"/>
      <w:r w:rsidRPr="003D3DA0">
        <w:rPr>
          <w:rFonts w:ascii="Garamond" w:hAnsi="Garamond"/>
          <w:sz w:val="20"/>
          <w:szCs w:val="20"/>
        </w:rPr>
        <w:t>ocds-148610-6964bea3-0c46-4a4e-b158-b965d8427618</w:t>
      </w:r>
      <w:r w:rsidR="000D0DF2" w:rsidRPr="003D3DA0">
        <w:rPr>
          <w:rFonts w:ascii="Garamond" w:hAnsi="Garamond"/>
          <w:sz w:val="20"/>
          <w:szCs w:val="20"/>
        </w:rPr>
        <w:t xml:space="preserve"> </w:t>
      </w:r>
      <w:bookmarkEnd w:id="0"/>
      <w:r w:rsidR="009046AB" w:rsidRPr="003D3DA0">
        <w:rPr>
          <w:rFonts w:ascii="Garamond" w:hAnsi="Garamond"/>
          <w:sz w:val="20"/>
          <w:szCs w:val="20"/>
        </w:rPr>
        <w:t>Identyfikator postępowania na EZAMÓWIENIA</w:t>
      </w:r>
    </w:p>
    <w:p w14:paraId="0BE48A8B" w14:textId="77777777" w:rsidR="009046AB" w:rsidRPr="003D3DA0" w:rsidRDefault="009046AB" w:rsidP="00E212EA">
      <w:pPr>
        <w:spacing w:line="276" w:lineRule="auto"/>
        <w:jc w:val="both"/>
        <w:rPr>
          <w:rFonts w:ascii="Garamond" w:hAnsi="Garamond"/>
          <w:sz w:val="20"/>
          <w:szCs w:val="20"/>
        </w:rPr>
      </w:pPr>
    </w:p>
    <w:p w14:paraId="59A3A2B4" w14:textId="7886BF68" w:rsidR="009046AB" w:rsidRPr="003D3DA0" w:rsidRDefault="009046AB" w:rsidP="00E212EA">
      <w:pPr>
        <w:spacing w:line="276" w:lineRule="auto"/>
        <w:jc w:val="center"/>
        <w:rPr>
          <w:rFonts w:ascii="Garamond" w:hAnsi="Garamond"/>
          <w:b/>
          <w:sz w:val="20"/>
          <w:szCs w:val="20"/>
        </w:rPr>
      </w:pPr>
      <w:r w:rsidRPr="003D3DA0">
        <w:rPr>
          <w:rFonts w:ascii="Garamond" w:eastAsia="Garamond" w:hAnsi="Garamond"/>
          <w:b/>
          <w:bCs/>
          <w:sz w:val="20"/>
          <w:szCs w:val="20"/>
        </w:rPr>
        <w:t xml:space="preserve">SWZ: </w:t>
      </w:r>
      <w:r w:rsidRPr="003D3DA0">
        <w:rPr>
          <w:rFonts w:ascii="Garamond" w:hAnsi="Garamond"/>
          <w:sz w:val="20"/>
          <w:szCs w:val="20"/>
        </w:rPr>
        <w:t xml:space="preserve"> </w:t>
      </w:r>
      <w:bookmarkStart w:id="1" w:name="_Hlk202444158"/>
      <w:r w:rsidR="001A4878" w:rsidRPr="003D3DA0">
        <w:rPr>
          <w:rFonts w:ascii="Garamond" w:hAnsi="Garamond"/>
          <w:b/>
          <w:bCs/>
          <w:sz w:val="20"/>
          <w:szCs w:val="20"/>
        </w:rPr>
        <w:t>dostawa</w:t>
      </w:r>
      <w:r w:rsidR="001A4878" w:rsidRPr="003D3DA0">
        <w:rPr>
          <w:rFonts w:ascii="Garamond" w:hAnsi="Garamond"/>
          <w:sz w:val="20"/>
          <w:szCs w:val="20"/>
        </w:rPr>
        <w:t xml:space="preserve"> </w:t>
      </w:r>
      <w:r w:rsidR="001A4878" w:rsidRPr="003D3DA0">
        <w:rPr>
          <w:rFonts w:ascii="Garamond" w:hAnsi="Garamond"/>
          <w:b/>
          <w:bCs/>
          <w:sz w:val="20"/>
          <w:szCs w:val="20"/>
        </w:rPr>
        <w:t>oprogramowania do zarządzania pracownią cytostatyków – 1 kpl</w:t>
      </w:r>
      <w:bookmarkEnd w:id="1"/>
    </w:p>
    <w:p w14:paraId="75A5B3AC" w14:textId="5694F2D6" w:rsidR="009046AB" w:rsidRPr="003D3DA0" w:rsidRDefault="009046AB" w:rsidP="00E212EA">
      <w:pPr>
        <w:spacing w:line="276" w:lineRule="auto"/>
        <w:jc w:val="center"/>
        <w:rPr>
          <w:rFonts w:ascii="Garamond" w:eastAsia="Garamond" w:hAnsi="Garamond"/>
          <w:b/>
          <w:bCs/>
          <w:sz w:val="20"/>
          <w:szCs w:val="20"/>
        </w:rPr>
      </w:pPr>
      <w:r w:rsidRPr="003D3DA0">
        <w:rPr>
          <w:rFonts w:ascii="Garamond" w:eastAsia="Garamond" w:hAnsi="Garamond"/>
          <w:b/>
          <w:bCs/>
          <w:sz w:val="20"/>
          <w:szCs w:val="20"/>
        </w:rPr>
        <w:t xml:space="preserve">Sprawa nr: </w:t>
      </w:r>
      <w:r w:rsidR="001A4878" w:rsidRPr="003D3DA0">
        <w:rPr>
          <w:rFonts w:ascii="Garamond" w:eastAsia="Garamond" w:hAnsi="Garamond"/>
          <w:b/>
          <w:bCs/>
          <w:sz w:val="20"/>
          <w:szCs w:val="20"/>
        </w:rPr>
        <w:t>71</w:t>
      </w:r>
      <w:r w:rsidRPr="003D3DA0">
        <w:rPr>
          <w:rFonts w:ascii="Garamond" w:eastAsia="Garamond" w:hAnsi="Garamond"/>
          <w:b/>
          <w:bCs/>
          <w:sz w:val="20"/>
          <w:szCs w:val="20"/>
        </w:rPr>
        <w:t>/ZP/202</w:t>
      </w:r>
      <w:r w:rsidR="000A1CC8" w:rsidRPr="003D3DA0">
        <w:rPr>
          <w:rFonts w:ascii="Garamond" w:eastAsia="Garamond" w:hAnsi="Garamond"/>
          <w:b/>
          <w:bCs/>
          <w:sz w:val="20"/>
          <w:szCs w:val="20"/>
        </w:rPr>
        <w:t>5</w:t>
      </w:r>
    </w:p>
    <w:p w14:paraId="70EAB6FB" w14:textId="77777777" w:rsidR="009046AB" w:rsidRPr="003D3DA0" w:rsidRDefault="009046AB" w:rsidP="00E212EA">
      <w:pPr>
        <w:spacing w:line="276" w:lineRule="auto"/>
        <w:jc w:val="center"/>
        <w:rPr>
          <w:rFonts w:ascii="Garamond" w:hAnsi="Garamond"/>
          <w:sz w:val="20"/>
          <w:szCs w:val="20"/>
        </w:rPr>
      </w:pPr>
    </w:p>
    <w:p w14:paraId="777AB1CB" w14:textId="77777777" w:rsidR="009046AB" w:rsidRPr="003D3DA0" w:rsidRDefault="009046AB" w:rsidP="00E212EA">
      <w:pPr>
        <w:spacing w:line="276" w:lineRule="auto"/>
        <w:jc w:val="both"/>
        <w:rPr>
          <w:rFonts w:ascii="Garamond" w:hAnsi="Garamond"/>
          <w:sz w:val="20"/>
          <w:szCs w:val="20"/>
        </w:rPr>
      </w:pPr>
      <w:r w:rsidRPr="003D3DA0">
        <w:rPr>
          <w:rFonts w:ascii="Garamond" w:eastAsia="Garamond" w:hAnsi="Garamond"/>
          <w:b/>
          <w:bCs/>
          <w:sz w:val="20"/>
          <w:szCs w:val="20"/>
        </w:rPr>
        <w:t>1.           NAZWA ORAZ ADRES ZAMAWIAJĄCEGO :</w:t>
      </w:r>
    </w:p>
    <w:p w14:paraId="3903A744" w14:textId="646A0006" w:rsidR="009046AB" w:rsidRPr="003D3DA0" w:rsidRDefault="009046AB" w:rsidP="00042CD7">
      <w:pPr>
        <w:numPr>
          <w:ilvl w:val="0"/>
          <w:numId w:val="110"/>
        </w:numPr>
        <w:tabs>
          <w:tab w:val="left" w:pos="0"/>
        </w:tabs>
        <w:spacing w:line="276" w:lineRule="auto"/>
        <w:jc w:val="both"/>
        <w:textAlignment w:val="auto"/>
        <w:rPr>
          <w:rFonts w:ascii="Garamond" w:eastAsia="Garamond" w:hAnsi="Garamond"/>
          <w:sz w:val="20"/>
          <w:szCs w:val="20"/>
        </w:rPr>
      </w:pPr>
      <w:r w:rsidRPr="003D3DA0">
        <w:rPr>
          <w:rFonts w:ascii="Garamond" w:eastAsia="Garamond" w:hAnsi="Garamond"/>
          <w:sz w:val="20"/>
          <w:szCs w:val="20"/>
        </w:rPr>
        <w:t>5 Wojskowy Szpital Kliniczny z Polikliniką SP ZOZ w Krakowie, ul. Wrocławska 1-3, 30-901 Kraków, adres internetowy Szpitala:  https://5wszk.com.pl/</w:t>
      </w:r>
    </w:p>
    <w:p w14:paraId="5C34B2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REGON: 351506868, NIP: 677-20-81-964.</w:t>
      </w:r>
    </w:p>
    <w:p w14:paraId="6CB26C5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Godziny pracy: 7:30 do 15:05 od poniedziałku do piątku oprócz dni ustawowo wolnych od pracy.</w:t>
      </w:r>
    </w:p>
    <w:p w14:paraId="13F32A63" w14:textId="77777777"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D3DA0">
        <w:rPr>
          <w:rFonts w:ascii="Garamond" w:hAnsi="Garamond"/>
          <w:sz w:val="20"/>
          <w:szCs w:val="20"/>
          <w:lang w:val="en-US"/>
        </w:rPr>
        <w:t xml:space="preserve">Tel/fax +48 12-630-80-59; </w:t>
      </w:r>
      <w:r w:rsidRPr="003D3DA0">
        <w:rPr>
          <w:rFonts w:ascii="Garamond" w:hAnsi="Garamond"/>
          <w:sz w:val="20"/>
          <w:szCs w:val="20"/>
          <w:lang w:val="pt-BR"/>
        </w:rPr>
        <w:t xml:space="preserve">e-mail: </w:t>
      </w:r>
      <w:r w:rsidRPr="003D3DA0">
        <w:rPr>
          <w:rFonts w:ascii="Garamond" w:hAnsi="Garamond"/>
          <w:sz w:val="20"/>
          <w:szCs w:val="20"/>
          <w:lang w:val="en-US"/>
        </w:rPr>
        <w:t>zam@5wszk.com.pl</w:t>
      </w:r>
    </w:p>
    <w:p w14:paraId="44E6CB66" w14:textId="43D182C5" w:rsidR="009261D9" w:rsidRPr="003D3DA0" w:rsidRDefault="009046AB" w:rsidP="009261D9">
      <w:pPr>
        <w:numPr>
          <w:ilvl w:val="0"/>
          <w:numId w:val="95"/>
        </w:numPr>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rPr>
        <w:t xml:space="preserve">Strona internetowa prowadzonego postępowania : </w:t>
      </w:r>
      <w:hyperlink r:id="rId7" w:history="1">
        <w:r w:rsidR="003A1052" w:rsidRPr="003D3DA0">
          <w:rPr>
            <w:rStyle w:val="Hipercze"/>
            <w:rFonts w:ascii="Garamond" w:hAnsi="Garamond"/>
            <w:color w:val="auto"/>
            <w:sz w:val="20"/>
            <w:szCs w:val="20"/>
          </w:rPr>
          <w:t>https://ezamowienia.gov.pl/</w:t>
        </w:r>
      </w:hyperlink>
      <w:r w:rsidR="003A1052" w:rsidRPr="003D3DA0">
        <w:rPr>
          <w:rFonts w:ascii="Garamond" w:hAnsi="Garamond"/>
          <w:sz w:val="20"/>
          <w:szCs w:val="20"/>
        </w:rPr>
        <w:t>, adres strony internetowej prowadzonego postępowania</w:t>
      </w:r>
      <w:r w:rsidR="003A1052" w:rsidRPr="003D3DA0">
        <w:rPr>
          <w:rFonts w:ascii="Garamond" w:hAnsi="Garamond"/>
          <w:b/>
          <w:bCs/>
          <w:sz w:val="20"/>
          <w:szCs w:val="20"/>
        </w:rPr>
        <w:t xml:space="preserve"> : </w:t>
      </w:r>
      <w:bookmarkStart w:id="2" w:name="_Hlk202445227"/>
      <w:bookmarkStart w:id="3" w:name="_Hlk193359913"/>
      <w:bookmarkStart w:id="4" w:name="_Hlk177143433"/>
      <w:r w:rsidR="009261D9" w:rsidRPr="003D3DA0">
        <w:rPr>
          <w:rFonts w:ascii="Garamond" w:hAnsi="Garamond"/>
          <w:sz w:val="20"/>
          <w:szCs w:val="20"/>
        </w:rPr>
        <w:fldChar w:fldCharType="begin"/>
      </w:r>
      <w:r w:rsidR="009261D9" w:rsidRPr="003D3DA0">
        <w:rPr>
          <w:rFonts w:ascii="Garamond" w:hAnsi="Garamond"/>
          <w:sz w:val="20"/>
          <w:szCs w:val="20"/>
        </w:rPr>
        <w:instrText>HYPERLINK "https://ezamowienia.gov.pl/mp-client/search/list/ocds-148610-6964bea3-0c46-4a4e-b158-b965d8427618"</w:instrText>
      </w:r>
      <w:r w:rsidR="009261D9" w:rsidRPr="003D3DA0">
        <w:rPr>
          <w:rFonts w:ascii="Garamond" w:hAnsi="Garamond"/>
          <w:sz w:val="20"/>
          <w:szCs w:val="20"/>
        </w:rPr>
      </w:r>
      <w:r w:rsidR="009261D9" w:rsidRPr="003D3DA0">
        <w:rPr>
          <w:rFonts w:ascii="Garamond" w:hAnsi="Garamond"/>
          <w:sz w:val="20"/>
          <w:szCs w:val="20"/>
        </w:rPr>
        <w:fldChar w:fldCharType="separate"/>
      </w:r>
      <w:r w:rsidR="009261D9" w:rsidRPr="003D3DA0">
        <w:rPr>
          <w:rStyle w:val="Hipercze"/>
          <w:rFonts w:ascii="Garamond" w:hAnsi="Garamond"/>
          <w:sz w:val="20"/>
          <w:szCs w:val="20"/>
        </w:rPr>
        <w:t>https://ezamowienia.gov.pl/mp-client/search/list/ocds-148610-6964bea3-0c46-4a4e-b158-b965d8427618</w:t>
      </w:r>
      <w:r w:rsidR="009261D9" w:rsidRPr="003D3DA0">
        <w:rPr>
          <w:rFonts w:ascii="Garamond" w:hAnsi="Garamond"/>
          <w:sz w:val="20"/>
          <w:szCs w:val="20"/>
        </w:rPr>
        <w:fldChar w:fldCharType="end"/>
      </w:r>
      <w:bookmarkEnd w:id="2"/>
    </w:p>
    <w:bookmarkEnd w:id="3"/>
    <w:bookmarkEnd w:id="4"/>
    <w:p w14:paraId="3D401052" w14:textId="518FE123" w:rsidR="00E50E55" w:rsidRPr="003D3DA0" w:rsidRDefault="009046AB" w:rsidP="00E212EA">
      <w:pPr>
        <w:numPr>
          <w:ilvl w:val="1"/>
          <w:numId w:val="42"/>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rPr>
        <w:t xml:space="preserve">Strona internetowa na której udostępniane będą zmiany i wyjaśnienia treści SWZ oraz inne dokumenty zamówienia bezpośrednio związane z postępowaniem o udzielenie zamówienia: </w:t>
      </w:r>
      <w:r w:rsidR="00B75F6B" w:rsidRPr="003D3DA0">
        <w:rPr>
          <w:rFonts w:ascii="Garamond" w:hAnsi="Garamond"/>
          <w:sz w:val="20"/>
          <w:szCs w:val="20"/>
        </w:rPr>
        <w:t>https://ezamowienia.gov.pl/</w:t>
      </w:r>
      <w:r w:rsidRPr="003D3DA0">
        <w:rPr>
          <w:rFonts w:ascii="Garamond" w:hAnsi="Garamond"/>
          <w:b/>
          <w:bCs/>
          <w:sz w:val="20"/>
          <w:szCs w:val="20"/>
        </w:rPr>
        <w:t xml:space="preserve"> oraz </w:t>
      </w:r>
      <w:r w:rsidR="00E50E55" w:rsidRPr="003D3DA0">
        <w:rPr>
          <w:rFonts w:ascii="Garamond" w:hAnsi="Garamond"/>
          <w:sz w:val="20"/>
          <w:szCs w:val="20"/>
        </w:rPr>
        <w:t xml:space="preserve"> https://5wszk.com.pl/zamowienia</w:t>
      </w:r>
    </w:p>
    <w:p w14:paraId="5DBEFCD8"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TRYB POSTĘPOWANIA O UDZIELENIA ZAMÓWIENIA PUBLICZNEGO :</w:t>
      </w:r>
    </w:p>
    <w:p w14:paraId="02F6C942" w14:textId="622B3C4D" w:rsidR="009046AB" w:rsidRPr="003D3DA0" w:rsidRDefault="009046AB" w:rsidP="006372E3">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 xml:space="preserve">Postępowanie o udzielenie zamówienia publicznego prowadzone jest na podstawie </w:t>
      </w:r>
      <w:r w:rsidRPr="003D3DA0">
        <w:rPr>
          <w:rFonts w:ascii="Garamond" w:hAnsi="Garamond"/>
          <w:b/>
          <w:bCs/>
          <w:sz w:val="20"/>
          <w:szCs w:val="20"/>
        </w:rPr>
        <w:t>art. 129 ust. 1 pkt 1 w trybie przetargu</w:t>
      </w:r>
      <w:r w:rsidRPr="003D3DA0">
        <w:rPr>
          <w:rFonts w:ascii="Garamond" w:hAnsi="Garamond"/>
          <w:sz w:val="20"/>
          <w:szCs w:val="20"/>
        </w:rPr>
        <w:t xml:space="preserve"> </w:t>
      </w:r>
      <w:r w:rsidRPr="003D3DA0">
        <w:rPr>
          <w:rFonts w:ascii="Garamond" w:hAnsi="Garamond"/>
          <w:b/>
          <w:bCs/>
          <w:sz w:val="20"/>
          <w:szCs w:val="20"/>
        </w:rPr>
        <w:t xml:space="preserve">nieograniczonego, </w:t>
      </w:r>
      <w:r w:rsidRPr="003D3DA0">
        <w:rPr>
          <w:rFonts w:ascii="Garamond" w:hAnsi="Garamond"/>
          <w:sz w:val="20"/>
          <w:szCs w:val="20"/>
        </w:rPr>
        <w:t>na podstawie ustawy z dnia 11 września 2019</w:t>
      </w:r>
      <w:r w:rsidR="00CC3752" w:rsidRPr="003D3DA0">
        <w:rPr>
          <w:rFonts w:ascii="Garamond" w:hAnsi="Garamond"/>
          <w:sz w:val="20"/>
          <w:szCs w:val="20"/>
        </w:rPr>
        <w:t xml:space="preserve"> </w:t>
      </w:r>
      <w:r w:rsidRPr="003D3DA0">
        <w:rPr>
          <w:rFonts w:ascii="Garamond" w:hAnsi="Garamond"/>
          <w:sz w:val="20"/>
          <w:szCs w:val="20"/>
        </w:rPr>
        <w:t>r. -</w:t>
      </w:r>
      <w:r w:rsidRPr="003D3DA0">
        <w:rPr>
          <w:rFonts w:ascii="Garamond" w:hAnsi="Garamond"/>
          <w:b/>
          <w:bCs/>
          <w:sz w:val="20"/>
          <w:szCs w:val="20"/>
        </w:rPr>
        <w:t xml:space="preserve"> </w:t>
      </w:r>
      <w:r w:rsidRPr="003D3DA0">
        <w:rPr>
          <w:rFonts w:ascii="Garamond" w:hAnsi="Garamond"/>
          <w:sz w:val="20"/>
          <w:szCs w:val="20"/>
        </w:rPr>
        <w:t>Prawo zamówień publicznych</w:t>
      </w:r>
      <w:r w:rsidR="00B34DEA" w:rsidRPr="003D3DA0">
        <w:rPr>
          <w:rFonts w:ascii="Garamond" w:hAnsi="Garamond"/>
          <w:sz w:val="20"/>
          <w:szCs w:val="20"/>
        </w:rPr>
        <w:t xml:space="preserve"> (</w:t>
      </w:r>
      <w:r w:rsidR="006372E3" w:rsidRPr="003D3DA0">
        <w:rPr>
          <w:rFonts w:ascii="Garamond" w:hAnsi="Garamond"/>
          <w:b/>
          <w:bCs/>
          <w:kern w:val="0"/>
          <w:sz w:val="20"/>
          <w:szCs w:val="20"/>
          <w:lang w:eastAsia="pl-PL"/>
        </w:rPr>
        <w:t>Dz.U.2024.1320</w:t>
      </w:r>
      <w:r w:rsidR="00CC3752" w:rsidRPr="003D3DA0">
        <w:rPr>
          <w:rFonts w:ascii="Garamond" w:hAnsi="Garamond"/>
          <w:b/>
          <w:bCs/>
          <w:kern w:val="0"/>
          <w:sz w:val="20"/>
          <w:szCs w:val="20"/>
          <w:lang w:eastAsia="pl-PL"/>
        </w:rPr>
        <w:t xml:space="preserve"> ze zm.</w:t>
      </w:r>
      <w:r w:rsidR="000A1CC8" w:rsidRPr="003D3DA0">
        <w:rPr>
          <w:rFonts w:ascii="Garamond" w:hAnsi="Garamond"/>
          <w:b/>
          <w:bCs/>
          <w:kern w:val="0"/>
          <w:sz w:val="20"/>
          <w:szCs w:val="20"/>
          <w:lang w:eastAsia="pl-PL"/>
        </w:rPr>
        <w:t>)</w:t>
      </w:r>
      <w:r w:rsidR="00CE305A" w:rsidRPr="003D3DA0">
        <w:rPr>
          <w:rFonts w:ascii="Garamond" w:hAnsi="Garamond"/>
          <w:sz w:val="20"/>
          <w:szCs w:val="20"/>
        </w:rPr>
        <w:t xml:space="preserve">, </w:t>
      </w:r>
      <w:r w:rsidRPr="003D3DA0">
        <w:rPr>
          <w:rFonts w:ascii="Garamond" w:hAnsi="Garamond"/>
          <w:sz w:val="20"/>
          <w:szCs w:val="20"/>
        </w:rPr>
        <w:t>zwanej dalej „Ustawą PZP” lub „PZP” powyżej progów unijnych.</w:t>
      </w:r>
    </w:p>
    <w:p w14:paraId="509393D6" w14:textId="578492E0" w:rsidR="00807A09" w:rsidRPr="003D3DA0" w:rsidRDefault="00807A09" w:rsidP="00E212EA">
      <w:pPr>
        <w:pStyle w:val="Standard"/>
        <w:numPr>
          <w:ilvl w:val="1"/>
          <w:numId w:val="41"/>
        </w:numPr>
        <w:spacing w:line="276" w:lineRule="auto"/>
        <w:jc w:val="both"/>
        <w:rPr>
          <w:rFonts w:ascii="Garamond" w:eastAsia="Garamond" w:hAnsi="Garamond"/>
          <w:sz w:val="20"/>
          <w:szCs w:val="20"/>
        </w:rPr>
      </w:pPr>
      <w:r w:rsidRPr="003D3DA0">
        <w:rPr>
          <w:rFonts w:ascii="Garamond" w:hAnsi="Garamond"/>
          <w:sz w:val="20"/>
          <w:szCs w:val="20"/>
        </w:rPr>
        <w:t>Stosowanie do dyspozycji art. 257 pkt 1 Pzp, Zamawiający zastrzega sobie prawo do unieważnienia postępowania o</w:t>
      </w:r>
      <w:r w:rsidR="00CC3752" w:rsidRPr="003D3DA0">
        <w:rPr>
          <w:rFonts w:ascii="Garamond" w:hAnsi="Garamond"/>
          <w:sz w:val="20"/>
          <w:szCs w:val="20"/>
        </w:rPr>
        <w:t> </w:t>
      </w:r>
      <w:r w:rsidRPr="003D3DA0">
        <w:rPr>
          <w:rFonts w:ascii="Garamond" w:hAnsi="Garamond"/>
          <w:sz w:val="20"/>
          <w:szCs w:val="20"/>
        </w:rPr>
        <w:t>udzielenie zamówienia, jeżeli środki publiczne, które zamawiający zamierzał przeznaczyć na sfinansowanie całości lub części zamówienia, nie zostały mu przyznane.</w:t>
      </w:r>
    </w:p>
    <w:p w14:paraId="489B4EB0" w14:textId="45D4169F" w:rsidR="009046AB" w:rsidRPr="003D3DA0" w:rsidRDefault="009046AB" w:rsidP="00E212EA">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W sprawach, które nie zostały uregulowane w niniejszej SWZ, mają zastosowanie przepisy ustawy PZP i akty wykonawcze do</w:t>
      </w:r>
      <w:r w:rsidR="00CC3752" w:rsidRPr="003D3DA0">
        <w:rPr>
          <w:rFonts w:ascii="Garamond" w:hAnsi="Garamond"/>
          <w:sz w:val="20"/>
          <w:szCs w:val="20"/>
        </w:rPr>
        <w:t xml:space="preserve"> tej</w:t>
      </w:r>
      <w:r w:rsidRPr="003D3DA0">
        <w:rPr>
          <w:rFonts w:ascii="Garamond" w:hAnsi="Garamond"/>
          <w:sz w:val="20"/>
          <w:szCs w:val="20"/>
        </w:rPr>
        <w:t xml:space="preserve"> ustawy</w:t>
      </w:r>
      <w:r w:rsidR="00CC3752" w:rsidRPr="003D3DA0">
        <w:rPr>
          <w:rFonts w:ascii="Garamond" w:hAnsi="Garamond"/>
          <w:sz w:val="20"/>
          <w:szCs w:val="20"/>
        </w:rPr>
        <w:t>.</w:t>
      </w:r>
    </w:p>
    <w:p w14:paraId="15F0C9AD" w14:textId="543659FB" w:rsidR="00F242D3" w:rsidRPr="003D3DA0" w:rsidRDefault="00F242D3" w:rsidP="00E212EA">
      <w:pPr>
        <w:numPr>
          <w:ilvl w:val="1"/>
          <w:numId w:val="41"/>
        </w:numPr>
        <w:tabs>
          <w:tab w:val="left" w:pos="0"/>
        </w:tabs>
        <w:spacing w:line="276" w:lineRule="auto"/>
        <w:jc w:val="both"/>
        <w:rPr>
          <w:rFonts w:ascii="Garamond" w:hAnsi="Garamond"/>
          <w:sz w:val="20"/>
          <w:szCs w:val="20"/>
        </w:rPr>
      </w:pPr>
      <w:r w:rsidRPr="003D3DA0">
        <w:rPr>
          <w:rFonts w:ascii="Garamond" w:eastAsia="SimSun" w:hAnsi="Garamond"/>
          <w:kern w:val="0"/>
          <w:sz w:val="20"/>
          <w:szCs w:val="20"/>
          <w:lang w:eastAsia="pl-PL"/>
        </w:rPr>
        <w:t xml:space="preserve">Zamówienie </w:t>
      </w:r>
      <w:r w:rsidR="002F096B" w:rsidRPr="003D3DA0">
        <w:rPr>
          <w:rFonts w:ascii="Garamond" w:eastAsia="SimSun" w:hAnsi="Garamond"/>
          <w:kern w:val="0"/>
          <w:sz w:val="20"/>
          <w:szCs w:val="20"/>
          <w:lang w:eastAsia="pl-PL"/>
        </w:rPr>
        <w:t>jest współfinansowane z dotacji celowej MON</w:t>
      </w:r>
      <w:r w:rsidR="003B25C5" w:rsidRPr="003D3DA0">
        <w:rPr>
          <w:rFonts w:ascii="Garamond" w:eastAsia="SimSun" w:hAnsi="Garamond"/>
          <w:kern w:val="0"/>
          <w:sz w:val="20"/>
          <w:szCs w:val="20"/>
          <w:lang w:eastAsia="pl-PL"/>
        </w:rPr>
        <w:t>.</w:t>
      </w:r>
    </w:p>
    <w:p w14:paraId="09268D88" w14:textId="33F497E4" w:rsidR="009046AB" w:rsidRPr="003D3DA0" w:rsidRDefault="009046AB" w:rsidP="00042CD7">
      <w:pPr>
        <w:numPr>
          <w:ilvl w:val="0"/>
          <w:numId w:val="95"/>
        </w:numPr>
        <w:tabs>
          <w:tab w:val="left" w:pos="0"/>
        </w:tabs>
        <w:spacing w:line="276" w:lineRule="auto"/>
        <w:jc w:val="both"/>
        <w:rPr>
          <w:rFonts w:ascii="Garamond" w:hAnsi="Garamond"/>
          <w:b/>
          <w:sz w:val="20"/>
          <w:szCs w:val="20"/>
        </w:rPr>
      </w:pPr>
      <w:r w:rsidRPr="003D3DA0">
        <w:rPr>
          <w:rFonts w:ascii="Garamond" w:hAnsi="Garamond"/>
          <w:b/>
          <w:sz w:val="20"/>
          <w:szCs w:val="20"/>
        </w:rPr>
        <w:t>INFORMACJA CO DO MOŻLIWOŚCI SKŁADANIA OFERT CZĘŚCIOWYCH</w:t>
      </w:r>
    </w:p>
    <w:p w14:paraId="23B5F54B" w14:textId="440AD328" w:rsidR="001A4878" w:rsidRPr="003D3DA0" w:rsidRDefault="009046AB" w:rsidP="001A4878">
      <w:pPr>
        <w:numPr>
          <w:ilvl w:val="1"/>
          <w:numId w:val="95"/>
        </w:numPr>
        <w:suppressAutoHyphens w:val="0"/>
        <w:spacing w:line="276" w:lineRule="auto"/>
        <w:jc w:val="both"/>
        <w:textAlignment w:val="auto"/>
        <w:rPr>
          <w:rFonts w:ascii="Garamond" w:hAnsi="Garamond"/>
          <w:sz w:val="20"/>
          <w:szCs w:val="20"/>
          <w:lang w:eastAsia="pl-PL"/>
        </w:rPr>
      </w:pPr>
      <w:r w:rsidRPr="003D3DA0">
        <w:rPr>
          <w:rFonts w:ascii="Garamond" w:hAnsi="Garamond"/>
          <w:sz w:val="20"/>
          <w:szCs w:val="20"/>
          <w:lang w:eastAsia="pl-PL"/>
        </w:rPr>
        <w:t xml:space="preserve">Zamawiający </w:t>
      </w:r>
      <w:r w:rsidR="001A4878" w:rsidRPr="003D3DA0">
        <w:rPr>
          <w:rFonts w:ascii="Garamond" w:hAnsi="Garamond"/>
          <w:sz w:val="20"/>
          <w:szCs w:val="20"/>
          <w:lang w:eastAsia="pl-PL"/>
        </w:rPr>
        <w:t xml:space="preserve">nie </w:t>
      </w:r>
      <w:r w:rsidRPr="003D3DA0">
        <w:rPr>
          <w:rFonts w:ascii="Garamond" w:hAnsi="Garamond"/>
          <w:sz w:val="20"/>
          <w:szCs w:val="20"/>
          <w:lang w:eastAsia="pl-PL"/>
        </w:rPr>
        <w:t>przewiduje możliwość składania ofert częściowych zgodnie z pakietami określonymi w załączniku nr 1 do SWZ.</w:t>
      </w:r>
      <w:r w:rsidR="004F31D9" w:rsidRPr="003D3DA0">
        <w:rPr>
          <w:rFonts w:ascii="Garamond" w:hAnsi="Garamond"/>
          <w:sz w:val="20"/>
          <w:szCs w:val="20"/>
          <w:lang w:eastAsia="pl-PL"/>
        </w:rPr>
        <w:t xml:space="preserve"> </w:t>
      </w:r>
      <w:r w:rsidR="001A4878" w:rsidRPr="003D3DA0">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1A4878" w:rsidRPr="003D3DA0">
        <w:rPr>
          <w:rFonts w:ascii="Garamond" w:hAnsi="Garamond"/>
          <w:sz w:val="20"/>
          <w:szCs w:val="20"/>
        </w:rPr>
        <w:t>nadmiernymi trudnościami technicznymi i  poważnie zagrozić właściwemu wykonaniu zamówienia.</w:t>
      </w:r>
    </w:p>
    <w:p w14:paraId="3979F267"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OPIS PRZEDMIOTU O UDZIELENIU ZAMÓWIENIA PUBLICZNEGO :</w:t>
      </w:r>
    </w:p>
    <w:p w14:paraId="16551C68" w14:textId="56BC47ED" w:rsidR="009046AB" w:rsidRPr="003D3DA0" w:rsidRDefault="009046AB" w:rsidP="009261D9">
      <w:pPr>
        <w:numPr>
          <w:ilvl w:val="1"/>
          <w:numId w:val="33"/>
        </w:numPr>
        <w:tabs>
          <w:tab w:val="left" w:pos="0"/>
        </w:tabs>
        <w:spacing w:line="276" w:lineRule="auto"/>
        <w:jc w:val="both"/>
        <w:rPr>
          <w:rFonts w:ascii="Garamond" w:hAnsi="Garamond"/>
          <w:sz w:val="20"/>
          <w:szCs w:val="20"/>
        </w:rPr>
      </w:pPr>
      <w:r w:rsidRPr="003D3DA0">
        <w:rPr>
          <w:rFonts w:ascii="Garamond" w:hAnsi="Garamond"/>
          <w:sz w:val="20"/>
          <w:szCs w:val="20"/>
        </w:rPr>
        <w:t xml:space="preserve">Przedmiotem zamówienia </w:t>
      </w:r>
      <w:r w:rsidR="00F9081C" w:rsidRPr="003D3DA0">
        <w:rPr>
          <w:rFonts w:ascii="Garamond" w:hAnsi="Garamond"/>
          <w:sz w:val="20"/>
          <w:szCs w:val="20"/>
        </w:rPr>
        <w:t xml:space="preserve">jest </w:t>
      </w:r>
      <w:r w:rsidR="009261D9" w:rsidRPr="003D3DA0">
        <w:rPr>
          <w:rFonts w:ascii="Garamond" w:hAnsi="Garamond"/>
          <w:sz w:val="20"/>
          <w:szCs w:val="20"/>
        </w:rPr>
        <w:t xml:space="preserve">dostawa oprogramowania do zarządzania pracownią cytostatyków – 1 kpl </w:t>
      </w:r>
      <w:r w:rsidRPr="003D3DA0">
        <w:rPr>
          <w:rFonts w:ascii="Garamond" w:hAnsi="Garamond"/>
          <w:sz w:val="20"/>
          <w:szCs w:val="20"/>
        </w:rPr>
        <w:t xml:space="preserve">na zasadach </w:t>
      </w:r>
      <w:r w:rsidR="006D6100" w:rsidRPr="003D3DA0">
        <w:rPr>
          <w:rFonts w:ascii="Garamond" w:hAnsi="Garamond"/>
          <w:sz w:val="20"/>
          <w:szCs w:val="20"/>
        </w:rPr>
        <w:t xml:space="preserve">i ilościach </w:t>
      </w:r>
      <w:r w:rsidRPr="003D3DA0">
        <w:rPr>
          <w:rFonts w:ascii="Garamond" w:hAnsi="Garamond"/>
          <w:sz w:val="20"/>
          <w:szCs w:val="20"/>
        </w:rPr>
        <w:t>określonych w SWZ i w Załączniku nr 1 do</w:t>
      </w:r>
      <w:r w:rsidRPr="003D3DA0">
        <w:rPr>
          <w:rFonts w:ascii="Garamond" w:eastAsia="Garamond" w:hAnsi="Garamond"/>
          <w:sz w:val="20"/>
          <w:szCs w:val="20"/>
        </w:rPr>
        <w:t xml:space="preserve"> SWZ.</w:t>
      </w:r>
      <w:r w:rsidR="004F31D9" w:rsidRPr="003D3DA0">
        <w:rPr>
          <w:rFonts w:ascii="Garamond" w:eastAsia="Garamond" w:hAnsi="Garamond"/>
          <w:sz w:val="20"/>
          <w:szCs w:val="20"/>
        </w:rPr>
        <w:t xml:space="preserve">  </w:t>
      </w:r>
    </w:p>
    <w:p w14:paraId="408C6EA3"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 przypadku wystąpienia w SWZ lub którymkolwiek załączniku do SWZ nazw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sprzęt można zastąpić równoważnym, który nie będzie gorszy niż ten wskazany</w:t>
      </w:r>
      <w:r w:rsidRPr="003D3DA0">
        <w:rPr>
          <w:rFonts w:ascii="Garamond" w:hAnsi="Garamond"/>
          <w:sz w:val="20"/>
          <w:szCs w:val="20"/>
        </w:rPr>
        <w:t xml:space="preserve"> </w:t>
      </w:r>
      <w:r w:rsidRPr="003D3DA0">
        <w:rPr>
          <w:rStyle w:val="markedcontent"/>
          <w:rFonts w:ascii="Garamond" w:hAnsi="Garamond"/>
          <w:sz w:val="20"/>
          <w:szCs w:val="20"/>
        </w:rPr>
        <w:t>w SWZ oraz gwarantować będzie zachowanie parametrów i funkcjonalności opisanych</w:t>
      </w:r>
      <w:r w:rsidRPr="003D3DA0">
        <w:rPr>
          <w:rFonts w:ascii="Garamond" w:hAnsi="Garamond"/>
          <w:sz w:val="20"/>
          <w:szCs w:val="20"/>
        </w:rPr>
        <w:t xml:space="preserve"> </w:t>
      </w:r>
      <w:r w:rsidRPr="003D3DA0">
        <w:rPr>
          <w:rStyle w:val="markedcontent"/>
          <w:rFonts w:ascii="Garamond" w:hAnsi="Garamond"/>
          <w:sz w:val="20"/>
          <w:szCs w:val="20"/>
        </w:rPr>
        <w:t xml:space="preserve">w SWZ. </w:t>
      </w:r>
    </w:p>
    <w:p w14:paraId="667D413F" w14:textId="628A1BFE"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Ewentualne występujące w SWZ nazwy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typy i pochodzenie produktów nie są dla</w:t>
      </w:r>
      <w:r w:rsidRPr="003D3DA0">
        <w:rPr>
          <w:rFonts w:ascii="Garamond" w:hAnsi="Garamond"/>
          <w:sz w:val="20"/>
          <w:szCs w:val="20"/>
        </w:rPr>
        <w:t xml:space="preserve"> </w:t>
      </w:r>
      <w:r w:rsidRPr="003D3DA0">
        <w:rPr>
          <w:rStyle w:val="markedcontent"/>
          <w:rFonts w:ascii="Garamond" w:hAnsi="Garamond"/>
          <w:sz w:val="20"/>
          <w:szCs w:val="20"/>
        </w:rPr>
        <w:t>wykonawcy wiążące i nie mają na celu naruszenia ustawy PZP, a jedynie doprecyzowanie</w:t>
      </w:r>
      <w:r w:rsidRPr="003D3DA0">
        <w:rPr>
          <w:rFonts w:ascii="Garamond" w:hAnsi="Garamond"/>
          <w:sz w:val="20"/>
          <w:szCs w:val="20"/>
        </w:rPr>
        <w:t xml:space="preserve"> </w:t>
      </w:r>
      <w:r w:rsidRPr="003D3DA0">
        <w:rPr>
          <w:rStyle w:val="markedcontent"/>
          <w:rFonts w:ascii="Garamond" w:hAnsi="Garamond"/>
          <w:sz w:val="20"/>
          <w:szCs w:val="20"/>
        </w:rPr>
        <w:t xml:space="preserve">oczekiwań jakościowych, funkcjonalnych i technologicznych </w:t>
      </w:r>
      <w:r w:rsidR="00CC3752" w:rsidRPr="003D3DA0">
        <w:rPr>
          <w:rStyle w:val="markedcontent"/>
          <w:rFonts w:ascii="Garamond" w:hAnsi="Garamond"/>
          <w:sz w:val="20"/>
          <w:szCs w:val="20"/>
        </w:rPr>
        <w:t>stawianych przez Z</w:t>
      </w:r>
      <w:r w:rsidRPr="003D3DA0">
        <w:rPr>
          <w:rStyle w:val="markedcontent"/>
          <w:rFonts w:ascii="Garamond" w:hAnsi="Garamond"/>
          <w:sz w:val="20"/>
          <w:szCs w:val="20"/>
        </w:rPr>
        <w:t xml:space="preserve">amawiającego. </w:t>
      </w:r>
    </w:p>
    <w:p w14:paraId="6E3D0C83"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3D3DA0">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który powołuje się na rozwiązania równoważne jest obowiązany</w:t>
      </w:r>
      <w:r w:rsidRPr="003D3DA0">
        <w:rPr>
          <w:rFonts w:ascii="Garamond" w:hAnsi="Garamond"/>
          <w:sz w:val="20"/>
          <w:szCs w:val="20"/>
        </w:rPr>
        <w:t xml:space="preserve"> </w:t>
      </w:r>
      <w:r w:rsidRPr="003D3DA0">
        <w:rPr>
          <w:rStyle w:val="markedcontent"/>
          <w:rFonts w:ascii="Garamond" w:hAnsi="Garamond"/>
          <w:sz w:val="20"/>
          <w:szCs w:val="20"/>
        </w:rPr>
        <w:t>wykazać, że oferowany przez niego sprzęt spełnia minimalne wymagania określone przez</w:t>
      </w:r>
      <w:r w:rsidRPr="003D3DA0">
        <w:rPr>
          <w:rFonts w:ascii="Garamond" w:hAnsi="Garamond"/>
          <w:sz w:val="20"/>
          <w:szCs w:val="20"/>
        </w:rPr>
        <w:t xml:space="preserve"> </w:t>
      </w:r>
      <w:r w:rsidRPr="003D3DA0">
        <w:rPr>
          <w:rStyle w:val="markedcontent"/>
          <w:rFonts w:ascii="Garamond" w:hAnsi="Garamond"/>
          <w:sz w:val="20"/>
          <w:szCs w:val="20"/>
        </w:rPr>
        <w:t xml:space="preserve">zamawiającego. </w:t>
      </w:r>
    </w:p>
    <w:p w14:paraId="618DE84D"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Wszystkie</w:t>
      </w:r>
      <w:r w:rsidRPr="003D3DA0">
        <w:rPr>
          <w:rFonts w:ascii="Garamond" w:hAnsi="Garamond"/>
          <w:sz w:val="20"/>
          <w:szCs w:val="20"/>
        </w:rPr>
        <w:t xml:space="preserve"> </w:t>
      </w:r>
      <w:r w:rsidRPr="003D3DA0">
        <w:rPr>
          <w:rStyle w:val="markedcontent"/>
          <w:rFonts w:ascii="Garamond" w:hAnsi="Garamond"/>
          <w:sz w:val="20"/>
          <w:szCs w:val="20"/>
        </w:rPr>
        <w:t>zmiany i odstępstwa nie mogą powodować obniżenia wartości funkcjonalnych i użytkowych</w:t>
      </w:r>
      <w:r w:rsidRPr="003D3DA0">
        <w:rPr>
          <w:rFonts w:ascii="Garamond" w:hAnsi="Garamond"/>
          <w:sz w:val="20"/>
          <w:szCs w:val="20"/>
        </w:rPr>
        <w:t xml:space="preserve"> </w:t>
      </w:r>
      <w:r w:rsidRPr="003D3DA0">
        <w:rPr>
          <w:rStyle w:val="markedcontent"/>
          <w:rFonts w:ascii="Garamond" w:hAnsi="Garamond"/>
          <w:sz w:val="20"/>
          <w:szCs w:val="20"/>
        </w:rPr>
        <w:t xml:space="preserve">sprzętu oraz nie mogą powodować zmniejszenia ich trwałości eksploatacyjnej.  </w:t>
      </w:r>
    </w:p>
    <w:p w14:paraId="1C15C5AA"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określa w załączniku nr 1 do SWZ (w kolumnie parametry oferowane)</w:t>
      </w:r>
      <w:r w:rsidRPr="003D3DA0">
        <w:rPr>
          <w:rFonts w:ascii="Garamond" w:hAnsi="Garamond"/>
          <w:sz w:val="20"/>
          <w:szCs w:val="20"/>
        </w:rPr>
        <w:t xml:space="preserve"> oferowane </w:t>
      </w:r>
      <w:r w:rsidRPr="003D3DA0">
        <w:rPr>
          <w:rStyle w:val="markedcontent"/>
          <w:rFonts w:ascii="Garamond" w:hAnsi="Garamond"/>
          <w:sz w:val="20"/>
          <w:szCs w:val="20"/>
        </w:rPr>
        <w:t>rozwiązania równoważne.</w:t>
      </w:r>
    </w:p>
    <w:p w14:paraId="0A4CCF9F"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W sytuacjach, kiedy Zamawiający opisuje przedmiot zamówienia poprzez odniesienie się do norm, europejskich ocen technicznych, aprobat, specyfikacji technicznych i systemów o</w:t>
      </w:r>
      <w:r w:rsidRPr="003D3DA0">
        <w:rPr>
          <w:rFonts w:ascii="Garamond" w:eastAsiaTheme="minorHAnsi" w:hAnsi="Garamond"/>
          <w:kern w:val="0"/>
          <w:sz w:val="20"/>
          <w:szCs w:val="20"/>
          <w:lang w:eastAsia="pl-PL"/>
        </w:rPr>
        <w:t xml:space="preserve">dniesienia dopuszcza rozwiązania równoważne opisywanym. </w:t>
      </w:r>
    </w:p>
    <w:p w14:paraId="72EA0A82"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możliwości zawarcia umowy ramowej.</w:t>
      </w:r>
    </w:p>
    <w:p w14:paraId="17A224A0"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składania ofert wariantowych.</w:t>
      </w:r>
    </w:p>
    <w:p w14:paraId="4263CA4B"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się udzielenie zamówień, o których mowa w art. 214 ust. 1 pkt 7 i 8 Pzp.</w:t>
      </w:r>
    </w:p>
    <w:p w14:paraId="0954739E"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do rozliczeń w walutach obcych.</w:t>
      </w:r>
    </w:p>
    <w:p w14:paraId="07E43C1C"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aukcji elektronicznej.</w:t>
      </w:r>
    </w:p>
    <w:p w14:paraId="59E2AB21"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zwrotu kosztów udziału w postępowaniu.</w:t>
      </w:r>
    </w:p>
    <w:p w14:paraId="67CBEA3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D3DA0">
        <w:rPr>
          <w:rFonts w:ascii="Garamond" w:hAnsi="Garamond"/>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przewiduje wymagań, o których mowa w art. 95 oraz art. 96 ust. 2 pkt 2 ustawy.</w:t>
      </w:r>
    </w:p>
    <w:p w14:paraId="481A4C9E" w14:textId="77777777" w:rsidR="009261D9" w:rsidRPr="003D3DA0" w:rsidRDefault="009261D9" w:rsidP="009261D9">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lang w:eastAsia="pl-PL"/>
        </w:rPr>
        <w:t xml:space="preserve">Zamawiający nie przewiduje przeprowadzenia </w:t>
      </w:r>
      <w:r w:rsidRPr="003D3DA0">
        <w:rPr>
          <w:rFonts w:ascii="Garamond" w:hAnsi="Garamond"/>
          <w:bCs/>
          <w:sz w:val="20"/>
          <w:szCs w:val="20"/>
        </w:rPr>
        <w:t>wizji lokalnej lub sprawdzenia przez niego dokumentów niezbędnych do realizacji zamówienia, o których mowa w art. 131 ust. 2 ustawy</w:t>
      </w:r>
      <w:r w:rsidRPr="003D3DA0">
        <w:rPr>
          <w:rFonts w:ascii="Garamond" w:hAnsi="Garamond"/>
          <w:sz w:val="20"/>
          <w:szCs w:val="20"/>
          <w:lang w:eastAsia="pl-PL"/>
        </w:rPr>
        <w:t>.</w:t>
      </w:r>
    </w:p>
    <w:p w14:paraId="0EF7F01F" w14:textId="28580C52"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INFORMACJA O ZASTOSOWANIU PROCEDURY ODWRÓCONEJ</w:t>
      </w:r>
    </w:p>
    <w:p w14:paraId="150735B7" w14:textId="77777777" w:rsidR="009046AB" w:rsidRPr="003D3DA0" w:rsidRDefault="009046AB" w:rsidP="00042CD7">
      <w:pPr>
        <w:numPr>
          <w:ilvl w:val="1"/>
          <w:numId w:val="96"/>
        </w:numPr>
        <w:tabs>
          <w:tab w:val="num" w:pos="0"/>
        </w:tabs>
        <w:spacing w:line="276" w:lineRule="auto"/>
        <w:ind w:left="0" w:firstLine="0"/>
        <w:jc w:val="both"/>
        <w:rPr>
          <w:rFonts w:ascii="Garamond" w:eastAsia="Garamond" w:hAnsi="Garamond"/>
          <w:sz w:val="20"/>
          <w:szCs w:val="20"/>
        </w:rPr>
      </w:pPr>
      <w:r w:rsidRPr="003D3DA0">
        <w:rPr>
          <w:rFonts w:ascii="Garamond" w:eastAsia="Garamond" w:hAnsi="Garamond"/>
          <w:sz w:val="20"/>
          <w:szCs w:val="20"/>
        </w:rPr>
        <w:t>Zamawiający informuje że stosownie do przepisu 139 ust. 1 Pzp zastosuje tę procedurę w tym postępowaniu ,,</w:t>
      </w:r>
      <w:r w:rsidRPr="003D3DA0">
        <w:rPr>
          <w:rFonts w:ascii="Garamond" w:hAnsi="Garamond"/>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D3DA0">
        <w:rPr>
          <w:rFonts w:ascii="Garamond" w:eastAsia="Garamond" w:hAnsi="Garamond"/>
          <w:sz w:val="20"/>
          <w:szCs w:val="20"/>
        </w:rPr>
        <w:t xml:space="preserve"> </w:t>
      </w:r>
      <w:r w:rsidRPr="003D3DA0">
        <w:rPr>
          <w:rFonts w:ascii="Garamond" w:hAnsi="Garamond"/>
          <w:sz w:val="20"/>
          <w:szCs w:val="20"/>
        </w:rPr>
        <w:t xml:space="preserve">W przypadku, o którym mowa w 139 ust. 1, wykonawca nie jest obowiązany do złożenia wraz z ofertą oświadczenia, o którym mowa w art. </w:t>
      </w:r>
      <w:hyperlink r:id="rId8" w:history="1">
        <w:r w:rsidRPr="003D3DA0">
          <w:rPr>
            <w:rFonts w:ascii="Garamond" w:hAnsi="Garamond"/>
            <w:sz w:val="20"/>
            <w:szCs w:val="20"/>
          </w:rPr>
          <w:t>125</w:t>
        </w:r>
      </w:hyperlink>
      <w:r w:rsidRPr="003D3DA0">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 xml:space="preserve">INFORMACJA CO DO PRAWA OPCJI ORAZ </w:t>
      </w:r>
      <w:r w:rsidRPr="003D3DA0">
        <w:rPr>
          <w:rFonts w:ascii="Garamond" w:hAnsi="Garamond"/>
          <w:b/>
          <w:bCs/>
          <w:sz w:val="20"/>
          <w:szCs w:val="20"/>
        </w:rPr>
        <w:t>OZNACZENIE PRZEDMIOTU ZAMÓWIENIA WEDŁUG KODU WSPÓLNEGO SŁOWNIKA ZAMÓWIEŃ</w:t>
      </w:r>
    </w:p>
    <w:p w14:paraId="69EF1138" w14:textId="77777777" w:rsidR="00847A95" w:rsidRPr="003D3DA0" w:rsidRDefault="00F540D6" w:rsidP="00847A95">
      <w:pPr>
        <w:tabs>
          <w:tab w:val="left" w:pos="0"/>
        </w:tabs>
        <w:spacing w:line="276" w:lineRule="auto"/>
        <w:jc w:val="both"/>
        <w:rPr>
          <w:rFonts w:ascii="Garamond" w:eastAsia="Garamond" w:hAnsi="Garamond"/>
          <w:sz w:val="20"/>
          <w:szCs w:val="20"/>
        </w:rPr>
      </w:pPr>
      <w:r w:rsidRPr="003D3DA0">
        <w:rPr>
          <w:rFonts w:ascii="Garamond" w:eastAsia="Garamond" w:hAnsi="Garamond"/>
          <w:bCs/>
          <w:sz w:val="20"/>
          <w:szCs w:val="20"/>
        </w:rPr>
        <w:t>8</w:t>
      </w:r>
      <w:r w:rsidR="009046AB" w:rsidRPr="003D3DA0">
        <w:rPr>
          <w:rFonts w:ascii="Garamond" w:eastAsia="Garamond" w:hAnsi="Garamond"/>
          <w:bCs/>
          <w:sz w:val="20"/>
          <w:szCs w:val="20"/>
        </w:rPr>
        <w:t xml:space="preserve">.1        </w:t>
      </w:r>
      <w:r w:rsidRPr="003D3DA0">
        <w:rPr>
          <w:rFonts w:ascii="Garamond" w:eastAsia="Garamond" w:hAnsi="Garamond"/>
          <w:bCs/>
          <w:sz w:val="20"/>
          <w:szCs w:val="20"/>
        </w:rPr>
        <w:t xml:space="preserve">       </w:t>
      </w:r>
      <w:r w:rsidR="009046AB" w:rsidRPr="003D3DA0">
        <w:rPr>
          <w:rFonts w:ascii="Garamond" w:eastAsia="Garamond" w:hAnsi="Garamond"/>
          <w:sz w:val="20"/>
          <w:szCs w:val="20"/>
        </w:rPr>
        <w:t xml:space="preserve">Zgodnie z prawem opcji: </w:t>
      </w:r>
      <w:r w:rsidR="004440C3" w:rsidRPr="003D3DA0">
        <w:rPr>
          <w:rFonts w:ascii="Garamond" w:eastAsia="Garamond" w:hAnsi="Garamond"/>
          <w:sz w:val="20"/>
          <w:szCs w:val="20"/>
        </w:rPr>
        <w:t xml:space="preserve">zgodnie z postanowieniami pkt </w:t>
      </w:r>
      <w:r w:rsidR="0096614D" w:rsidRPr="003D3DA0">
        <w:rPr>
          <w:rFonts w:ascii="Garamond" w:eastAsia="Garamond" w:hAnsi="Garamond"/>
          <w:sz w:val="20"/>
          <w:szCs w:val="20"/>
        </w:rPr>
        <w:t>8</w:t>
      </w:r>
      <w:r w:rsidR="004440C3" w:rsidRPr="003D3DA0">
        <w:rPr>
          <w:rFonts w:ascii="Garamond" w:eastAsia="Garamond" w:hAnsi="Garamond"/>
          <w:sz w:val="20"/>
          <w:szCs w:val="20"/>
        </w:rPr>
        <w:t xml:space="preserve"> SWZ oraz umowy w tym zakresie. </w:t>
      </w:r>
    </w:p>
    <w:p w14:paraId="7BF7EDF7" w14:textId="2B3B6068" w:rsidR="004F1C94" w:rsidRPr="003D3DA0" w:rsidRDefault="00847A95" w:rsidP="00847A95">
      <w:pPr>
        <w:tabs>
          <w:tab w:val="left" w:pos="0"/>
        </w:tabs>
        <w:spacing w:line="276" w:lineRule="auto"/>
        <w:jc w:val="both"/>
        <w:rPr>
          <w:rStyle w:val="hgkelc"/>
          <w:rFonts w:ascii="Garamond" w:hAnsi="Garamond"/>
          <w:sz w:val="20"/>
          <w:szCs w:val="20"/>
        </w:rPr>
      </w:pPr>
      <w:r w:rsidRPr="003D3DA0">
        <w:rPr>
          <w:rFonts w:ascii="Garamond" w:eastAsia="Garamond" w:hAnsi="Garamond"/>
          <w:sz w:val="20"/>
          <w:szCs w:val="20"/>
        </w:rPr>
        <w:t>8.2</w:t>
      </w:r>
      <w:r w:rsidRPr="003D3DA0">
        <w:rPr>
          <w:rFonts w:ascii="Garamond" w:eastAsia="Garamond" w:hAnsi="Garamond"/>
          <w:sz w:val="20"/>
          <w:szCs w:val="20"/>
        </w:rPr>
        <w:tab/>
        <w:t xml:space="preserve">     </w:t>
      </w:r>
      <w:r w:rsidR="009046AB" w:rsidRPr="003D3DA0">
        <w:rPr>
          <w:rFonts w:ascii="Garamond" w:eastAsia="Garamond" w:hAnsi="Garamond"/>
          <w:b/>
          <w:sz w:val="20"/>
          <w:szCs w:val="20"/>
        </w:rPr>
        <w:t xml:space="preserve">Kod CPV </w:t>
      </w:r>
      <w:bookmarkStart w:id="5" w:name="_Hlk164760448"/>
      <w:r w:rsidR="009261D9" w:rsidRPr="003D3DA0">
        <w:rPr>
          <w:rStyle w:val="hgkelc"/>
          <w:rFonts w:ascii="Garamond" w:hAnsi="Garamond"/>
          <w:b/>
          <w:bCs/>
          <w:sz w:val="20"/>
          <w:szCs w:val="20"/>
        </w:rPr>
        <w:t xml:space="preserve">48000000-8 </w:t>
      </w:r>
      <w:r w:rsidR="009261D9" w:rsidRPr="003D3DA0">
        <w:rPr>
          <w:rStyle w:val="hgkelc"/>
          <w:rFonts w:ascii="Garamond" w:hAnsi="Garamond"/>
          <w:sz w:val="20"/>
          <w:szCs w:val="20"/>
        </w:rPr>
        <w:t>Pakiety oprogramowania i systemy informatyczne</w:t>
      </w:r>
      <w:r w:rsidR="004F1C94" w:rsidRPr="003D3DA0">
        <w:rPr>
          <w:rStyle w:val="hgkelc"/>
          <w:rFonts w:ascii="Garamond" w:hAnsi="Garamond"/>
          <w:sz w:val="20"/>
          <w:szCs w:val="20"/>
        </w:rPr>
        <w:t xml:space="preserve">, </w:t>
      </w:r>
      <w:r w:rsidR="004F1C94" w:rsidRPr="003D3DA0">
        <w:rPr>
          <w:rFonts w:ascii="Garamond" w:hAnsi="Garamond"/>
          <w:b/>
          <w:bCs/>
          <w:kern w:val="0"/>
          <w:sz w:val="20"/>
          <w:szCs w:val="20"/>
          <w:lang w:eastAsia="pl-PL"/>
        </w:rPr>
        <w:t>33190000-8 - Różne urządzenia i produkty medyczne</w:t>
      </w:r>
    </w:p>
    <w:bookmarkEnd w:id="5"/>
    <w:p w14:paraId="3F730FBE" w14:textId="7026DF42" w:rsidR="004C47D8" w:rsidRPr="003D3DA0" w:rsidRDefault="009046AB" w:rsidP="00042CD7">
      <w:pPr>
        <w:numPr>
          <w:ilvl w:val="0"/>
          <w:numId w:val="95"/>
        </w:numPr>
        <w:tabs>
          <w:tab w:val="left" w:pos="0"/>
        </w:tabs>
        <w:spacing w:line="276" w:lineRule="auto"/>
        <w:jc w:val="both"/>
        <w:rPr>
          <w:rFonts w:ascii="Garamond" w:hAnsi="Garamond"/>
          <w:b/>
          <w:bCs/>
          <w:color w:val="C00000"/>
          <w:sz w:val="20"/>
          <w:szCs w:val="20"/>
        </w:rPr>
      </w:pPr>
      <w:r w:rsidRPr="003D3DA0">
        <w:rPr>
          <w:rFonts w:ascii="Garamond" w:eastAsia="Garamond" w:hAnsi="Garamond"/>
          <w:b/>
          <w:bCs/>
          <w:sz w:val="20"/>
          <w:szCs w:val="20"/>
        </w:rPr>
        <w:t>TERMIN WYKONANIA ZAMÓWIENIA PUBLICZNEGO:</w:t>
      </w:r>
      <w:r w:rsidRPr="003D3DA0">
        <w:rPr>
          <w:rFonts w:ascii="Garamond" w:hAnsi="Garamond"/>
          <w:b/>
          <w:bCs/>
          <w:sz w:val="20"/>
          <w:szCs w:val="20"/>
        </w:rPr>
        <w:t xml:space="preserve"> </w:t>
      </w:r>
      <w:r w:rsidR="00CC3752" w:rsidRPr="003D3DA0">
        <w:rPr>
          <w:rFonts w:ascii="Garamond" w:hAnsi="Garamond"/>
          <w:b/>
          <w:bCs/>
          <w:color w:val="EE0000"/>
          <w:sz w:val="20"/>
          <w:szCs w:val="20"/>
        </w:rPr>
        <w:t xml:space="preserve">do dnia </w:t>
      </w:r>
      <w:r w:rsidR="000D0DF2" w:rsidRPr="003D3DA0">
        <w:rPr>
          <w:rFonts w:ascii="Garamond" w:eastAsia="Garamond" w:hAnsi="Garamond"/>
          <w:b/>
          <w:bCs/>
          <w:color w:val="EE0000"/>
          <w:sz w:val="20"/>
          <w:szCs w:val="20"/>
        </w:rPr>
        <w:t xml:space="preserve">14 </w:t>
      </w:r>
      <w:r w:rsidR="000D0DF2" w:rsidRPr="003D3DA0">
        <w:rPr>
          <w:rFonts w:ascii="Garamond" w:eastAsia="Garamond" w:hAnsi="Garamond"/>
          <w:b/>
          <w:bCs/>
          <w:color w:val="C00000"/>
          <w:sz w:val="20"/>
          <w:szCs w:val="20"/>
        </w:rPr>
        <w:t>listopada 2025 r</w:t>
      </w:r>
      <w:r w:rsidR="00CC3752" w:rsidRPr="003D3DA0">
        <w:rPr>
          <w:rFonts w:ascii="Garamond" w:eastAsia="Garamond" w:hAnsi="Garamond"/>
          <w:b/>
          <w:bCs/>
          <w:color w:val="C00000"/>
          <w:sz w:val="20"/>
          <w:szCs w:val="20"/>
        </w:rPr>
        <w:t>.</w:t>
      </w:r>
      <w:r w:rsidR="00CC3752" w:rsidRPr="003D3DA0">
        <w:rPr>
          <w:rFonts w:ascii="Garamond" w:eastAsia="Garamond" w:hAnsi="Garamond"/>
          <w:color w:val="C00000"/>
          <w:sz w:val="20"/>
          <w:szCs w:val="20"/>
        </w:rPr>
        <w:t xml:space="preserve"> </w:t>
      </w:r>
    </w:p>
    <w:p w14:paraId="3C2FB57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bCs/>
          <w:sz w:val="20"/>
          <w:szCs w:val="20"/>
        </w:rPr>
        <w:t>OPIS WARUNKÓW UDZIAŁU W POSTĘPOWANIU ORAZ SPOSOBU OCENY ICH SPEŁNIENIA</w:t>
      </w:r>
    </w:p>
    <w:p w14:paraId="0D50FD48" w14:textId="29BAE606" w:rsidR="009046AB" w:rsidRPr="003D3DA0" w:rsidRDefault="009046AB" w:rsidP="00042CD7">
      <w:pPr>
        <w:widowControl w:val="0"/>
        <w:numPr>
          <w:ilvl w:val="1"/>
          <w:numId w:val="95"/>
        </w:numPr>
        <w:spacing w:line="276" w:lineRule="auto"/>
        <w:jc w:val="both"/>
        <w:textAlignment w:val="auto"/>
        <w:rPr>
          <w:rFonts w:ascii="Garamond" w:hAnsi="Garamond"/>
          <w:sz w:val="20"/>
          <w:szCs w:val="20"/>
        </w:rPr>
      </w:pPr>
      <w:bookmarkStart w:id="6" w:name="_Hlk104445370"/>
      <w:r w:rsidRPr="003D3DA0">
        <w:rPr>
          <w:rFonts w:ascii="Garamond" w:hAnsi="Garamond"/>
          <w:sz w:val="20"/>
          <w:szCs w:val="20"/>
        </w:rPr>
        <w:lastRenderedPageBreak/>
        <w:t>O zamówienie mogą ubiegać się Wykonawcy, którzy nie podlegają wykluczeniu z postępowania w okolicznościach, o</w:t>
      </w:r>
      <w:r w:rsidR="00CC3752" w:rsidRPr="003D3DA0">
        <w:rPr>
          <w:rFonts w:ascii="Garamond" w:hAnsi="Garamond"/>
          <w:sz w:val="20"/>
          <w:szCs w:val="20"/>
        </w:rPr>
        <w:t> </w:t>
      </w:r>
      <w:r w:rsidRPr="003D3DA0">
        <w:rPr>
          <w:rFonts w:ascii="Garamond" w:hAnsi="Garamond"/>
          <w:sz w:val="20"/>
          <w:szCs w:val="20"/>
        </w:rPr>
        <w:t xml:space="preserve">których mowa w art. 108 ust. 1 pkt 1-6 ustawy Prawo zamówień publicznych </w:t>
      </w:r>
      <w:r w:rsidRPr="003D3DA0">
        <w:rPr>
          <w:rFonts w:ascii="Garamond" w:eastAsia="Arial" w:hAnsi="Garamond"/>
          <w:bCs/>
          <w:sz w:val="20"/>
          <w:szCs w:val="20"/>
        </w:rPr>
        <w:t>oraz w</w:t>
      </w:r>
      <w:r w:rsidRPr="003D3DA0">
        <w:rPr>
          <w:rFonts w:ascii="Garamond" w:eastAsia="Arial" w:hAnsi="Garamond"/>
          <w:b/>
          <w:sz w:val="20"/>
          <w:szCs w:val="20"/>
        </w:rPr>
        <w:t xml:space="preserve"> </w:t>
      </w:r>
      <w:r w:rsidRPr="003D3DA0">
        <w:rPr>
          <w:rFonts w:ascii="Garamond" w:hAnsi="Garamond"/>
          <w:sz w:val="20"/>
          <w:szCs w:val="20"/>
        </w:rPr>
        <w:t xml:space="preserve">art. 7 ust. 1 ustawy z dnia 13 kwietnia 2022 r. o szczególnych rozwiązaniach w zakresie przeciwdziałania wspieraniu agresji na Ukrainę oraz służących ochronie bezpieczeństwa narodowego </w:t>
      </w:r>
      <w:r w:rsidRPr="003D3DA0">
        <w:rPr>
          <w:rFonts w:ascii="Garamond" w:hAnsi="Garamond"/>
          <w:color w:val="EE0000"/>
          <w:sz w:val="20"/>
          <w:szCs w:val="20"/>
        </w:rPr>
        <w:t>(Dz.U. z 202</w:t>
      </w:r>
      <w:r w:rsidR="00CC3752" w:rsidRPr="003D3DA0">
        <w:rPr>
          <w:rFonts w:ascii="Garamond" w:hAnsi="Garamond"/>
          <w:color w:val="EE0000"/>
          <w:sz w:val="20"/>
          <w:szCs w:val="20"/>
        </w:rPr>
        <w:t>5</w:t>
      </w:r>
      <w:r w:rsidRPr="003D3DA0">
        <w:rPr>
          <w:rFonts w:ascii="Garamond" w:hAnsi="Garamond"/>
          <w:color w:val="EE0000"/>
          <w:sz w:val="20"/>
          <w:szCs w:val="20"/>
        </w:rPr>
        <w:t xml:space="preserve"> poz. </w:t>
      </w:r>
      <w:r w:rsidR="00CC3752" w:rsidRPr="003D3DA0">
        <w:rPr>
          <w:rFonts w:ascii="Garamond" w:hAnsi="Garamond"/>
          <w:color w:val="EE0000"/>
          <w:sz w:val="20"/>
          <w:szCs w:val="20"/>
        </w:rPr>
        <w:t>514</w:t>
      </w:r>
      <w:r w:rsidRPr="003D3DA0">
        <w:rPr>
          <w:rFonts w:ascii="Garamond" w:hAnsi="Garamond"/>
          <w:color w:val="EE0000"/>
          <w:sz w:val="20"/>
          <w:szCs w:val="20"/>
        </w:rPr>
        <w:t>)</w:t>
      </w:r>
      <w:r w:rsidRPr="003D3DA0">
        <w:rPr>
          <w:rFonts w:ascii="Garamond" w:hAnsi="Garamond"/>
          <w:sz w:val="20"/>
          <w:szCs w:val="20"/>
        </w:rPr>
        <w:t xml:space="preserve">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bookmarkEnd w:id="6"/>
      <w:r w:rsidRPr="003D3DA0">
        <w:rPr>
          <w:rFonts w:ascii="Garamond" w:hAnsi="Garamond"/>
          <w:sz w:val="20"/>
          <w:szCs w:val="20"/>
        </w:rPr>
        <w:t>.</w:t>
      </w:r>
    </w:p>
    <w:p w14:paraId="77117A56" w14:textId="77777777" w:rsidR="009046AB" w:rsidRPr="003D3DA0" w:rsidRDefault="009046AB" w:rsidP="00E212EA">
      <w:pPr>
        <w:widowControl w:val="0"/>
        <w:numPr>
          <w:ilvl w:val="2"/>
          <w:numId w:val="38"/>
        </w:numPr>
        <w:spacing w:line="276" w:lineRule="auto"/>
        <w:jc w:val="both"/>
        <w:rPr>
          <w:rFonts w:ascii="Garamond" w:hAnsi="Garamond"/>
          <w:sz w:val="20"/>
          <w:szCs w:val="20"/>
        </w:rPr>
      </w:pPr>
      <w:r w:rsidRPr="003D3DA0">
        <w:rPr>
          <w:rFonts w:ascii="Garamond" w:hAnsi="Garamond"/>
          <w:sz w:val="20"/>
          <w:szCs w:val="20"/>
        </w:rPr>
        <w:t>Zamawiający nie przewiduje fakultatywnych podstaw wykluczenia wskazanych w ustawie Prawo zamówień publicznych.</w:t>
      </w:r>
    </w:p>
    <w:p w14:paraId="748F2482" w14:textId="77777777" w:rsidR="009046AB" w:rsidRPr="003D3DA0" w:rsidRDefault="009046AB" w:rsidP="00E212EA">
      <w:pPr>
        <w:widowControl w:val="0"/>
        <w:numPr>
          <w:ilvl w:val="1"/>
          <w:numId w:val="38"/>
        </w:numPr>
        <w:spacing w:line="276" w:lineRule="auto"/>
        <w:jc w:val="both"/>
        <w:rPr>
          <w:rFonts w:ascii="Garamond" w:hAnsi="Garamond"/>
          <w:b/>
          <w:bCs/>
          <w:sz w:val="20"/>
          <w:szCs w:val="20"/>
        </w:rPr>
      </w:pPr>
      <w:r w:rsidRPr="003D3DA0">
        <w:rPr>
          <w:rFonts w:ascii="Garamond" w:hAnsi="Garamond"/>
          <w:b/>
          <w:bCs/>
          <w:sz w:val="20"/>
          <w:szCs w:val="20"/>
        </w:rPr>
        <w:t>O udzielenie zamówienia mogą ubiegać się Wykonawcy, którzy spełniają warunki dotyczące:</w:t>
      </w:r>
    </w:p>
    <w:p w14:paraId="32788564"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zdolności do występowania w obrocie gospodarczym;</w:t>
      </w:r>
    </w:p>
    <w:p w14:paraId="54A21209"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689AD2C3"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uprawnień do prowadzenia określonej działalności gospodarczej lub zawodowej, o ile wynika to z odrębnych przepisów</w:t>
      </w:r>
      <w:r w:rsidRPr="003D3DA0">
        <w:rPr>
          <w:rFonts w:ascii="Garamond" w:hAnsi="Garamond"/>
          <w:sz w:val="20"/>
          <w:szCs w:val="20"/>
        </w:rPr>
        <w:t>;</w:t>
      </w:r>
    </w:p>
    <w:p w14:paraId="16946779" w14:textId="77777777" w:rsidR="009046AB" w:rsidRPr="003D3DA0" w:rsidRDefault="009046AB" w:rsidP="00E212EA">
      <w:pPr>
        <w:spacing w:line="276" w:lineRule="auto"/>
        <w:jc w:val="both"/>
        <w:rPr>
          <w:rFonts w:ascii="Garamond" w:hAnsi="Garamond"/>
          <w:b/>
          <w:sz w:val="20"/>
          <w:szCs w:val="20"/>
        </w:rPr>
      </w:pPr>
      <w:r w:rsidRPr="003D3DA0">
        <w:rPr>
          <w:rFonts w:ascii="Garamond" w:eastAsia="SimSun" w:hAnsi="Garamond"/>
          <w:sz w:val="20"/>
          <w:szCs w:val="20"/>
        </w:rPr>
        <w:t>Zamawiający nie stawia wymagań w tym zakresie.</w:t>
      </w:r>
    </w:p>
    <w:p w14:paraId="56523E42"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sytuacji ekonomicznej lub finansowej;</w:t>
      </w:r>
    </w:p>
    <w:p w14:paraId="2C2B57B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Zamawiający </w:t>
      </w:r>
      <w:bookmarkStart w:id="7" w:name="_Hlk64621072"/>
      <w:r w:rsidRPr="003D3DA0">
        <w:rPr>
          <w:rFonts w:ascii="Garamond" w:hAnsi="Garamond"/>
          <w:sz w:val="20"/>
          <w:szCs w:val="20"/>
        </w:rPr>
        <w:t>nie stawia wymagań w tym zakresie.</w:t>
      </w:r>
    </w:p>
    <w:bookmarkEnd w:id="7"/>
    <w:p w14:paraId="15D21833"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zdolności technicznej lub zawodowej.</w:t>
      </w:r>
    </w:p>
    <w:p w14:paraId="37F71FE4"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1E8F2C9F" w14:textId="77777777" w:rsidR="009046AB" w:rsidRPr="003D3DA0" w:rsidRDefault="009046AB" w:rsidP="00E212EA">
      <w:pPr>
        <w:numPr>
          <w:ilvl w:val="1"/>
          <w:numId w:val="38"/>
        </w:numPr>
        <w:spacing w:line="276" w:lineRule="auto"/>
        <w:jc w:val="both"/>
        <w:rPr>
          <w:rFonts w:ascii="Garamond" w:hAnsi="Garamond"/>
          <w:b/>
          <w:bCs/>
          <w:sz w:val="20"/>
          <w:szCs w:val="20"/>
        </w:rPr>
      </w:pPr>
      <w:r w:rsidRPr="003D3DA0">
        <w:rPr>
          <w:rFonts w:ascii="Garamond" w:hAnsi="Garamond"/>
          <w:b/>
          <w:bCs/>
          <w:sz w:val="20"/>
          <w:szCs w:val="20"/>
        </w:rPr>
        <w:t>Opis sposobu dokonywania oceny spełniania warunków udziału w postępowaniu oraz braku podstaw wykluczenia:</w:t>
      </w:r>
    </w:p>
    <w:p w14:paraId="75AF8B7A"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Ocena spełniania odbywa się dwuetapowo:</w:t>
      </w:r>
    </w:p>
    <w:p w14:paraId="2B34DA5D" w14:textId="2D7DB789" w:rsidR="006372E3" w:rsidRPr="003D3DA0"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u w:val="single"/>
        </w:rPr>
        <w:t>Etap I</w:t>
      </w:r>
      <w:r w:rsidRPr="003D3DA0">
        <w:rPr>
          <w:rFonts w:ascii="Garamond" w:hAnsi="Garamond"/>
          <w:b/>
          <w:bCs/>
          <w:sz w:val="20"/>
          <w:szCs w:val="20"/>
        </w:rPr>
        <w:t xml:space="preserve"> </w:t>
      </w:r>
      <w:r w:rsidRPr="003D3DA0">
        <w:rPr>
          <w:rFonts w:ascii="Garamond" w:hAnsi="Garamond"/>
          <w:sz w:val="20"/>
          <w:szCs w:val="20"/>
        </w:rPr>
        <w:t>– Ocena wstępna, której poddawani są wszyscy Wykonawcy odbędzie się na podstawie informacji zawartych</w:t>
      </w:r>
      <w:r w:rsidRPr="003D3DA0">
        <w:rPr>
          <w:rFonts w:ascii="Garamond" w:hAnsi="Garamond"/>
          <w:b/>
          <w:bCs/>
          <w:sz w:val="20"/>
          <w:szCs w:val="20"/>
        </w:rPr>
        <w:t xml:space="preserve"> </w:t>
      </w:r>
      <w:r w:rsidRPr="003D3DA0">
        <w:rPr>
          <w:rFonts w:ascii="Garamond" w:hAnsi="Garamond"/>
          <w:sz w:val="20"/>
          <w:szCs w:val="20"/>
        </w:rPr>
        <w:t>w</w:t>
      </w:r>
      <w:r w:rsidR="00385B20" w:rsidRPr="003D3DA0">
        <w:rPr>
          <w:rFonts w:ascii="Garamond" w:hAnsi="Garamond"/>
          <w:sz w:val="20"/>
          <w:szCs w:val="20"/>
        </w:rPr>
        <w:t xml:space="preserve"> </w:t>
      </w:r>
      <w:r w:rsidRPr="003D3DA0">
        <w:rPr>
          <w:rFonts w:ascii="Garamond" w:hAnsi="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D3DA0">
        <w:rPr>
          <w:rFonts w:ascii="Garamond" w:eastAsia="Calibri" w:hAnsi="Garamond"/>
          <w:b/>
          <w:bCs/>
          <w:sz w:val="20"/>
          <w:szCs w:val="20"/>
        </w:rPr>
        <w:t xml:space="preserve"> :</w:t>
      </w:r>
      <w:r w:rsidRPr="003D3DA0">
        <w:rPr>
          <w:rFonts w:ascii="Garamond" w:hAnsi="Garamond"/>
          <w:b/>
          <w:bCs/>
          <w:sz w:val="20"/>
          <w:szCs w:val="20"/>
        </w:rPr>
        <w:t xml:space="preserve"> </w:t>
      </w:r>
      <w:hyperlink r:id="rId9" w:history="1">
        <w:r w:rsidR="006372E3" w:rsidRPr="003D3DA0">
          <w:rPr>
            <w:rStyle w:val="Hipercze"/>
            <w:rFonts w:ascii="Garamond" w:hAnsi="Garamond"/>
            <w:sz w:val="20"/>
            <w:szCs w:val="20"/>
          </w:rPr>
          <w:t>https://www.gov.pl/web/uzp/jednolity-europejski-dokument-zamowienia</w:t>
        </w:r>
      </w:hyperlink>
    </w:p>
    <w:p w14:paraId="4E4B20BE" w14:textId="77777777" w:rsidR="009046AB" w:rsidRPr="003D3DA0" w:rsidRDefault="009046AB" w:rsidP="006372E3">
      <w:pPr>
        <w:widowControl w:val="0"/>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u w:val="single"/>
        </w:rPr>
        <w:t xml:space="preserve">Etap II - </w:t>
      </w:r>
      <w:r w:rsidRPr="003D3DA0">
        <w:rPr>
          <w:rFonts w:ascii="Garamond" w:hAnsi="Garamond"/>
          <w:b/>
          <w:bCs/>
          <w:sz w:val="20"/>
          <w:szCs w:val="20"/>
        </w:rPr>
        <w:t>Ostateczne potwierdzenie spełniania warunków udziału w postępowaniu zostanie dokonane na podstawie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D3DA0">
        <w:rPr>
          <w:rFonts w:ascii="Garamond" w:hAnsi="Garamond"/>
          <w:sz w:val="20"/>
          <w:szCs w:val="20"/>
        </w:rPr>
        <w:t xml:space="preserve"> </w:t>
      </w:r>
      <w:r w:rsidRPr="003D3DA0">
        <w:rPr>
          <w:rFonts w:ascii="Garamond" w:hAnsi="Garamond"/>
          <w:sz w:val="20"/>
          <w:szCs w:val="20"/>
        </w:rPr>
        <w:t>wyznaczonym terminie, chyba że wniosek o dopuszczenie do udziału w</w:t>
      </w:r>
      <w:r w:rsidR="00B34DEA" w:rsidRPr="003D3DA0">
        <w:rPr>
          <w:rFonts w:ascii="Garamond" w:hAnsi="Garamond"/>
          <w:sz w:val="20"/>
          <w:szCs w:val="20"/>
        </w:rPr>
        <w:t xml:space="preserve"> </w:t>
      </w:r>
      <w:r w:rsidRPr="003D3DA0">
        <w:rPr>
          <w:rFonts w:ascii="Garamond" w:hAnsi="Garamond"/>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jeżeli przedmiotowy środek dowodowy służy potwierdzeniu zgodności z cechami lub kryteriami określonymi w</w:t>
      </w:r>
      <w:r w:rsidR="00891B40" w:rsidRPr="003D3DA0">
        <w:rPr>
          <w:rFonts w:ascii="Garamond" w:hAnsi="Garamond"/>
          <w:sz w:val="20"/>
          <w:szCs w:val="20"/>
        </w:rPr>
        <w:t xml:space="preserve"> </w:t>
      </w:r>
      <w:r w:rsidRPr="003D3DA0">
        <w:rPr>
          <w:rFonts w:ascii="Garamond" w:hAnsi="Garamond"/>
          <w:sz w:val="20"/>
          <w:szCs w:val="20"/>
        </w:rPr>
        <w:t>opisie kryteriów oceny ofert lub, pomimo złożenia przedmiotowego środka dowodowego, oferta podlega odrzuceniu albo zachodzą przesłanki unieważnienia postępowania.</w:t>
      </w:r>
    </w:p>
    <w:p w14:paraId="03478F17"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przedmiotowych środków dowodowych.</w:t>
      </w:r>
    </w:p>
    <w:p w14:paraId="6B4929D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lastRenderedPageBreak/>
        <w:t>Wykonawca może w celu potwierdzenia spełniania warunków udziału w</w:t>
      </w:r>
      <w:r w:rsidR="00125459" w:rsidRPr="003D3DA0">
        <w:rPr>
          <w:rFonts w:ascii="Garamond" w:hAnsi="Garamond"/>
          <w:sz w:val="20"/>
          <w:szCs w:val="20"/>
        </w:rPr>
        <w:t xml:space="preserve"> </w:t>
      </w:r>
      <w:r w:rsidRPr="003D3DA0">
        <w:rPr>
          <w:rFonts w:ascii="Garamond" w:hAnsi="Garamond"/>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Wykonawca, który polega na zdolnościach lub sytuacji podmiotów udostępniających zasoby, składa, wraz z</w:t>
      </w:r>
      <w:r w:rsidR="00125459" w:rsidRPr="003D3DA0">
        <w:rPr>
          <w:rFonts w:ascii="Garamond" w:hAnsi="Garamond"/>
          <w:sz w:val="20"/>
          <w:szCs w:val="20"/>
        </w:rPr>
        <w:t xml:space="preserve"> </w:t>
      </w:r>
      <w:r w:rsidRPr="003D3DA0">
        <w:rPr>
          <w:rFonts w:ascii="Garamond" w:hAnsi="Garamond"/>
          <w:sz w:val="20"/>
          <w:szCs w:val="20"/>
        </w:rPr>
        <w:t>wnioskiem o dopuszczenie do udziału w</w:t>
      </w:r>
      <w:r w:rsidR="00125459" w:rsidRPr="003D3DA0">
        <w:rPr>
          <w:rFonts w:ascii="Garamond" w:hAnsi="Garamond"/>
          <w:sz w:val="20"/>
          <w:szCs w:val="20"/>
        </w:rPr>
        <w:t xml:space="preserve"> </w:t>
      </w:r>
      <w:r w:rsidRPr="003D3DA0">
        <w:rPr>
          <w:rFonts w:ascii="Garamond" w:hAnsi="Garamond"/>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D3DA0">
        <w:rPr>
          <w:rFonts w:ascii="Garamond" w:hAnsi="Garamond"/>
          <w:sz w:val="20"/>
          <w:szCs w:val="20"/>
        </w:rPr>
        <w:t xml:space="preserve"> </w:t>
      </w:r>
      <w:r w:rsidRPr="003D3DA0">
        <w:rPr>
          <w:rFonts w:ascii="Garamond" w:hAnsi="Garamond"/>
          <w:sz w:val="20"/>
          <w:szCs w:val="20"/>
        </w:rPr>
        <w:t>odniesieniu do warunków udziału w</w:t>
      </w:r>
      <w:r w:rsidR="00125459" w:rsidRPr="003D3DA0">
        <w:rPr>
          <w:rFonts w:ascii="Garamond" w:hAnsi="Garamond"/>
          <w:sz w:val="20"/>
          <w:szCs w:val="20"/>
        </w:rPr>
        <w:t xml:space="preserve"> </w:t>
      </w:r>
      <w:r w:rsidRPr="003D3DA0">
        <w:rPr>
          <w:rFonts w:ascii="Garamond" w:hAnsi="Garamond"/>
          <w:sz w:val="20"/>
          <w:szCs w:val="20"/>
        </w:rPr>
        <w:t>postępowaniu dotyczących wykształcenia, kwalifikacji zawodowych lub doświadczenia, zrealizuje roboty budowlane lub usługi, których wskazane zdolności dotyczą.</w:t>
      </w:r>
    </w:p>
    <w:p w14:paraId="01E9494D"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D3DA0">
        <w:rPr>
          <w:rFonts w:ascii="Garamond" w:hAnsi="Garamond"/>
          <w:sz w:val="20"/>
          <w:szCs w:val="20"/>
        </w:rPr>
        <w:t xml:space="preserve"> </w:t>
      </w:r>
      <w:r w:rsidRPr="003D3DA0">
        <w:rPr>
          <w:rFonts w:ascii="Garamond" w:hAnsi="Garamond"/>
          <w:sz w:val="20"/>
          <w:szCs w:val="20"/>
        </w:rPr>
        <w:t>których mowa w art. 112 ust. 2 pk 3 i 4, oraz, jeżeli to dotyczy, kryteriów selekcji, a także bada, czy nie zachodzą wobec tego podmiotu podstawy wykluczenia, które zostały przewidziane względem wykonawcy.</w:t>
      </w:r>
    </w:p>
    <w:p w14:paraId="6DADB628" w14:textId="133D9352" w:rsidR="009046AB" w:rsidRPr="003D3DA0" w:rsidRDefault="009046AB" w:rsidP="00042CD7">
      <w:pPr>
        <w:widowControl w:val="0"/>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lang w:eastAsia="ar-SA"/>
        </w:rPr>
        <w:t>WYKAZ OŚWIADCZEŃ I DOKUMENTÓW JAKIE WYKONAWCA ZOBOWIĄZANY JEST ZŁOŻYĆ WRAZ Z OFERTĄ</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p>
    <w:p w14:paraId="2065E2E7" w14:textId="082A87BC" w:rsidR="009261D9" w:rsidRPr="003D3DA0" w:rsidRDefault="009261D9" w:rsidP="009261D9">
      <w:pPr>
        <w:widowControl w:val="0"/>
        <w:numPr>
          <w:ilvl w:val="1"/>
          <w:numId w:val="79"/>
        </w:numPr>
        <w:tabs>
          <w:tab w:val="left" w:pos="0"/>
        </w:tabs>
        <w:spacing w:line="276" w:lineRule="auto"/>
        <w:ind w:left="0" w:firstLine="0"/>
        <w:jc w:val="both"/>
        <w:rPr>
          <w:rFonts w:ascii="Garamond" w:hAnsi="Garamond"/>
          <w:b/>
          <w:sz w:val="20"/>
          <w:szCs w:val="20"/>
          <w:u w:val="single"/>
          <w:lang w:eastAsia="ar-SA"/>
        </w:rPr>
      </w:pPr>
      <w:r w:rsidRPr="003D3DA0">
        <w:rPr>
          <w:rFonts w:ascii="Garamond" w:hAnsi="Garamond"/>
          <w:b/>
          <w:sz w:val="20"/>
          <w:szCs w:val="20"/>
          <w:u w:val="single"/>
          <w:lang w:eastAsia="ar-SA"/>
        </w:rPr>
        <w:t>Dokumenty wraz z ofertą</w:t>
      </w:r>
      <w:r w:rsidR="009A4E14" w:rsidRPr="003D3DA0">
        <w:rPr>
          <w:rFonts w:ascii="Garamond" w:hAnsi="Garamond"/>
          <w:b/>
          <w:sz w:val="20"/>
          <w:szCs w:val="20"/>
          <w:u w:val="single"/>
          <w:lang w:eastAsia="ar-SA"/>
        </w:rPr>
        <w:t xml:space="preserve"> </w:t>
      </w:r>
      <w:r w:rsidRPr="003D3DA0">
        <w:rPr>
          <w:rFonts w:ascii="Garamond" w:hAnsi="Garamond"/>
          <w:b/>
          <w:sz w:val="20"/>
          <w:szCs w:val="20"/>
          <w:u w:val="single"/>
          <w:lang w:eastAsia="ar-SA"/>
        </w:rPr>
        <w:t>!!!!!!!!!!!!!!!!!!!!:</w:t>
      </w:r>
    </w:p>
    <w:p w14:paraId="7FBE6E03"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1 – </w:t>
      </w:r>
      <w:r w:rsidRPr="003D3DA0">
        <w:rPr>
          <w:rFonts w:ascii="Garamond" w:hAnsi="Garamond"/>
          <w:bCs/>
          <w:sz w:val="20"/>
          <w:szCs w:val="20"/>
        </w:rPr>
        <w:t>zestawienie wymagań i zaoferowanych parametrów i przedmiotów,</w:t>
      </w:r>
    </w:p>
    <w:p w14:paraId="478F6ED6"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2 – </w:t>
      </w:r>
      <w:r w:rsidRPr="003D3DA0">
        <w:rPr>
          <w:rFonts w:ascii="Garamond" w:hAnsi="Garamond"/>
          <w:bCs/>
          <w:sz w:val="20"/>
          <w:szCs w:val="20"/>
        </w:rPr>
        <w:t>formularz ofertowy,</w:t>
      </w:r>
    </w:p>
    <w:p w14:paraId="649BEA6C" w14:textId="77777777" w:rsidR="009261D9" w:rsidRPr="003D3DA0" w:rsidRDefault="009261D9" w:rsidP="009261D9">
      <w:pPr>
        <w:widowControl w:val="0"/>
        <w:numPr>
          <w:ilvl w:val="2"/>
          <w:numId w:val="140"/>
        </w:numPr>
        <w:tabs>
          <w:tab w:val="left" w:pos="0"/>
        </w:tabs>
        <w:spacing w:line="276" w:lineRule="auto"/>
        <w:ind w:left="0" w:firstLine="0"/>
        <w:jc w:val="both"/>
        <w:textAlignment w:val="auto"/>
        <w:rPr>
          <w:rFonts w:ascii="Garamond" w:hAnsi="Garamond"/>
          <w:sz w:val="20"/>
          <w:szCs w:val="20"/>
        </w:rPr>
      </w:pPr>
      <w:r w:rsidRPr="003D3DA0">
        <w:rPr>
          <w:rFonts w:ascii="Garamond" w:hAnsi="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4C7D138A"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Dokumenty rejestrowe potwierdzające posiadanie uprawnień/pełnomocnictwa potwierdzające umocowanie osób do składania oferty w imieniu Wykonawcy,</w:t>
      </w:r>
    </w:p>
    <w:p w14:paraId="75637AF5"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Potwierdzenie wniesienia wadium, (o ile jest to wymagane),</w:t>
      </w:r>
    </w:p>
    <w:p w14:paraId="04710371" w14:textId="77777777" w:rsidR="009261D9" w:rsidRPr="003D3DA0" w:rsidRDefault="009261D9" w:rsidP="009261D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3D3DA0">
        <w:rPr>
          <w:rFonts w:ascii="Garamond" w:eastAsia="Arial" w:hAnsi="Garamond"/>
          <w:b/>
          <w:sz w:val="20"/>
          <w:szCs w:val="20"/>
        </w:rPr>
        <w:t xml:space="preserve">Oświadczenia, że Wykonawca </w:t>
      </w:r>
      <w:r w:rsidRPr="003D3DA0">
        <w:rPr>
          <w:rFonts w:ascii="Garamond" w:hAnsi="Garamond"/>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w:t>
      </w:r>
      <w:r w:rsidRPr="003D3DA0">
        <w:rPr>
          <w:rFonts w:ascii="Garamond" w:hAnsi="Garamond"/>
          <w:b/>
          <w:sz w:val="20"/>
          <w:szCs w:val="20"/>
          <w:lang w:eastAsia="pl-PL"/>
        </w:rPr>
        <w:t>– zgodnie z załącznikiem nr 6 do SWZ</w:t>
      </w:r>
      <w:bookmarkEnd w:id="8"/>
      <w:r w:rsidRPr="003D3DA0">
        <w:rPr>
          <w:rFonts w:ascii="Garamond" w:hAnsi="Garamond"/>
          <w:b/>
          <w:sz w:val="20"/>
          <w:szCs w:val="20"/>
          <w:lang w:eastAsia="pl-PL"/>
        </w:rPr>
        <w:t>.</w:t>
      </w:r>
    </w:p>
    <w:p w14:paraId="04D4EF5A"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eastAsia="SimSun" w:hAnsi="Garamond"/>
          <w:sz w:val="20"/>
          <w:szCs w:val="20"/>
        </w:rPr>
        <w:t xml:space="preserve">Zamawiający </w:t>
      </w:r>
      <w:r w:rsidRPr="003D3DA0">
        <w:rPr>
          <w:rFonts w:ascii="Garamond" w:hAnsi="Garamond"/>
          <w:sz w:val="20"/>
          <w:szCs w:val="20"/>
        </w:rPr>
        <w:t>nie stawia wymagań w tym zakresie – nie ma zastosowania zatem.</w:t>
      </w:r>
    </w:p>
    <w:p w14:paraId="27EEF9EF"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108 UST. 1 USTAWY PZP</w:t>
      </w:r>
    </w:p>
    <w:p w14:paraId="15F708E3" w14:textId="5E11A283"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informacj</w:t>
      </w:r>
      <w:r w:rsidR="009A4E14" w:rsidRPr="003D3DA0">
        <w:rPr>
          <w:rFonts w:ascii="Garamond" w:hAnsi="Garamond"/>
          <w:sz w:val="20"/>
          <w:szCs w:val="20"/>
        </w:rPr>
        <w:t>a</w:t>
      </w:r>
      <w:r w:rsidRPr="003D3DA0">
        <w:rPr>
          <w:rFonts w:ascii="Garamond" w:hAnsi="Garamond"/>
          <w:sz w:val="20"/>
          <w:szCs w:val="20"/>
        </w:rPr>
        <w:t xml:space="preserve"> z Krajowego Rejestru Karnego w zakresie określonym w art. art. 108 ust. 1 pkt 1 i 2 ustawy z dnia 11 września 2019 r. – Prawo zamówień publicznych,</w:t>
      </w:r>
      <w:r w:rsidR="009A4E14" w:rsidRPr="003D3DA0">
        <w:rPr>
          <w:rFonts w:ascii="Garamond" w:hAnsi="Garamond"/>
          <w:sz w:val="20"/>
          <w:szCs w:val="20"/>
        </w:rPr>
        <w:t xml:space="preserve"> </w:t>
      </w:r>
      <w:r w:rsidRPr="003D3DA0">
        <w:rPr>
          <w:rFonts w:ascii="Garamond" w:hAnsi="Garamond"/>
          <w:sz w:val="20"/>
          <w:szCs w:val="20"/>
        </w:rPr>
        <w:t>sporządzonej nie wcześniej niż 6 miesięcy przed jej złożeniem;</w:t>
      </w:r>
    </w:p>
    <w:p w14:paraId="411CB5BF" w14:textId="73D24C4A"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informacji z Krajowego Rejestru Karnego w zakresie określonym w art. 108 ust. 1 pkt 4 </w:t>
      </w:r>
      <w:r w:rsidR="009A4E14" w:rsidRPr="003D3DA0">
        <w:rPr>
          <w:rFonts w:ascii="Garamond" w:hAnsi="Garamond"/>
          <w:sz w:val="20"/>
          <w:szCs w:val="20"/>
        </w:rPr>
        <w:t>Pzp</w:t>
      </w:r>
      <w:r w:rsidRPr="003D3DA0">
        <w:rPr>
          <w:rFonts w:ascii="Garamond" w:hAnsi="Garamond"/>
          <w:sz w:val="20"/>
          <w:szCs w:val="20"/>
        </w:rPr>
        <w:t>, odnośnie do orzeczenia zakazu ubiegania się o zamówienie publiczne tytułem środka karnego, – sporządzonej nie wcześniej niż 6 miesięcy przed jej złożeniem;</w:t>
      </w:r>
    </w:p>
    <w:p w14:paraId="24A718C5" w14:textId="18C5F09C" w:rsidR="009261D9" w:rsidRPr="003D3DA0" w:rsidRDefault="009261D9" w:rsidP="009261D9">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lastRenderedPageBreak/>
        <w:t xml:space="preserve">oświadczenia wykonawcy, w zakresie art. 108 ust. 1 pkt 5 </w:t>
      </w:r>
      <w:r w:rsidR="009A4E14" w:rsidRPr="003D3DA0">
        <w:rPr>
          <w:rFonts w:ascii="Garamond" w:hAnsi="Garamond"/>
          <w:sz w:val="20"/>
          <w:szCs w:val="20"/>
        </w:rPr>
        <w:t>Pzp</w:t>
      </w:r>
      <w:r w:rsidRPr="003D3DA0">
        <w:rPr>
          <w:rFonts w:ascii="Garamond" w:hAnsi="Garamond"/>
          <w:sz w:val="20"/>
          <w:szCs w:val="20"/>
        </w:rPr>
        <w:t>, o braku przynależności do tej samej grupy kapitałowej, w rozumieniu ustawy z dnia 16 lutego 2007 r. o ochronie konkurencji i konsumentów (Dz.U. z 2024 r. poz. 1616</w:t>
      </w:r>
      <w:r w:rsidR="009A4E14" w:rsidRPr="003D3DA0">
        <w:rPr>
          <w:rFonts w:ascii="Garamond" w:hAnsi="Garamond"/>
          <w:sz w:val="20"/>
          <w:szCs w:val="20"/>
        </w:rPr>
        <w:t xml:space="preserve"> ze zm.</w:t>
      </w:r>
      <w:r w:rsidRPr="003D3DA0">
        <w:rPr>
          <w:rFonts w:ascii="Garamond" w:hAnsi="Garamond"/>
          <w:sz w:val="20"/>
          <w:szCs w:val="20"/>
        </w:rPr>
        <w:t>), z</w:t>
      </w:r>
      <w:r w:rsidR="009A4E14" w:rsidRPr="003D3DA0">
        <w:rPr>
          <w:rFonts w:ascii="Garamond" w:hAnsi="Garamond"/>
          <w:sz w:val="20"/>
          <w:szCs w:val="20"/>
        </w:rPr>
        <w:t> </w:t>
      </w:r>
      <w:r w:rsidRPr="003D3DA0">
        <w:rPr>
          <w:rFonts w:ascii="Garamond" w:hAnsi="Garamond"/>
          <w:sz w:val="20"/>
          <w:szCs w:val="20"/>
        </w:rPr>
        <w:t xml:space="preserve">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D3DA0">
        <w:rPr>
          <w:rFonts w:ascii="Garamond" w:hAnsi="Garamond"/>
          <w:b/>
          <w:bCs/>
          <w:sz w:val="20"/>
          <w:szCs w:val="20"/>
        </w:rPr>
        <w:t>- wzór oświadczenia jest w załączniku nr 5 do SWZ</w:t>
      </w:r>
      <w:r w:rsidRPr="003D3DA0">
        <w:rPr>
          <w:rFonts w:ascii="Garamond" w:hAnsi="Garamond"/>
          <w:sz w:val="20"/>
          <w:szCs w:val="20"/>
        </w:rPr>
        <w:t>;</w:t>
      </w:r>
    </w:p>
    <w:p w14:paraId="7B3C6C47" w14:textId="6B7E6A69"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 xml:space="preserve">oświadczenia wykonawcy o aktualności informacji zawartych w oświadczeniu, o którym mowa w art. 125 ust. 1 ustawy, w zakresie podstaw wykluczenia z postępowania określonych w: art. 108 ust. 1 pkt 3 ustawy, b) art. 108 ust. 1 pkt 4 </w:t>
      </w:r>
      <w:r w:rsidR="009A4E14" w:rsidRPr="003D3DA0">
        <w:rPr>
          <w:rFonts w:ascii="Garamond" w:hAnsi="Garamond"/>
          <w:sz w:val="20"/>
          <w:szCs w:val="20"/>
        </w:rPr>
        <w:t xml:space="preserve">Pzp </w:t>
      </w:r>
      <w:r w:rsidRPr="003D3DA0">
        <w:rPr>
          <w:rFonts w:ascii="Garamond" w:hAnsi="Garamond"/>
          <w:sz w:val="20"/>
          <w:szCs w:val="20"/>
        </w:rPr>
        <w:t xml:space="preserve">odnośnie do orzeczenia zakazu ubiegania się o zamówienie publiczne tytułem środka zapobiegawczego,  c) art. 108 ust. 1 pkt 5 ustawy odnośnie do zawarcia z innymi wykonawcami porozumienia mającego na celu zakłócenie konkurencji, d) art. 108 ust. 1 pkt 6 </w:t>
      </w:r>
      <w:r w:rsidR="009A4E14" w:rsidRPr="003D3DA0">
        <w:rPr>
          <w:rFonts w:ascii="Garamond" w:hAnsi="Garamond"/>
          <w:sz w:val="20"/>
          <w:szCs w:val="20"/>
        </w:rPr>
        <w:t>Pzp</w:t>
      </w:r>
      <w:r w:rsidRPr="003D3DA0">
        <w:rPr>
          <w:rFonts w:ascii="Garamond" w:hAnsi="Garamond"/>
          <w:sz w:val="20"/>
          <w:szCs w:val="20"/>
        </w:rPr>
        <w:t xml:space="preserve"> –</w:t>
      </w:r>
      <w:r w:rsidRPr="003D3DA0">
        <w:rPr>
          <w:rFonts w:ascii="Garamond" w:hAnsi="Garamond"/>
          <w:b/>
          <w:bCs/>
          <w:sz w:val="20"/>
          <w:szCs w:val="20"/>
        </w:rPr>
        <w:t xml:space="preserve"> wzór oświadczenia jest w załączniku nr 3 do SWZ.</w:t>
      </w:r>
    </w:p>
    <w:p w14:paraId="5812CE50" w14:textId="77777777" w:rsidR="009046AB" w:rsidRPr="003D3DA0" w:rsidRDefault="009046AB" w:rsidP="00042CD7">
      <w:pPr>
        <w:numPr>
          <w:ilvl w:val="1"/>
          <w:numId w:val="95"/>
        </w:numPr>
        <w:tabs>
          <w:tab w:val="left" w:pos="0"/>
        </w:tabs>
        <w:spacing w:line="276" w:lineRule="auto"/>
        <w:jc w:val="both"/>
        <w:rPr>
          <w:rFonts w:ascii="Garamond" w:hAnsi="Garamond"/>
          <w:b/>
          <w:sz w:val="20"/>
          <w:szCs w:val="20"/>
        </w:rPr>
      </w:pPr>
      <w:r w:rsidRPr="003D3DA0">
        <w:rPr>
          <w:rFonts w:ascii="Garamond" w:hAnsi="Garamond"/>
          <w:b/>
          <w:sz w:val="20"/>
          <w:szCs w:val="20"/>
        </w:rPr>
        <w:t>Jeżeli wykonawca ma siedzibę lub miejsce zamieszkania poza granicami Rzeczypospolitej Polskiej, zamiast:</w:t>
      </w:r>
    </w:p>
    <w:p w14:paraId="6481A9E7" w14:textId="56E7F44E" w:rsidR="009046AB" w:rsidRPr="003D3DA0" w:rsidRDefault="009046AB" w:rsidP="00042CD7">
      <w:pPr>
        <w:numPr>
          <w:ilvl w:val="2"/>
          <w:numId w:val="95"/>
        </w:numPr>
        <w:spacing w:line="276" w:lineRule="auto"/>
        <w:jc w:val="both"/>
        <w:rPr>
          <w:rFonts w:ascii="Garamond" w:hAnsi="Garamond"/>
          <w:sz w:val="20"/>
          <w:szCs w:val="20"/>
        </w:rPr>
      </w:pPr>
      <w:bookmarkStart w:id="9" w:name="page6"/>
      <w:bookmarkEnd w:id="9"/>
      <w:r w:rsidRPr="003D3DA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w:t>
      </w:r>
      <w:r w:rsidR="009A4E14" w:rsidRPr="003D3DA0">
        <w:rPr>
          <w:rFonts w:ascii="Garamond" w:hAnsi="Garamond"/>
          <w:sz w:val="20"/>
          <w:szCs w:val="20"/>
        </w:rPr>
        <w:t xml:space="preserve"> Pzp</w:t>
      </w:r>
      <w:r w:rsidRPr="003D3DA0">
        <w:rPr>
          <w:rFonts w:ascii="Garamond" w:hAnsi="Garamond"/>
          <w:sz w:val="20"/>
          <w:szCs w:val="20"/>
        </w:rPr>
        <w:t>. Dokumenty, o których mowa w zdaniu poprzedzającym, powinny być wystawione nie wcześniej niż 6 miesięcy przed ich złożeniem,</w:t>
      </w:r>
    </w:p>
    <w:p w14:paraId="5D5FF0C3" w14:textId="7BC6E56E"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w:t>
      </w:r>
      <w:r w:rsidR="009A4E14" w:rsidRPr="003D3DA0">
        <w:rPr>
          <w:rFonts w:ascii="Garamond" w:hAnsi="Garamond"/>
          <w:sz w:val="20"/>
          <w:szCs w:val="20"/>
        </w:rPr>
        <w:t xml:space="preserve"> Pzp</w:t>
      </w:r>
      <w:r w:rsidRPr="003D3DA0">
        <w:rPr>
          <w:rFonts w:ascii="Garamond" w:hAnsi="Garamond"/>
          <w:sz w:val="20"/>
          <w:szCs w:val="20"/>
        </w:rPr>
        <w:t>,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32BD206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r w:rsidR="009A4E14" w:rsidRPr="003D3DA0">
        <w:rPr>
          <w:rFonts w:ascii="Garamond" w:hAnsi="Garamond"/>
          <w:sz w:val="20"/>
          <w:szCs w:val="20"/>
        </w:rPr>
        <w:t>.</w:t>
      </w:r>
    </w:p>
    <w:p w14:paraId="6E428C00" w14:textId="1AA7C8E5"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Zamawiający żąda od wykonawcy, który polega na zdolnościach lub sytuacji podmiotów udostępniających zasoby na zasadach określonych w art. 118 </w:t>
      </w:r>
      <w:r w:rsidR="009A4E14" w:rsidRPr="003D3DA0">
        <w:rPr>
          <w:rFonts w:ascii="Garamond" w:hAnsi="Garamond"/>
          <w:sz w:val="20"/>
          <w:szCs w:val="20"/>
        </w:rPr>
        <w:t>Pzp</w:t>
      </w:r>
      <w:r w:rsidRPr="003D3DA0">
        <w:rPr>
          <w:rFonts w:ascii="Garamond" w:hAnsi="Garamond"/>
          <w:sz w:val="20"/>
          <w:szCs w:val="20"/>
        </w:rPr>
        <w:t xml:space="preserve">, przedstawienia podmiotowych środków dowodowych, o których mowa w pkt 12.1-12.4, dotyczących tych podmiotów, potwierdzających, że nie zachodzą wobec tych podmiotów podstawy wykluczenia z postępowania. </w:t>
      </w:r>
    </w:p>
    <w:p w14:paraId="0A01C188" w14:textId="1CBE8EF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Do podmiotów udostępniających zasoby na zasadach określonych w art. 118 </w:t>
      </w:r>
      <w:r w:rsidR="009A4E14" w:rsidRPr="003D3DA0">
        <w:rPr>
          <w:rFonts w:ascii="Garamond" w:hAnsi="Garamond"/>
          <w:sz w:val="20"/>
          <w:szCs w:val="20"/>
        </w:rPr>
        <w:t>Pzp</w:t>
      </w:r>
      <w:r w:rsidRPr="003D3DA0">
        <w:rPr>
          <w:rFonts w:ascii="Garamond" w:hAnsi="Garamond"/>
          <w:sz w:val="20"/>
          <w:szCs w:val="20"/>
        </w:rPr>
        <w:t>, mających siedzibę lub miejsce zamieszkania poza terytorium Rzeczypospolitej Polskiej, zapisy 12.5.1, 12.5.2, 12.5.3, stosuje się odpowiednio.</w:t>
      </w:r>
    </w:p>
    <w:p w14:paraId="006A36AE" w14:textId="77777777"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bookmarkStart w:id="10" w:name="page7"/>
      <w:bookmarkEnd w:id="10"/>
      <w:r w:rsidRPr="003D3DA0">
        <w:rPr>
          <w:rFonts w:ascii="Garamond" w:hAnsi="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W przypadku składania ofert przez podmioty ubiegające się wspólnie o udzielenie zamówienia należy dołączyć</w:t>
      </w:r>
      <w:r w:rsidRPr="003D3DA0">
        <w:rPr>
          <w:rFonts w:ascii="Garamond" w:hAnsi="Garamond"/>
          <w:b/>
          <w:bCs/>
          <w:sz w:val="20"/>
          <w:szCs w:val="20"/>
        </w:rPr>
        <w:t xml:space="preserve"> </w:t>
      </w:r>
      <w:r w:rsidRPr="003D3DA0">
        <w:rPr>
          <w:rFonts w:ascii="Garamond" w:hAnsi="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Jeżeli oferta Wykonawców wspólnie ubiegających się o udzielenie zamówienia zostanie wybrana,</w:t>
      </w:r>
      <w:r w:rsidRPr="003D3DA0">
        <w:rPr>
          <w:rFonts w:ascii="Garamond" w:hAnsi="Garamond"/>
          <w:b/>
          <w:bCs/>
          <w:sz w:val="20"/>
          <w:szCs w:val="20"/>
        </w:rPr>
        <w:t xml:space="preserve"> </w:t>
      </w:r>
      <w:r w:rsidRPr="003D3DA0">
        <w:rPr>
          <w:rFonts w:ascii="Garamond" w:hAnsi="Garamond"/>
          <w:sz w:val="20"/>
          <w:szCs w:val="20"/>
        </w:rPr>
        <w:t>Zamawiający będzie mógł żądać przed zawarciem umowy w sprawie zamówienia publicznego umowy regulującej współpracę tych Wykonawców</w:t>
      </w:r>
    </w:p>
    <w:p w14:paraId="3847DC01"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36EBF8D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w:t>
      </w:r>
      <w:r w:rsidR="009A4E14" w:rsidRPr="003D3DA0">
        <w:rPr>
          <w:rFonts w:ascii="Garamond" w:hAnsi="Garamond"/>
          <w:bCs/>
          <w:sz w:val="20"/>
          <w:szCs w:val="20"/>
          <w:lang w:eastAsia="ar-SA"/>
        </w:rPr>
        <w:t> </w:t>
      </w:r>
      <w:r w:rsidRPr="003D3DA0">
        <w:rPr>
          <w:rFonts w:ascii="Garamond" w:hAnsi="Garamond"/>
          <w:bCs/>
          <w:sz w:val="20"/>
          <w:szCs w:val="20"/>
          <w:lang w:eastAsia="ar-SA"/>
        </w:rPr>
        <w:t>którym każdy z Wykonawców wykazuje spełnianie warunków udziału w postępowaniu oraz brak podstaw wykluczenia</w:t>
      </w:r>
    </w:p>
    <w:p w14:paraId="3AD6E468" w14:textId="77777777" w:rsidR="009046AB" w:rsidRPr="003D3DA0" w:rsidRDefault="009046AB" w:rsidP="00042CD7">
      <w:pPr>
        <w:numPr>
          <w:ilvl w:val="0"/>
          <w:numId w:val="95"/>
        </w:numPr>
        <w:spacing w:line="276" w:lineRule="auto"/>
        <w:jc w:val="both"/>
        <w:rPr>
          <w:rFonts w:ascii="Garamond" w:hAnsi="Garamond"/>
          <w:b/>
          <w:bCs/>
          <w:sz w:val="20"/>
          <w:szCs w:val="20"/>
        </w:rPr>
      </w:pPr>
      <w:r w:rsidRPr="003D3DA0">
        <w:rPr>
          <w:rFonts w:ascii="Garamond" w:eastAsia="Garamond" w:hAnsi="Garamond"/>
          <w:b/>
          <w:sz w:val="20"/>
          <w:szCs w:val="20"/>
        </w:rPr>
        <w:t>FORMA SKŁADANIA DOKUMENTÓW</w:t>
      </w:r>
    </w:p>
    <w:p w14:paraId="61052CC4" w14:textId="77777777" w:rsidR="009046AB" w:rsidRPr="003D3DA0" w:rsidRDefault="009046AB" w:rsidP="00042CD7">
      <w:pPr>
        <w:numPr>
          <w:ilvl w:val="2"/>
          <w:numId w:val="95"/>
        </w:numPr>
        <w:suppressAutoHyphens w:val="0"/>
        <w:autoSpaceDN/>
        <w:spacing w:line="276" w:lineRule="auto"/>
        <w:textAlignment w:val="auto"/>
        <w:rPr>
          <w:rFonts w:ascii="Garamond" w:hAnsi="Garamond"/>
          <w:i/>
          <w:sz w:val="20"/>
          <w:szCs w:val="20"/>
        </w:rPr>
      </w:pPr>
      <w:r w:rsidRPr="003D3DA0">
        <w:rPr>
          <w:rFonts w:ascii="Garamond" w:hAnsi="Garamond"/>
          <w:iCs/>
          <w:sz w:val="20"/>
          <w:szCs w:val="20"/>
        </w:rPr>
        <w:t>Dokumenty, o których mowa w pkt 10.1.4 SWZ wykonawca składa wraz z ofertą:</w:t>
      </w:r>
    </w:p>
    <w:p w14:paraId="1E9343E1" w14:textId="77777777" w:rsidR="009046AB" w:rsidRPr="003D3DA0" w:rsidRDefault="009046AB" w:rsidP="00E212EA">
      <w:pPr>
        <w:spacing w:line="276" w:lineRule="auto"/>
        <w:jc w:val="both"/>
        <w:rPr>
          <w:rFonts w:ascii="Garamond" w:hAnsi="Garamond"/>
          <w:iCs/>
          <w:sz w:val="20"/>
          <w:szCs w:val="20"/>
        </w:rPr>
      </w:pPr>
      <w:r w:rsidRPr="003D3DA0">
        <w:rPr>
          <w:rFonts w:ascii="Garamond" w:hAnsi="Garamond"/>
          <w:iCs/>
          <w:sz w:val="20"/>
          <w:szCs w:val="20"/>
        </w:rPr>
        <w:t>- w postaci elektronicznej opatrzonej kwalifikowanym podpisem elektronicznym</w:t>
      </w:r>
      <w:r w:rsidRPr="003D3DA0">
        <w:rPr>
          <w:rFonts w:ascii="Garamond" w:hAnsi="Garamond"/>
          <w:sz w:val="20"/>
          <w:szCs w:val="20"/>
        </w:rPr>
        <w:t xml:space="preserve">, </w:t>
      </w:r>
      <w:r w:rsidRPr="003D3DA0">
        <w:rPr>
          <w:rFonts w:ascii="Garamond" w:hAnsi="Garamond"/>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D3DA0">
        <w:rPr>
          <w:rFonts w:ascii="Garamond" w:hAnsi="Garamond"/>
          <w:i/>
          <w:sz w:val="20"/>
          <w:szCs w:val="20"/>
        </w:rPr>
        <w:t xml:space="preserve"> </w:t>
      </w:r>
      <w:r w:rsidRPr="003D3DA0">
        <w:rPr>
          <w:rFonts w:ascii="Garamond" w:hAnsi="Garamond"/>
          <w:iCs/>
          <w:sz w:val="20"/>
          <w:szCs w:val="20"/>
        </w:rPr>
        <w:t>Poświadczenie za zgodność z oryginałem następuje w formie elektronicznej.</w:t>
      </w:r>
    </w:p>
    <w:p w14:paraId="20209CBE"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Dokumenty sporządzone w języku obcym są składane wraz z tłumaczeniem na język polski.</w:t>
      </w:r>
    </w:p>
    <w:p w14:paraId="1E29E3AA" w14:textId="77777777" w:rsidR="009046AB" w:rsidRPr="003D3DA0" w:rsidRDefault="009046AB" w:rsidP="00042CD7">
      <w:pPr>
        <w:numPr>
          <w:ilvl w:val="0"/>
          <w:numId w:val="95"/>
        </w:numPr>
        <w:tabs>
          <w:tab w:val="left" w:pos="0"/>
        </w:tabs>
        <w:spacing w:line="276" w:lineRule="auto"/>
        <w:jc w:val="both"/>
        <w:rPr>
          <w:rFonts w:ascii="Garamond" w:hAnsi="Garamond"/>
          <w:b/>
          <w:bCs/>
          <w:sz w:val="20"/>
          <w:szCs w:val="20"/>
        </w:rPr>
      </w:pPr>
      <w:r w:rsidRPr="003D3DA0">
        <w:rPr>
          <w:rFonts w:ascii="Garamond" w:hAnsi="Garamond"/>
          <w:b/>
          <w:bCs/>
          <w:sz w:val="20"/>
          <w:szCs w:val="20"/>
        </w:rPr>
        <w:t>OPIS SPOSOBU PRZYGOTOWANIA OFERTY</w:t>
      </w:r>
    </w:p>
    <w:p w14:paraId="480FC4E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Oferta musi być sporządzona według załączników nr 1 i nr 2 oraz opatrzona </w:t>
      </w:r>
      <w:r w:rsidRPr="003D3DA0">
        <w:rPr>
          <w:rFonts w:ascii="Garamond" w:hAnsi="Garamond"/>
          <w:iCs/>
          <w:sz w:val="20"/>
          <w:szCs w:val="20"/>
        </w:rPr>
        <w:t>kwalifikowanym podpisem elektronicznym</w:t>
      </w:r>
      <w:r w:rsidR="00F9081C" w:rsidRPr="003D3DA0">
        <w:rPr>
          <w:rFonts w:ascii="Garamond" w:hAnsi="Garamond"/>
          <w:iCs/>
          <w:sz w:val="20"/>
          <w:szCs w:val="20"/>
        </w:rPr>
        <w:t xml:space="preserve"> </w:t>
      </w:r>
      <w:r w:rsidRPr="003D3DA0">
        <w:rPr>
          <w:rFonts w:ascii="Garamond" w:hAnsi="Garamond"/>
          <w:sz w:val="20"/>
          <w:szCs w:val="20"/>
        </w:rPr>
        <w:t>przez osobę umocowaną do działania w imieniu Wykonawcy.</w:t>
      </w:r>
    </w:p>
    <w:p w14:paraId="2001AB16" w14:textId="20F2B8D5"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Kwalifikowany podpis elektroniczny </w:t>
      </w:r>
      <w:r w:rsidRPr="003D3DA0">
        <w:rPr>
          <w:rFonts w:ascii="Garamond" w:hAnsi="Garamond"/>
          <w:b/>
          <w:sz w:val="20"/>
          <w:szCs w:val="20"/>
        </w:rPr>
        <w:t>powinien być</w:t>
      </w:r>
      <w:r w:rsidRPr="003D3DA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  </w:t>
      </w:r>
      <w:r w:rsidR="00B34DEA" w:rsidRPr="003D3DA0">
        <w:rPr>
          <w:rFonts w:ascii="Garamond" w:hAnsi="Garamond"/>
          <w:color w:val="EE0000"/>
          <w:sz w:val="20"/>
          <w:szCs w:val="20"/>
        </w:rPr>
        <w:t xml:space="preserve">(tj. </w:t>
      </w:r>
      <w:r w:rsidR="009A4E14" w:rsidRPr="003D3DA0">
        <w:rPr>
          <w:rFonts w:ascii="Garamond" w:hAnsi="Garamond"/>
          <w:color w:val="EE0000"/>
          <w:sz w:val="20"/>
          <w:szCs w:val="20"/>
        </w:rPr>
        <w:t>Dz.U. z 2024 r. poz. 1725)</w:t>
      </w:r>
      <w:r w:rsidR="009A4E14" w:rsidRPr="003D3DA0">
        <w:rPr>
          <w:rFonts w:ascii="Garamond" w:hAnsi="Garamond"/>
          <w:sz w:val="20"/>
          <w:szCs w:val="20"/>
        </w:rPr>
        <w:t xml:space="preserve"> </w:t>
      </w:r>
      <w:r w:rsidRPr="003D3DA0">
        <w:rPr>
          <w:rFonts w:ascii="Garamond" w:hAnsi="Garamond"/>
          <w:sz w:val="20"/>
          <w:szCs w:val="20"/>
        </w:rPr>
        <w:t>oraz przesłane za pośrednictwem środków komunikacji elektronicznej</w:t>
      </w:r>
      <w:r w:rsidRPr="003D3DA0">
        <w:rPr>
          <w:rFonts w:ascii="Garamond" w:hAnsi="Garamond"/>
          <w:b/>
          <w:sz w:val="20"/>
          <w:szCs w:val="20"/>
        </w:rPr>
        <w:t>.</w:t>
      </w:r>
      <w:r w:rsidRPr="003D3DA0">
        <w:rPr>
          <w:rFonts w:ascii="Garamond" w:hAnsi="Garamond"/>
          <w:sz w:val="20"/>
          <w:szCs w:val="20"/>
        </w:rPr>
        <w:t xml:space="preserve"> </w:t>
      </w:r>
    </w:p>
    <w:p w14:paraId="7B0D244F"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złożyć jedną ofertę w języku polskim.</w:t>
      </w:r>
    </w:p>
    <w:p w14:paraId="4236E92E"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Wszelkie koszty związane z przygotowaniem i złożeniem oferty ponosi Wykonawca.</w:t>
      </w:r>
    </w:p>
    <w:p w14:paraId="4F9C549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Wszelkie informacje stanowiące tajemnicę przedsiębiorstwa w rozumieniu ustawy z dnia 16 kwietnia 1993 r. o zwalczaniu nieuczciwej konkurencji </w:t>
      </w:r>
      <w:r w:rsidR="00B34DEA" w:rsidRPr="003D3DA0">
        <w:rPr>
          <w:rFonts w:ascii="Garamond" w:hAnsi="Garamond"/>
          <w:sz w:val="20"/>
          <w:szCs w:val="20"/>
        </w:rPr>
        <w:t>(tj. Dz.U. z 2022 r. poz. 1233),</w:t>
      </w:r>
      <w:r w:rsidRPr="003D3DA0">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66229BC"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winien wykazać, że przedmiotowe informacje faktycznie stanowią tajemnicę przedsiębiorstwa., tzn.: zastrzeżone informacje nie są ujawnione do publicznej informacji, zastrzeżone informacje, stanowią informacje techniczne, technologiczne, organizacyjne przedsiębiorstwa lub inne informacje posiadające wartość gospodarczą, Wykonawca podjął odpowiednie kroki/działania mające na celu zachowanie ich poufności. Zamawiający nie ponosi odpowiedzialności za ujawnienie informacji stanowiących tajemnicę przedsiębiorstwa, o których Wykonawca nie poinformował Zamawiającego w sposób określony w zdaniu poprzedz</w:t>
      </w:r>
      <w:r w:rsidR="009A4E14" w:rsidRPr="003D3DA0">
        <w:rPr>
          <w:rFonts w:ascii="Garamond" w:hAnsi="Garamond"/>
          <w:sz w:val="20"/>
          <w:szCs w:val="20"/>
        </w:rPr>
        <w:t>aj</w:t>
      </w:r>
      <w:r w:rsidRPr="003D3DA0">
        <w:rPr>
          <w:rFonts w:ascii="Garamond" w:hAnsi="Garamond"/>
          <w:sz w:val="20"/>
          <w:szCs w:val="20"/>
        </w:rPr>
        <w:t xml:space="preserve">ącym. </w:t>
      </w:r>
    </w:p>
    <w:p w14:paraId="2799ACC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Pliki stanowiące ofertę należy skompresować do jednego pliku archiwum (ZIP). </w:t>
      </w:r>
    </w:p>
    <w:p w14:paraId="4D870E0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5131654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5EDE0484"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Sposób sporządzenia dokumentów elektronicznych, oświadczeń lub elektronicznych kopii dokumentów lub oświadczeń musi być zgody z wymaganiami określonymi w </w:t>
      </w:r>
      <w:r w:rsidRPr="003D3DA0">
        <w:rPr>
          <w:rFonts w:ascii="Garamond" w:hAnsi="Garamond"/>
          <w:color w:val="EE0000"/>
          <w:sz w:val="20"/>
          <w:szCs w:val="20"/>
        </w:rPr>
        <w:t xml:space="preserve">rozporządzeniu Prezesa Rady Ministrów z dnia </w:t>
      </w:r>
      <w:r w:rsidR="009A4E14" w:rsidRPr="003D3DA0">
        <w:rPr>
          <w:rFonts w:ascii="Garamond" w:hAnsi="Garamond"/>
          <w:color w:val="EE0000"/>
          <w:sz w:val="20"/>
          <w:szCs w:val="20"/>
        </w:rPr>
        <w:t xml:space="preserve">30 grudnia 2020 r. w sprawie sposobu sporządzania i przekazywania informacji oraz wymagań technicznych dla dokumentów elektronicznych oraz środków komunikacji elektronicznej w postępowaniu o udzielenie zamówienia publicznego lub konkursie (Dz.U. z 2020 r. poz. 2452) </w:t>
      </w:r>
      <w:r w:rsidRPr="003D3DA0">
        <w:rPr>
          <w:rFonts w:ascii="Garamond" w:hAnsi="Garamond"/>
          <w:sz w:val="20"/>
          <w:szCs w:val="20"/>
        </w:rPr>
        <w:t xml:space="preserve">oraz w rozporządzeniu Ministra Rozwoju, Pracy i Technologii z dnia 23 grudnia 2020 r.  </w:t>
      </w:r>
      <w:r w:rsidRPr="003D3DA0">
        <w:rPr>
          <w:rFonts w:ascii="Garamond" w:eastAsia="SimSun" w:hAnsi="Garamond"/>
          <w:kern w:val="0"/>
          <w:sz w:val="20"/>
          <w:szCs w:val="20"/>
        </w:rPr>
        <w:t xml:space="preserve">w sprawie podmiotowych </w:t>
      </w:r>
      <w:r w:rsidRPr="003D3DA0">
        <w:rPr>
          <w:rFonts w:ascii="Garamond" w:eastAsia="SimSun" w:hAnsi="Garamond"/>
          <w:kern w:val="0"/>
          <w:sz w:val="20"/>
          <w:szCs w:val="20"/>
        </w:rPr>
        <w:lastRenderedPageBreak/>
        <w:t>środków dowodowych oraz innych dokumentów lub oświadczeń, jakich może żądać</w:t>
      </w:r>
      <w:r w:rsidRPr="003D3DA0">
        <w:rPr>
          <w:rFonts w:ascii="Garamond" w:hAnsi="Garamond"/>
          <w:sz w:val="20"/>
          <w:szCs w:val="20"/>
        </w:rPr>
        <w:t xml:space="preserve"> </w:t>
      </w:r>
      <w:r w:rsidRPr="003D3DA0">
        <w:rPr>
          <w:rFonts w:ascii="Garamond" w:eastAsia="SimSun" w:hAnsi="Garamond"/>
          <w:kern w:val="0"/>
          <w:sz w:val="20"/>
          <w:szCs w:val="20"/>
        </w:rPr>
        <w:t>zamawiający od wykonawcy (</w:t>
      </w:r>
      <w:r w:rsidRPr="003D3DA0">
        <w:rPr>
          <w:rFonts w:ascii="Garamond" w:hAnsi="Garamond"/>
          <w:sz w:val="20"/>
          <w:szCs w:val="20"/>
        </w:rPr>
        <w:t>Dz.U.2020.2415).</w:t>
      </w:r>
    </w:p>
    <w:p w14:paraId="5BBDC25A"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Treść oferty musi być zgodna z wymaganiami Zamawiającego określonymi w dokumentach zamówienia, w szczególności zgodnie z niniejszą SWZ.</w:t>
      </w:r>
    </w:p>
    <w:p w14:paraId="19D5D089" w14:textId="705EEF71"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Oferta wraz z załącznikami musi być złożona przy pomocy Formularz</w:t>
      </w:r>
      <w:r w:rsidR="009261D9" w:rsidRPr="003D3DA0">
        <w:rPr>
          <w:rFonts w:ascii="Garamond" w:hAnsi="Garamond"/>
          <w:sz w:val="20"/>
          <w:szCs w:val="20"/>
        </w:rPr>
        <w:t xml:space="preserve">y </w:t>
      </w:r>
      <w:r w:rsidRPr="003D3DA0">
        <w:rPr>
          <w:rFonts w:ascii="Garamond" w:hAnsi="Garamond"/>
          <w:sz w:val="20"/>
          <w:szCs w:val="20"/>
        </w:rPr>
        <w:t>(Załącznik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Maksymalny łączny rozmiar plików stanowiących ofertę lub składanych wraz z ofertą to 250 MB.</w:t>
      </w:r>
    </w:p>
    <w:p w14:paraId="6C6AAD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D3DA0">
        <w:rPr>
          <w:rFonts w:ascii="Garamond" w:hAnsi="Garamond"/>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przed upływem terminu składania ofert wycofać/zmienić ofertę.</w:t>
      </w:r>
    </w:p>
    <w:p w14:paraId="08A45685"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wycofuje ofertę w zakładce „Oferty/wnioski” używając przycisku „Wycofaj ofertę”. </w:t>
      </w:r>
    </w:p>
    <w:p w14:paraId="2397DFB8"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b/>
          <w:bCs/>
          <w:sz w:val="20"/>
          <w:szCs w:val="20"/>
        </w:rPr>
        <w:t xml:space="preserve">Zamawiający zaleca, aby oferta została utworzona w formacie </w:t>
      </w:r>
      <w:r w:rsidRPr="003D3DA0">
        <w:rPr>
          <w:rFonts w:ascii="Garamond" w:hAnsi="Garamond"/>
          <w:bCs/>
          <w:sz w:val="20"/>
          <w:szCs w:val="20"/>
        </w:rPr>
        <w:t>pdf</w:t>
      </w:r>
      <w:r w:rsidRPr="003D3DA0">
        <w:rPr>
          <w:rFonts w:ascii="Garamond" w:hAnsi="Garamond"/>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D3DA0"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3D3DA0">
        <w:rPr>
          <w:rFonts w:ascii="Garamond" w:hAnsi="Garamond"/>
          <w:sz w:val="20"/>
          <w:szCs w:val="20"/>
        </w:rPr>
        <w:t>Wykonawca celem wykazania spełnienia warunków udziału w postępowaniu oraz braku podstaw wykluczenia składa Jednolity Europejski Dokument Zamówienia (</w:t>
      </w:r>
      <w:r w:rsidRPr="003D3DA0">
        <w:rPr>
          <w:rFonts w:ascii="Garamond" w:hAnsi="Garamond"/>
          <w:b/>
          <w:sz w:val="20"/>
          <w:szCs w:val="20"/>
        </w:rPr>
        <w:t>JEDZ</w:t>
      </w:r>
      <w:r w:rsidRPr="003D3DA0">
        <w:rPr>
          <w:rFonts w:ascii="Garamond" w:hAnsi="Garamond"/>
          <w:sz w:val="20"/>
          <w:szCs w:val="20"/>
        </w:rPr>
        <w:t xml:space="preserve">). JEDZ sporządza się pod rygorem nieważności </w:t>
      </w:r>
      <w:r w:rsidRPr="003D3DA0">
        <w:rPr>
          <w:rFonts w:ascii="Garamond" w:hAnsi="Garamond"/>
          <w:b/>
          <w:sz w:val="20"/>
          <w:szCs w:val="20"/>
        </w:rPr>
        <w:t>w postaci elektronicznej</w:t>
      </w:r>
      <w:r w:rsidRPr="003D3DA0">
        <w:rPr>
          <w:rFonts w:ascii="Garamond" w:hAnsi="Garamond"/>
          <w:sz w:val="20"/>
          <w:szCs w:val="20"/>
        </w:rPr>
        <w:t xml:space="preserve"> i podpisuje kwalifikowanym podpisem elektronicznym.</w:t>
      </w:r>
    </w:p>
    <w:p w14:paraId="23FFE25D"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Zamawiający dopuszcza następujący format przesyłanych danych: .pdf, .doc, .docx.</w:t>
      </w:r>
    </w:p>
    <w:p w14:paraId="37E2F508"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Po stworzeniu lub wygenerowaniu przez wykonawcę dokumentu elektronicznego JEDZ, wykonawca podpisuje ww. dokument w postaci elektronicznej opatrzonej 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w:t>
      </w:r>
      <w:r w:rsidR="00B34DEA" w:rsidRPr="003D3DA0">
        <w:rPr>
          <w:rFonts w:ascii="Garamond" w:hAnsi="Garamond"/>
          <w:sz w:val="20"/>
          <w:szCs w:val="20"/>
        </w:rPr>
        <w:t>.</w:t>
      </w:r>
    </w:p>
    <w:p w14:paraId="6FF2619D" w14:textId="68944AF6" w:rsidR="006372E3" w:rsidRPr="003D3DA0" w:rsidRDefault="009046AB" w:rsidP="00E212EA">
      <w:pPr>
        <w:spacing w:line="276" w:lineRule="auto"/>
        <w:jc w:val="both"/>
        <w:rPr>
          <w:rFonts w:ascii="Garamond" w:hAnsi="Garamond"/>
          <w:sz w:val="20"/>
          <w:szCs w:val="20"/>
        </w:rPr>
      </w:pPr>
      <w:r w:rsidRPr="003D3DA0">
        <w:rPr>
          <w:rFonts w:ascii="Garamond" w:hAnsi="Garamond"/>
          <w:sz w:val="20"/>
          <w:szCs w:val="20"/>
        </w:rPr>
        <w:t>23.</w:t>
      </w:r>
      <w:r w:rsidRPr="003D3DA0">
        <w:rPr>
          <w:rFonts w:ascii="Garamond" w:hAnsi="Garamond"/>
          <w:sz w:val="20"/>
          <w:szCs w:val="20"/>
        </w:rPr>
        <w:tab/>
        <w:t>UWAGA!!!!!!!!!!!!!!! Wzór JEDZ dostępny jest pod linkiem</w:t>
      </w:r>
      <w:r w:rsidRPr="003D3DA0">
        <w:rPr>
          <w:rFonts w:ascii="Garamond" w:eastAsia="Calibri" w:hAnsi="Garamond"/>
          <w:b/>
          <w:bCs/>
          <w:sz w:val="20"/>
          <w:szCs w:val="20"/>
        </w:rPr>
        <w:t xml:space="preserve"> :</w:t>
      </w:r>
      <w:r w:rsidRPr="003D3DA0">
        <w:rPr>
          <w:rFonts w:ascii="Garamond" w:hAnsi="Garamond"/>
          <w:sz w:val="20"/>
          <w:szCs w:val="20"/>
        </w:rPr>
        <w:t xml:space="preserve"> </w:t>
      </w:r>
      <w:hyperlink r:id="rId10" w:history="1">
        <w:r w:rsidR="006372E3" w:rsidRPr="003D3DA0">
          <w:rPr>
            <w:rStyle w:val="Hipercze"/>
            <w:rFonts w:ascii="Garamond" w:hAnsi="Garamond"/>
            <w:sz w:val="20"/>
            <w:szCs w:val="20"/>
          </w:rPr>
          <w:t>https://www.gov.pl/web/uzp/jednolity-europejski-dokument-zamowienia</w:t>
        </w:r>
      </w:hyperlink>
    </w:p>
    <w:p w14:paraId="3F97E54B" w14:textId="77777777" w:rsidR="009046AB" w:rsidRPr="003D3DA0" w:rsidRDefault="009046AB" w:rsidP="00E212EA">
      <w:pPr>
        <w:spacing w:line="276" w:lineRule="auto"/>
        <w:jc w:val="both"/>
        <w:rPr>
          <w:rFonts w:ascii="Garamond" w:hAnsi="Garamond"/>
          <w:b/>
          <w:sz w:val="20"/>
          <w:szCs w:val="20"/>
        </w:rPr>
      </w:pPr>
      <w:r w:rsidRPr="003D3DA0">
        <w:rPr>
          <w:rFonts w:ascii="Garamond" w:hAnsi="Garamond"/>
          <w:b/>
          <w:sz w:val="20"/>
          <w:szCs w:val="20"/>
        </w:rPr>
        <w:t>24.</w:t>
      </w:r>
      <w:r w:rsidRPr="003D3DA0">
        <w:rPr>
          <w:rFonts w:ascii="Garamond" w:hAnsi="Garamond"/>
          <w:b/>
          <w:sz w:val="20"/>
          <w:szCs w:val="20"/>
        </w:rPr>
        <w:tab/>
      </w:r>
      <w:r w:rsidRPr="003D3DA0">
        <w:rPr>
          <w:rFonts w:ascii="Garamond" w:hAnsi="Garamond"/>
          <w:b/>
          <w:bCs/>
          <w:sz w:val="20"/>
          <w:szCs w:val="20"/>
        </w:rPr>
        <w:t>SPOSÓB POROZUMIEWANIA SIĘ ZAMAWIAJĄCEGO Z WYKONAWCĄ – nie dotyczy składania oferty</w:t>
      </w:r>
      <w:bookmarkEnd w:id="11"/>
      <w:r w:rsidRPr="003D3DA0">
        <w:rPr>
          <w:rFonts w:ascii="Garamond" w:hAnsi="Garamond"/>
          <w:b/>
          <w:bCs/>
          <w:sz w:val="20"/>
          <w:szCs w:val="20"/>
        </w:rPr>
        <w:t xml:space="preserve"> </w:t>
      </w:r>
    </w:p>
    <w:p w14:paraId="41445652" w14:textId="26A52414" w:rsidR="009046AB" w:rsidRPr="003D3DA0" w:rsidRDefault="009046AB" w:rsidP="009261D9">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261D9" w:rsidRPr="003D3DA0">
        <w:rPr>
          <w:rFonts w:ascii="Garamond" w:hAnsi="Garamond"/>
          <w:kern w:val="0"/>
          <w:sz w:val="20"/>
          <w:szCs w:val="20"/>
          <w:lang w:eastAsia="pl-PL"/>
        </w:rPr>
        <w:t>(tj. Dz.U. z 2024 r. poz. 1513 ze zm.)</w:t>
      </w:r>
      <w:r w:rsidRPr="003D3DA0">
        <w:rPr>
          <w:rFonts w:ascii="Garamond" w:hAnsi="Garamond"/>
          <w:kern w:val="0"/>
          <w:sz w:val="20"/>
          <w:szCs w:val="20"/>
          <w:lang w:eastAsia="pl-PL"/>
        </w:rPr>
        <w:t xml:space="preserve"> tj.:</w:t>
      </w:r>
    </w:p>
    <w:p w14:paraId="75B06D17" w14:textId="77777777" w:rsidR="009046AB" w:rsidRPr="003D3DA0" w:rsidRDefault="009046AB" w:rsidP="00042CD7">
      <w:pPr>
        <w:numPr>
          <w:ilvl w:val="2"/>
          <w:numId w:val="112"/>
        </w:numPr>
        <w:suppressAutoHyphens w:val="0"/>
        <w:autoSpaceDN/>
        <w:spacing w:line="276" w:lineRule="auto"/>
        <w:ind w:left="0" w:firstLine="0"/>
        <w:jc w:val="both"/>
        <w:textAlignment w:val="auto"/>
        <w:rPr>
          <w:rFonts w:ascii="Garamond" w:hAnsi="Garamond"/>
          <w:kern w:val="0"/>
          <w:sz w:val="20"/>
          <w:szCs w:val="20"/>
          <w:lang w:eastAsia="pl-PL"/>
        </w:rPr>
      </w:pPr>
      <w:bookmarkStart w:id="12" w:name="_Hlk125126187"/>
      <w:r w:rsidRPr="003D3DA0">
        <w:rPr>
          <w:rFonts w:ascii="Garamond" w:hAnsi="Garamond"/>
          <w:kern w:val="0"/>
          <w:sz w:val="20"/>
          <w:szCs w:val="20"/>
          <w:lang w:eastAsia="pl-PL"/>
        </w:rPr>
        <w:t xml:space="preserve">pocztą elektroniczną na adres e-mail: </w:t>
      </w:r>
      <w:hyperlink r:id="rId11" w:history="1">
        <w:r w:rsidRPr="003D3DA0">
          <w:rPr>
            <w:rFonts w:ascii="Garamond" w:hAnsi="Garamond"/>
            <w:kern w:val="0"/>
            <w:sz w:val="20"/>
            <w:szCs w:val="20"/>
            <w:u w:val="single"/>
            <w:lang w:eastAsia="pl-PL"/>
          </w:rPr>
          <w:t>zam@5wszk.com.pl</w:t>
        </w:r>
      </w:hyperlink>
      <w:r w:rsidRPr="003D3DA0">
        <w:rPr>
          <w:rFonts w:ascii="Garamond" w:hAnsi="Garamond"/>
          <w:kern w:val="0"/>
          <w:sz w:val="20"/>
          <w:szCs w:val="20"/>
          <w:u w:val="single"/>
          <w:lang w:eastAsia="pl-PL"/>
        </w:rPr>
        <w:t xml:space="preserve"> </w:t>
      </w:r>
      <w:r w:rsidRPr="003D3DA0">
        <w:rPr>
          <w:rFonts w:ascii="Garamond" w:hAnsi="Garamond"/>
          <w:kern w:val="0"/>
          <w:sz w:val="20"/>
          <w:szCs w:val="20"/>
          <w:lang w:eastAsia="pl-PL"/>
        </w:rPr>
        <w:t xml:space="preserve"> lub</w:t>
      </w:r>
    </w:p>
    <w:p w14:paraId="0C55FB60" w14:textId="77777777" w:rsidR="009046AB" w:rsidRPr="003D3DA0"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b/>
          <w:bCs/>
          <w:strike/>
          <w:kern w:val="0"/>
          <w:sz w:val="20"/>
          <w:szCs w:val="20"/>
          <w:lang w:eastAsia="pl-PL"/>
        </w:rPr>
      </w:pPr>
      <w:r w:rsidRPr="003D3DA0">
        <w:rPr>
          <w:rFonts w:ascii="Garamond" w:eastAsia="SimSun" w:hAnsi="Garamond"/>
          <w:kern w:val="0"/>
          <w:sz w:val="20"/>
          <w:szCs w:val="20"/>
        </w:rPr>
        <w:t xml:space="preserve">za pomocą </w:t>
      </w:r>
      <w:r w:rsidRPr="003D3DA0">
        <w:rPr>
          <w:rFonts w:ascii="Garamond" w:hAnsi="Garamond"/>
          <w:kern w:val="0"/>
          <w:sz w:val="20"/>
          <w:szCs w:val="20"/>
          <w:lang w:eastAsia="pl-PL"/>
        </w:rPr>
        <w:t xml:space="preserve">Platformy e-Zamówienia, która jest dostępna pod adresem </w:t>
      </w:r>
      <w:hyperlink r:id="rId12" w:history="1">
        <w:r w:rsidRPr="003D3DA0">
          <w:rPr>
            <w:rFonts w:ascii="Garamond" w:hAnsi="Garamond"/>
            <w:kern w:val="0"/>
            <w:sz w:val="20"/>
            <w:szCs w:val="20"/>
            <w:u w:val="single"/>
            <w:lang w:eastAsia="pl-PL"/>
          </w:rPr>
          <w:t>https://ezamowienia.gov.pl</w:t>
        </w:r>
      </w:hyperlink>
      <w:bookmarkEnd w:id="12"/>
      <w:r w:rsidRPr="003D3DA0">
        <w:rPr>
          <w:rFonts w:ascii="Garamond" w:hAnsi="Garamond"/>
          <w:kern w:val="0"/>
          <w:sz w:val="20"/>
          <w:szCs w:val="20"/>
          <w:lang w:eastAsia="pl-PL"/>
        </w:rPr>
        <w:t>.</w:t>
      </w:r>
    </w:p>
    <w:p w14:paraId="59995AA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D3DA0">
        <w:rPr>
          <w:rFonts w:ascii="Garamond" w:hAnsi="Garamond"/>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Zamawiający może również komunikować się z Wykonawcami za pomocą poczty elektronicznej </w:t>
      </w:r>
      <w:hyperlink r:id="rId13" w:history="1">
        <w:r w:rsidRPr="003D3DA0">
          <w:rPr>
            <w:rFonts w:ascii="Garamond" w:hAnsi="Garamond"/>
            <w:kern w:val="0"/>
            <w:sz w:val="20"/>
            <w:szCs w:val="20"/>
            <w:u w:val="single"/>
            <w:lang w:eastAsia="pl-PL"/>
          </w:rPr>
          <w:t>zam@5wszk.com.pl</w:t>
        </w:r>
      </w:hyperlink>
    </w:p>
    <w:p w14:paraId="5E30E004"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Wszystkie wysłane i odebrane w postępowaniu przez wykonawcę wiadomości widoczne są po zalogowaniu w podglądzie postępowania w zakładce „Komunikacja”.</w:t>
      </w:r>
    </w:p>
    <w:p w14:paraId="42376A1A"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Zamawiający nie przewiduje odstąpienia od użycia środków komunikacji elektronicznej.</w:t>
      </w:r>
    </w:p>
    <w:p w14:paraId="3A6C38CB"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3D3DA0" w:rsidRDefault="009046AB" w:rsidP="00E212EA">
      <w:pPr>
        <w:tabs>
          <w:tab w:val="left" w:pos="0"/>
        </w:tabs>
        <w:spacing w:line="276" w:lineRule="auto"/>
        <w:rPr>
          <w:rFonts w:ascii="Garamond" w:hAnsi="Garamond"/>
          <w:b/>
          <w:bCs/>
          <w:sz w:val="20"/>
          <w:szCs w:val="20"/>
        </w:rPr>
      </w:pPr>
      <w:r w:rsidRPr="003D3DA0">
        <w:rPr>
          <w:rFonts w:ascii="Garamond" w:hAnsi="Garamond"/>
          <w:b/>
          <w:bCs/>
          <w:sz w:val="20"/>
          <w:szCs w:val="20"/>
        </w:rPr>
        <w:t>25.</w:t>
      </w:r>
      <w:r w:rsidRPr="003D3DA0">
        <w:rPr>
          <w:rFonts w:ascii="Garamond" w:hAnsi="Garamond"/>
          <w:b/>
          <w:bCs/>
          <w:sz w:val="20"/>
          <w:szCs w:val="20"/>
        </w:rPr>
        <w:tab/>
        <w:t>MIEJSCE ORAZ TERMIN SKŁADANIA I OTWARCIA OFERT:</w:t>
      </w:r>
    </w:p>
    <w:p w14:paraId="7132E321"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złożyć tylko jedną ofertę.</w:t>
      </w:r>
    </w:p>
    <w:p w14:paraId="48405975" w14:textId="17D3695D"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Ofertę wraz z wymaganymi dokumentami należy złożyć w terminie </w:t>
      </w:r>
      <w:r w:rsidRPr="003D3DA0">
        <w:rPr>
          <w:rFonts w:ascii="Garamond" w:hAnsi="Garamond"/>
          <w:b/>
          <w:bCs/>
          <w:sz w:val="20"/>
          <w:szCs w:val="20"/>
        </w:rPr>
        <w:t xml:space="preserve">do dnia </w:t>
      </w:r>
      <w:r w:rsidR="009261D9" w:rsidRPr="003D3DA0">
        <w:rPr>
          <w:rFonts w:ascii="Garamond" w:hAnsi="Garamond"/>
          <w:b/>
          <w:bCs/>
          <w:sz w:val="20"/>
          <w:szCs w:val="20"/>
        </w:rPr>
        <w:t>21</w:t>
      </w:r>
      <w:r w:rsidR="00BF755A" w:rsidRPr="003D3DA0">
        <w:rPr>
          <w:rFonts w:ascii="Garamond" w:hAnsi="Garamond"/>
          <w:b/>
          <w:bCs/>
          <w:sz w:val="20"/>
          <w:szCs w:val="20"/>
        </w:rPr>
        <w:t>.</w:t>
      </w:r>
      <w:r w:rsidR="0076021D" w:rsidRPr="003D3DA0">
        <w:rPr>
          <w:rFonts w:ascii="Garamond" w:hAnsi="Garamond"/>
          <w:b/>
          <w:bCs/>
          <w:sz w:val="20"/>
          <w:szCs w:val="20"/>
        </w:rPr>
        <w:t>0</w:t>
      </w:r>
      <w:r w:rsidR="009261D9" w:rsidRPr="003D3DA0">
        <w:rPr>
          <w:rFonts w:ascii="Garamond" w:hAnsi="Garamond"/>
          <w:b/>
          <w:bCs/>
          <w:sz w:val="20"/>
          <w:szCs w:val="20"/>
        </w:rPr>
        <w:t>7</w:t>
      </w:r>
      <w:r w:rsidR="00BF755A" w:rsidRPr="003D3DA0">
        <w:rPr>
          <w:rFonts w:ascii="Garamond" w:hAnsi="Garamond"/>
          <w:b/>
          <w:bCs/>
          <w:sz w:val="20"/>
          <w:szCs w:val="20"/>
        </w:rPr>
        <w:t>.</w:t>
      </w:r>
      <w:r w:rsidR="00BF1D27" w:rsidRPr="003D3DA0">
        <w:rPr>
          <w:rFonts w:ascii="Garamond" w:hAnsi="Garamond"/>
          <w:b/>
          <w:bCs/>
          <w:sz w:val="20"/>
          <w:szCs w:val="20"/>
        </w:rPr>
        <w:t>202</w:t>
      </w:r>
      <w:r w:rsidR="0076021D" w:rsidRPr="003D3DA0">
        <w:rPr>
          <w:rFonts w:ascii="Garamond" w:hAnsi="Garamond"/>
          <w:b/>
          <w:bCs/>
          <w:sz w:val="20"/>
          <w:szCs w:val="20"/>
        </w:rPr>
        <w:t>5</w:t>
      </w:r>
      <w:r w:rsidR="00BF1D27" w:rsidRPr="003D3DA0">
        <w:rPr>
          <w:rFonts w:ascii="Garamond" w:hAnsi="Garamond"/>
          <w:b/>
          <w:bCs/>
          <w:sz w:val="20"/>
          <w:szCs w:val="20"/>
        </w:rPr>
        <w:t xml:space="preserve"> </w:t>
      </w:r>
      <w:r w:rsidR="00D9615D" w:rsidRPr="003D3DA0">
        <w:rPr>
          <w:rFonts w:ascii="Garamond" w:hAnsi="Garamond"/>
          <w:b/>
          <w:bCs/>
          <w:sz w:val="20"/>
          <w:szCs w:val="20"/>
        </w:rPr>
        <w:t>roku</w:t>
      </w:r>
      <w:r w:rsidRPr="003D3DA0">
        <w:rPr>
          <w:rFonts w:ascii="Garamond" w:hAnsi="Garamond"/>
          <w:b/>
          <w:bCs/>
          <w:sz w:val="20"/>
          <w:szCs w:val="20"/>
        </w:rPr>
        <w:t xml:space="preserve"> do godziny </w:t>
      </w:r>
      <w:r w:rsidR="00125459" w:rsidRPr="003D3DA0">
        <w:rPr>
          <w:rFonts w:ascii="Garamond" w:hAnsi="Garamond"/>
          <w:b/>
          <w:bCs/>
          <w:sz w:val="20"/>
          <w:szCs w:val="20"/>
        </w:rPr>
        <w:t>08</w:t>
      </w:r>
      <w:r w:rsidRPr="003D3DA0">
        <w:rPr>
          <w:rFonts w:ascii="Garamond" w:hAnsi="Garamond"/>
          <w:b/>
          <w:bCs/>
          <w:sz w:val="20"/>
          <w:szCs w:val="20"/>
        </w:rPr>
        <w:t>:00.</w:t>
      </w:r>
    </w:p>
    <w:p w14:paraId="67B4A9B4" w14:textId="6F665AA8"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bCs/>
          <w:sz w:val="20"/>
          <w:szCs w:val="20"/>
        </w:rPr>
        <w:t>Otwarcie ofert nastąpi</w:t>
      </w:r>
      <w:r w:rsidRPr="003D3DA0">
        <w:rPr>
          <w:rFonts w:ascii="Garamond" w:hAnsi="Garamond"/>
          <w:b/>
          <w:bCs/>
          <w:sz w:val="20"/>
          <w:szCs w:val="20"/>
        </w:rPr>
        <w:t xml:space="preserve"> </w:t>
      </w:r>
      <w:r w:rsidR="009261D9" w:rsidRPr="003D3DA0">
        <w:rPr>
          <w:rFonts w:ascii="Garamond" w:hAnsi="Garamond"/>
          <w:b/>
          <w:bCs/>
          <w:sz w:val="20"/>
          <w:szCs w:val="20"/>
        </w:rPr>
        <w:t>21</w:t>
      </w:r>
      <w:r w:rsidR="00BF755A" w:rsidRPr="003D3DA0">
        <w:rPr>
          <w:rFonts w:ascii="Garamond" w:hAnsi="Garamond"/>
          <w:b/>
          <w:bCs/>
          <w:sz w:val="20"/>
          <w:szCs w:val="20"/>
        </w:rPr>
        <w:t>.</w:t>
      </w:r>
      <w:r w:rsidR="0076021D" w:rsidRPr="003D3DA0">
        <w:rPr>
          <w:rFonts w:ascii="Garamond" w:hAnsi="Garamond"/>
          <w:b/>
          <w:bCs/>
          <w:sz w:val="20"/>
          <w:szCs w:val="20"/>
        </w:rPr>
        <w:t>0</w:t>
      </w:r>
      <w:r w:rsidR="009261D9" w:rsidRPr="003D3DA0">
        <w:rPr>
          <w:rFonts w:ascii="Garamond" w:hAnsi="Garamond"/>
          <w:b/>
          <w:bCs/>
          <w:sz w:val="20"/>
          <w:szCs w:val="20"/>
        </w:rPr>
        <w:t>7</w:t>
      </w:r>
      <w:r w:rsidR="00BF755A" w:rsidRPr="003D3DA0">
        <w:rPr>
          <w:rFonts w:ascii="Garamond" w:hAnsi="Garamond"/>
          <w:b/>
          <w:bCs/>
          <w:sz w:val="20"/>
          <w:szCs w:val="20"/>
        </w:rPr>
        <w:t>.</w:t>
      </w:r>
      <w:r w:rsidR="00BF1D27" w:rsidRPr="003D3DA0">
        <w:rPr>
          <w:rFonts w:ascii="Garamond" w:hAnsi="Garamond"/>
          <w:b/>
          <w:bCs/>
          <w:sz w:val="20"/>
          <w:szCs w:val="20"/>
        </w:rPr>
        <w:t>202</w:t>
      </w:r>
      <w:r w:rsidR="0076021D" w:rsidRPr="003D3DA0">
        <w:rPr>
          <w:rFonts w:ascii="Garamond" w:hAnsi="Garamond"/>
          <w:b/>
          <w:bCs/>
          <w:sz w:val="20"/>
          <w:szCs w:val="20"/>
        </w:rPr>
        <w:t>5</w:t>
      </w:r>
      <w:r w:rsidRPr="003D3DA0">
        <w:rPr>
          <w:rFonts w:ascii="Garamond" w:hAnsi="Garamond"/>
          <w:b/>
          <w:bCs/>
          <w:sz w:val="20"/>
          <w:szCs w:val="20"/>
        </w:rPr>
        <w:t xml:space="preserve"> r., o godz.09:</w:t>
      </w:r>
      <w:r w:rsidR="00125459" w:rsidRPr="003D3DA0">
        <w:rPr>
          <w:rFonts w:ascii="Garamond" w:hAnsi="Garamond"/>
          <w:b/>
          <w:bCs/>
          <w:sz w:val="20"/>
          <w:szCs w:val="20"/>
        </w:rPr>
        <w:t>0</w:t>
      </w:r>
      <w:r w:rsidRPr="003D3DA0">
        <w:rPr>
          <w:rFonts w:ascii="Garamond" w:hAnsi="Garamond"/>
          <w:b/>
          <w:bCs/>
          <w:sz w:val="20"/>
          <w:szCs w:val="20"/>
        </w:rPr>
        <w:t>0</w:t>
      </w:r>
      <w:r w:rsidRPr="003D3DA0">
        <w:rPr>
          <w:rFonts w:ascii="Garamond" w:hAnsi="Garamond"/>
          <w:sz w:val="20"/>
          <w:szCs w:val="20"/>
        </w:rPr>
        <w:t xml:space="preserve"> przy użyciu systemu teleinformatycznego.</w:t>
      </w:r>
    </w:p>
    <w:p w14:paraId="18DF542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lastRenderedPageBreak/>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Oferta może być złożona tylko do upływu terminu składania ofert.</w:t>
      </w:r>
    </w:p>
    <w:p w14:paraId="136AC094"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przed upływem terminu składania ofert wycofać ofertę. Wykonawca wycofuje ofertę w zakładce „Oferty/wnioski” używając przycisku „Wycofaj ofertę”.</w:t>
      </w:r>
    </w:p>
    <w:p w14:paraId="016AB39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7578D982"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Zamawiający odrzuci ofertę złożoną po terminie składania ofert</w:t>
      </w:r>
    </w:p>
    <w:p w14:paraId="383D43C5"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 terminie złożenia oferty decyduje czas pełnego przeprocesowania transakcji na Platformie.</w:t>
      </w:r>
    </w:p>
    <w:p w14:paraId="215D9F08"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D3DA0"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Otwarcie ofert nastąpi na zasadach i w trybie art. 222 ust. 1, 2, 3 i 4 ustawy Pzp.</w:t>
      </w:r>
    </w:p>
    <w:p w14:paraId="3F33967A"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D3DA0" w:rsidRDefault="009046AB" w:rsidP="00042CD7">
      <w:pPr>
        <w:numPr>
          <w:ilvl w:val="0"/>
          <w:numId w:val="97"/>
        </w:numPr>
        <w:spacing w:line="276" w:lineRule="auto"/>
        <w:jc w:val="both"/>
        <w:rPr>
          <w:rFonts w:ascii="Garamond" w:hAnsi="Garamond"/>
          <w:vanish/>
          <w:sz w:val="20"/>
          <w:szCs w:val="20"/>
        </w:rPr>
      </w:pPr>
    </w:p>
    <w:p w14:paraId="34EC2836" w14:textId="77777777" w:rsidR="009046AB" w:rsidRPr="003D3DA0" w:rsidRDefault="009046AB" w:rsidP="00042CD7">
      <w:pPr>
        <w:numPr>
          <w:ilvl w:val="0"/>
          <w:numId w:val="97"/>
        </w:numPr>
        <w:spacing w:line="276" w:lineRule="auto"/>
        <w:jc w:val="both"/>
        <w:rPr>
          <w:rFonts w:ascii="Garamond" w:hAnsi="Garamond"/>
          <w:vanish/>
          <w:sz w:val="20"/>
          <w:szCs w:val="20"/>
        </w:rPr>
      </w:pPr>
    </w:p>
    <w:p w14:paraId="62CF7BED" w14:textId="77777777" w:rsidR="009046AB" w:rsidRPr="003D3DA0" w:rsidRDefault="009046AB" w:rsidP="00E212EA">
      <w:pPr>
        <w:spacing w:line="276" w:lineRule="auto"/>
        <w:rPr>
          <w:rFonts w:ascii="Garamond" w:hAnsi="Garamond"/>
          <w:b/>
          <w:bCs/>
          <w:sz w:val="20"/>
          <w:szCs w:val="20"/>
        </w:rPr>
      </w:pPr>
      <w:r w:rsidRPr="003D3DA0">
        <w:rPr>
          <w:rFonts w:ascii="Garamond" w:hAnsi="Garamond"/>
          <w:b/>
          <w:bCs/>
          <w:sz w:val="20"/>
          <w:szCs w:val="20"/>
        </w:rPr>
        <w:t>26.</w:t>
      </w:r>
      <w:r w:rsidRPr="003D3DA0">
        <w:rPr>
          <w:rFonts w:ascii="Garamond" w:hAnsi="Garamond"/>
          <w:b/>
          <w:bCs/>
          <w:sz w:val="20"/>
          <w:szCs w:val="20"/>
        </w:rPr>
        <w:tab/>
        <w:t>TERMIN ZWIĄZANIA OFERTĄ.</w:t>
      </w:r>
    </w:p>
    <w:p w14:paraId="4CD22AE8" w14:textId="77777777" w:rsidR="009046AB" w:rsidRPr="003D3DA0" w:rsidRDefault="009046AB" w:rsidP="00E212EA">
      <w:pPr>
        <w:numPr>
          <w:ilvl w:val="0"/>
          <w:numId w:val="83"/>
        </w:numPr>
        <w:spacing w:line="276" w:lineRule="auto"/>
        <w:jc w:val="both"/>
        <w:rPr>
          <w:rFonts w:ascii="Garamond" w:hAnsi="Garamond"/>
          <w:vanish/>
          <w:sz w:val="20"/>
          <w:szCs w:val="20"/>
        </w:rPr>
      </w:pPr>
    </w:p>
    <w:p w14:paraId="35C4F121" w14:textId="77777777" w:rsidR="009046AB" w:rsidRPr="003D3DA0" w:rsidRDefault="009046AB" w:rsidP="00E212EA">
      <w:pPr>
        <w:numPr>
          <w:ilvl w:val="0"/>
          <w:numId w:val="83"/>
        </w:numPr>
        <w:spacing w:line="276" w:lineRule="auto"/>
        <w:jc w:val="both"/>
        <w:rPr>
          <w:rFonts w:ascii="Garamond" w:hAnsi="Garamond"/>
          <w:vanish/>
          <w:sz w:val="20"/>
          <w:szCs w:val="20"/>
        </w:rPr>
      </w:pPr>
    </w:p>
    <w:p w14:paraId="5F635993" w14:textId="1DF26D55"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3D3DA0">
        <w:rPr>
          <w:rFonts w:ascii="Garamond" w:hAnsi="Garamond"/>
          <w:color w:val="C00000"/>
          <w:sz w:val="20"/>
          <w:szCs w:val="20"/>
        </w:rPr>
        <w:t xml:space="preserve">Termin związania ofertą wynosi </w:t>
      </w:r>
      <w:r w:rsidR="006372E3" w:rsidRPr="003D3DA0">
        <w:rPr>
          <w:rFonts w:ascii="Garamond" w:hAnsi="Garamond"/>
          <w:color w:val="C00000"/>
          <w:sz w:val="20"/>
          <w:szCs w:val="20"/>
        </w:rPr>
        <w:t>6</w:t>
      </w:r>
      <w:r w:rsidRPr="003D3DA0">
        <w:rPr>
          <w:rFonts w:ascii="Garamond" w:hAnsi="Garamond"/>
          <w:color w:val="C00000"/>
          <w:sz w:val="20"/>
          <w:szCs w:val="20"/>
        </w:rPr>
        <w:t xml:space="preserve">0 dni. Bieg terminu związania ofertą rozpoczyna się wraz z upływem terminu składania ofert i kończy się </w:t>
      </w:r>
      <w:r w:rsidR="009261D9" w:rsidRPr="003D3DA0">
        <w:rPr>
          <w:rFonts w:ascii="Garamond" w:hAnsi="Garamond"/>
          <w:b/>
          <w:bCs/>
          <w:color w:val="C00000"/>
          <w:sz w:val="20"/>
          <w:szCs w:val="20"/>
        </w:rPr>
        <w:t>18.</w:t>
      </w:r>
      <w:r w:rsidR="0076021D" w:rsidRPr="003D3DA0">
        <w:rPr>
          <w:rFonts w:ascii="Garamond" w:hAnsi="Garamond"/>
          <w:b/>
          <w:bCs/>
          <w:color w:val="C00000"/>
          <w:sz w:val="20"/>
          <w:szCs w:val="20"/>
        </w:rPr>
        <w:t>0</w:t>
      </w:r>
      <w:r w:rsidR="009261D9" w:rsidRPr="003D3DA0">
        <w:rPr>
          <w:rFonts w:ascii="Garamond" w:hAnsi="Garamond"/>
          <w:b/>
          <w:bCs/>
          <w:color w:val="C00000"/>
          <w:sz w:val="20"/>
          <w:szCs w:val="20"/>
        </w:rPr>
        <w:t>9</w:t>
      </w:r>
      <w:r w:rsidR="00BF755A" w:rsidRPr="003D3DA0">
        <w:rPr>
          <w:rFonts w:ascii="Garamond" w:hAnsi="Garamond"/>
          <w:b/>
          <w:bCs/>
          <w:color w:val="C00000"/>
          <w:sz w:val="20"/>
          <w:szCs w:val="20"/>
        </w:rPr>
        <w:t>.</w:t>
      </w:r>
      <w:r w:rsidR="00BF1D27" w:rsidRPr="003D3DA0">
        <w:rPr>
          <w:rFonts w:ascii="Garamond" w:hAnsi="Garamond"/>
          <w:b/>
          <w:bCs/>
          <w:color w:val="C00000"/>
          <w:sz w:val="20"/>
          <w:szCs w:val="20"/>
        </w:rPr>
        <w:t>202</w:t>
      </w:r>
      <w:r w:rsidR="0076021D" w:rsidRPr="003D3DA0">
        <w:rPr>
          <w:rFonts w:ascii="Garamond" w:hAnsi="Garamond"/>
          <w:b/>
          <w:bCs/>
          <w:color w:val="C00000"/>
          <w:sz w:val="20"/>
          <w:szCs w:val="20"/>
        </w:rPr>
        <w:t>5</w:t>
      </w:r>
      <w:r w:rsidRPr="003D3DA0">
        <w:rPr>
          <w:rFonts w:ascii="Garamond" w:hAnsi="Garamond"/>
          <w:b/>
          <w:bCs/>
          <w:color w:val="C00000"/>
          <w:sz w:val="20"/>
          <w:szCs w:val="20"/>
        </w:rPr>
        <w:t xml:space="preserve"> roku.</w:t>
      </w:r>
      <w:r w:rsidRPr="003D3DA0">
        <w:rPr>
          <w:rFonts w:ascii="Garamond" w:hAnsi="Garamond"/>
          <w:color w:val="C00000"/>
          <w:sz w:val="20"/>
          <w:szCs w:val="20"/>
        </w:rPr>
        <w:t xml:space="preserve"> </w:t>
      </w:r>
    </w:p>
    <w:p w14:paraId="01704D6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27.</w:t>
      </w:r>
      <w:r w:rsidRPr="003D3DA0">
        <w:rPr>
          <w:rFonts w:ascii="Garamond" w:hAnsi="Garamond"/>
          <w:b/>
          <w:bCs/>
          <w:sz w:val="20"/>
          <w:szCs w:val="20"/>
        </w:rPr>
        <w:tab/>
        <w:t>UDZIELANIE  WYJAŚNIEŃ  ORAZ  DOKONYWANIE  MODYFIKACJI DOTYCZĄCYCH SPECYFIKACJI ISTSTOTNYCH WARUNKÓW ZAMÓWIENIA</w:t>
      </w:r>
    </w:p>
    <w:p w14:paraId="2B5F4A8D" w14:textId="77777777" w:rsidR="009046AB" w:rsidRPr="003D3DA0"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D3DA0"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D3DA0" w:rsidRDefault="009046AB" w:rsidP="00E212EA">
      <w:pPr>
        <w:numPr>
          <w:ilvl w:val="1"/>
          <w:numId w:val="84"/>
        </w:numPr>
        <w:spacing w:line="276" w:lineRule="auto"/>
        <w:jc w:val="both"/>
        <w:rPr>
          <w:rFonts w:ascii="Garamond" w:hAnsi="Garamond"/>
          <w:sz w:val="20"/>
          <w:szCs w:val="20"/>
        </w:rPr>
      </w:pPr>
      <w:r w:rsidRPr="003D3DA0">
        <w:rPr>
          <w:rFonts w:ascii="Garamond" w:hAnsi="Garamond"/>
          <w:sz w:val="20"/>
          <w:szCs w:val="20"/>
        </w:rPr>
        <w:t>Wykonawca może zwrócić się do Zamawiającego o wyjaśnienie treści SWZ.</w:t>
      </w:r>
    </w:p>
    <w:p w14:paraId="35EE3331"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udzieli wyjaśnień niezwłocznie, jednak nie później niż na 6 dni przed upływem terminu składania ofert albo nie później niż na 4 dni przed upływem terminu składania ofert w przypadku, o</w:t>
      </w:r>
      <w:r w:rsidR="00C1382B" w:rsidRPr="003D3DA0">
        <w:rPr>
          <w:rFonts w:ascii="Garamond" w:hAnsi="Garamond"/>
          <w:sz w:val="20"/>
          <w:szCs w:val="20"/>
        </w:rPr>
        <w:t xml:space="preserve"> </w:t>
      </w:r>
      <w:r w:rsidRPr="003D3DA0">
        <w:rPr>
          <w:rFonts w:ascii="Garamond" w:hAnsi="Garamond"/>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 przypadku gdy wniosek o wyjaśnienie treści SWZ nie wpłynął w</w:t>
      </w:r>
      <w:r w:rsidR="00C1382B" w:rsidRPr="003D3DA0">
        <w:rPr>
          <w:rFonts w:ascii="Garamond" w:hAnsi="Garamond"/>
          <w:sz w:val="20"/>
          <w:szCs w:val="20"/>
        </w:rPr>
        <w:t xml:space="preserve"> </w:t>
      </w:r>
      <w:r w:rsidRPr="003D3DA0">
        <w:rPr>
          <w:rFonts w:ascii="Garamond" w:hAnsi="Garamond"/>
          <w:sz w:val="20"/>
          <w:szCs w:val="20"/>
        </w:rPr>
        <w:t>terminie, o</w:t>
      </w:r>
      <w:r w:rsidR="00C1382B" w:rsidRPr="003D3DA0">
        <w:rPr>
          <w:rFonts w:ascii="Garamond" w:hAnsi="Garamond"/>
          <w:sz w:val="20"/>
          <w:szCs w:val="20"/>
        </w:rPr>
        <w:t xml:space="preserve"> </w:t>
      </w:r>
      <w:r w:rsidRPr="003D3DA0">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lastRenderedPageBreak/>
        <w:t xml:space="preserve">Zamawiający prześle treść wyjaśnień wszystkim Wykonawcom, którym przekazano SWZ, a także umieści je na stronie internetowej:  </w:t>
      </w:r>
      <w:hyperlink r:id="rId14"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na stronie </w:t>
      </w:r>
      <w:r w:rsidR="00E50E55" w:rsidRPr="003D3DA0">
        <w:rPr>
          <w:rFonts w:ascii="Garamond" w:hAnsi="Garamond"/>
          <w:sz w:val="20"/>
          <w:szCs w:val="20"/>
        </w:rPr>
        <w:t>https://5wszk.com.pl/zamowienia</w:t>
      </w:r>
    </w:p>
    <w:p w14:paraId="69C028D5"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nie organizuje spotkania z Wykonawcami w celu udzielania odpowiedzi na ewentualne pytania.</w:t>
      </w:r>
    </w:p>
    <w:p w14:paraId="0BEB50AB"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O każdej zmianie Zamawiający zawiadomi wszystkich Wykonawców, którym przekazano SWZ oraz umieści treść zmiany na </w:t>
      </w:r>
      <w:hyperlink r:id="rId15"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stronie internetowej: </w:t>
      </w:r>
      <w:r w:rsidR="00E50E55" w:rsidRPr="003D3DA0">
        <w:rPr>
          <w:rFonts w:ascii="Garamond" w:hAnsi="Garamond"/>
          <w:sz w:val="20"/>
          <w:szCs w:val="20"/>
        </w:rPr>
        <w:t>https://5wszk.com.pl/zamowienia</w:t>
      </w:r>
    </w:p>
    <w:p w14:paraId="6F058CCF"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b/>
          <w:bCs/>
          <w:sz w:val="20"/>
          <w:szCs w:val="20"/>
        </w:rPr>
        <w:t>28.</w:t>
      </w:r>
      <w:r w:rsidRPr="003D3DA0">
        <w:rPr>
          <w:rFonts w:ascii="Garamond" w:hAnsi="Garamond"/>
          <w:b/>
          <w:bCs/>
          <w:sz w:val="20"/>
          <w:szCs w:val="20"/>
        </w:rPr>
        <w:tab/>
        <w:t>OPIS SPOSOBU OBLICZENIA CENY</w:t>
      </w:r>
    </w:p>
    <w:p w14:paraId="3B66948A"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695D5749"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3CEA6D9A" w14:textId="77777777" w:rsidR="009046AB" w:rsidRPr="003D3DA0"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Cena zamówienia/pakietu zostanie obliczona z wykorzystaniem formularza zestawienia asortymentowo-ilościowego stanowiącego załącznik nr </w:t>
      </w:r>
      <w:r w:rsidR="00F9081C" w:rsidRPr="003D3DA0">
        <w:rPr>
          <w:rFonts w:ascii="Garamond" w:hAnsi="Garamond"/>
          <w:sz w:val="20"/>
          <w:szCs w:val="20"/>
        </w:rPr>
        <w:t>2</w:t>
      </w:r>
      <w:r w:rsidRPr="003D3DA0">
        <w:rPr>
          <w:rFonts w:ascii="Garamond" w:hAnsi="Garamond"/>
          <w:sz w:val="20"/>
          <w:szCs w:val="20"/>
        </w:rPr>
        <w:t xml:space="preserve"> do SWZ.</w:t>
      </w:r>
    </w:p>
    <w:p w14:paraId="04988E1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Wykazywane kwoty zaokrągla się do pełnych groszy, przy czym końcówki poniżej 0,5 grosza pomija się, a końcówki 0,5 grosza i wyższe zaokrągla się do 1 grosza.</w:t>
      </w:r>
    </w:p>
    <w:p w14:paraId="6B8F8CB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wartości pieniężne wyrażone w złotych podane są z dokładnością do dwóch miejsc po przecinku.</w:t>
      </w:r>
    </w:p>
    <w:p w14:paraId="7D159D6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Rozliczenia  pomiędzy  Zamawiającym  a Wykonawcą  będą  prowadzone  w  walucie  PLN.  Nie przewiduje się rozliczeń w walutach obcych.</w:t>
      </w:r>
    </w:p>
    <w:p w14:paraId="41441AF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musi być wyrażona w złotych polskich.</w:t>
      </w:r>
    </w:p>
    <w:p w14:paraId="6CCB1F2A" w14:textId="5B90382D"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ofertowa brutto musi uwzględniać wszystkie koszty związane z realizacją przedmiotu zamówienia</w:t>
      </w:r>
      <w:r w:rsidR="00F167A3" w:rsidRPr="003D3DA0">
        <w:rPr>
          <w:rFonts w:ascii="Garamond" w:hAnsi="Garamond"/>
          <w:sz w:val="20"/>
          <w:szCs w:val="20"/>
        </w:rPr>
        <w:t>,</w:t>
      </w:r>
      <w:r w:rsidRPr="003D3DA0">
        <w:rPr>
          <w:rFonts w:ascii="Garamond" w:hAnsi="Garamond"/>
          <w:sz w:val="20"/>
          <w:szCs w:val="20"/>
        </w:rPr>
        <w:t xml:space="preserve"> zgodnie z opisem przedmiotu zamówienia</w:t>
      </w:r>
      <w:r w:rsidR="00F167A3" w:rsidRPr="003D3DA0">
        <w:rPr>
          <w:rFonts w:ascii="Garamond" w:hAnsi="Garamond"/>
          <w:sz w:val="20"/>
          <w:szCs w:val="20"/>
        </w:rPr>
        <w:t xml:space="preserve"> i wymaganiami stawianymi przez Zamawiającego</w:t>
      </w:r>
      <w:r w:rsidRPr="003D3DA0">
        <w:rPr>
          <w:rFonts w:ascii="Garamond" w:hAnsi="Garamond"/>
          <w:sz w:val="20"/>
          <w:szCs w:val="20"/>
        </w:rPr>
        <w:t>.</w:t>
      </w:r>
    </w:p>
    <w:p w14:paraId="47777941"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czynności związane z obliczeniem wynagrodzenia i mające wpływ na jego wysokość Wykonawca powinien wykonać z należytą starannością.</w:t>
      </w:r>
    </w:p>
    <w:p w14:paraId="6713767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w:t>
      </w:r>
    </w:p>
    <w:p w14:paraId="70B48A8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BBAF419"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Jeżeli złożono ofertę, której wybór prowadziłby do powstania </w:t>
      </w:r>
      <w:r w:rsidRPr="003D3DA0">
        <w:rPr>
          <w:rFonts w:ascii="Garamond" w:hAnsi="Garamond"/>
          <w:b/>
          <w:bCs/>
          <w:sz w:val="20"/>
          <w:szCs w:val="20"/>
        </w:rPr>
        <w:t>u zamawiającego obowiązku podatkowego</w:t>
      </w:r>
      <w:r w:rsidRPr="003D3DA0">
        <w:rPr>
          <w:rFonts w:ascii="Garamond" w:hAnsi="Garamond"/>
          <w:sz w:val="20"/>
          <w:szCs w:val="20"/>
        </w:rPr>
        <w:t xml:space="preserve"> zgodnie z przepisami o podatku od towarów i usług, Zamawiający w celu oceny takiej oferty dolicza do przedstawionej w niej ceny podatek od towarów i usług </w:t>
      </w:r>
      <w:r w:rsidR="00B34DEA" w:rsidRPr="003D3DA0">
        <w:rPr>
          <w:rFonts w:ascii="Garamond" w:hAnsi="Garamond"/>
          <w:sz w:val="20"/>
          <w:szCs w:val="20"/>
        </w:rPr>
        <w:t>(</w:t>
      </w:r>
      <w:r w:rsidR="00F167A3" w:rsidRPr="003D3DA0">
        <w:rPr>
          <w:rFonts w:ascii="Garamond" w:hAnsi="Garamond"/>
          <w:color w:val="EE0000"/>
          <w:sz w:val="20"/>
          <w:szCs w:val="20"/>
        </w:rPr>
        <w:t>t.j. Dz.U. z 2025 r. poz. 775</w:t>
      </w:r>
      <w:r w:rsidR="00B34DEA" w:rsidRPr="003D3DA0">
        <w:rPr>
          <w:rFonts w:ascii="Garamond" w:hAnsi="Garamond"/>
          <w:sz w:val="20"/>
          <w:szCs w:val="20"/>
        </w:rPr>
        <w:t>)</w:t>
      </w:r>
      <w:r w:rsidRPr="003D3DA0">
        <w:rPr>
          <w:rFonts w:ascii="Garamond" w:hAnsi="Garamond"/>
          <w:sz w:val="20"/>
          <w:szCs w:val="20"/>
        </w:rPr>
        <w:t xml:space="preserve">, który miałby obowiązek </w:t>
      </w:r>
      <w:r w:rsidRPr="003D3DA0">
        <w:rPr>
          <w:rFonts w:ascii="Garamond" w:hAnsi="Garamond"/>
          <w:b/>
          <w:bCs/>
          <w:sz w:val="20"/>
          <w:szCs w:val="20"/>
        </w:rPr>
        <w:t>rozliczyć zgodnie z tymi przepisami.</w:t>
      </w:r>
      <w:r w:rsidRPr="003D3DA0">
        <w:rPr>
          <w:rFonts w:ascii="Garamond" w:hAnsi="Garamond"/>
          <w:sz w:val="20"/>
          <w:szCs w:val="20"/>
        </w:rPr>
        <w:t xml:space="preserve"> </w:t>
      </w:r>
      <w:r w:rsidRPr="003D3DA0">
        <w:rPr>
          <w:rFonts w:ascii="Garamond" w:hAnsi="Garamond"/>
          <w:b/>
          <w:bCs/>
          <w:sz w:val="20"/>
          <w:szCs w:val="20"/>
          <w:u w:val="single"/>
        </w:rPr>
        <w:t>Wykonawca,</w:t>
      </w:r>
      <w:bookmarkStart w:id="13" w:name="page13"/>
      <w:bookmarkEnd w:id="13"/>
      <w:r w:rsidRPr="003D3DA0">
        <w:rPr>
          <w:rFonts w:ascii="Garamond" w:hAnsi="Garamond"/>
          <w:sz w:val="20"/>
          <w:szCs w:val="20"/>
        </w:rPr>
        <w:t xml:space="preserve"> </w:t>
      </w:r>
      <w:r w:rsidRPr="003D3DA0">
        <w:rPr>
          <w:rFonts w:ascii="Garamond" w:hAnsi="Garamond"/>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D3DA0">
        <w:rPr>
          <w:rFonts w:ascii="Garamond" w:hAnsi="Garamond"/>
          <w:sz w:val="20"/>
          <w:szCs w:val="20"/>
        </w:rPr>
        <w:t>.</w:t>
      </w:r>
    </w:p>
    <w:p w14:paraId="42611DD9"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29.</w:t>
      </w:r>
      <w:r w:rsidRPr="003D3DA0">
        <w:rPr>
          <w:rFonts w:ascii="Garamond" w:hAnsi="Garamond"/>
          <w:sz w:val="20"/>
          <w:szCs w:val="20"/>
        </w:rPr>
        <w:tab/>
        <w:t>OPIS KRYTERIÓW KTÓRYMI ZAMAWIAJĄCY BĘDZIE SIĘ KIEROWAŁ PRZY WYBORZE OFERTY WRAZ Z WAGĄ TYCH KRYTERIÓW I SPOSOBU OCENY OFERT</w:t>
      </w:r>
    </w:p>
    <w:p w14:paraId="22C2E3DA"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29ABE9C1"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4333567F" w14:textId="77777777" w:rsidR="009046AB" w:rsidRPr="003D3DA0"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Ocenie ofert podlegają tylko oferty niepodlegające odrzuceniu.</w:t>
      </w:r>
    </w:p>
    <w:p w14:paraId="061EBE4E"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Kryterium oceny ofert i jego znaczenie oraz opis sposobu oceny ofert:</w:t>
      </w:r>
    </w:p>
    <w:p w14:paraId="64776B02" w14:textId="77777777" w:rsidR="009046AB" w:rsidRPr="003D3DA0" w:rsidRDefault="009046AB" w:rsidP="00E212EA">
      <w:pPr>
        <w:autoSpaceDE w:val="0"/>
        <w:spacing w:line="276" w:lineRule="auto"/>
        <w:rPr>
          <w:rFonts w:ascii="Garamond" w:eastAsia="Garamond-Bold" w:hAnsi="Garamond"/>
          <w:b/>
          <w:bCs/>
          <w:sz w:val="20"/>
          <w:szCs w:val="20"/>
        </w:rPr>
      </w:pPr>
    </w:p>
    <w:p w14:paraId="5451202A"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3D3DA0"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D3DA0" w:rsidRDefault="00562E3F" w:rsidP="00E212EA">
            <w:pPr>
              <w:pStyle w:val="Standard"/>
              <w:spacing w:line="276" w:lineRule="auto"/>
              <w:jc w:val="both"/>
              <w:rPr>
                <w:rFonts w:ascii="Garamond" w:hAnsi="Garamond"/>
                <w:b/>
                <w:bCs/>
                <w:sz w:val="20"/>
                <w:szCs w:val="20"/>
              </w:rPr>
            </w:pPr>
            <w:r w:rsidRPr="003D3DA0">
              <w:rPr>
                <w:rFonts w:ascii="Garamond" w:hAnsi="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b/>
                <w:bCs/>
                <w:w w:val="94"/>
                <w:sz w:val="20"/>
                <w:szCs w:val="20"/>
              </w:rPr>
              <w:t>WAGA</w:t>
            </w:r>
            <w:r w:rsidRPr="003D3DA0">
              <w:rPr>
                <w:rFonts w:ascii="Garamond" w:hAnsi="Garamond"/>
                <w:w w:val="94"/>
                <w:sz w:val="20"/>
                <w:szCs w:val="20"/>
              </w:rPr>
              <w:t>:</w:t>
            </w:r>
          </w:p>
        </w:tc>
      </w:tr>
      <w:tr w:rsidR="008478DF" w:rsidRPr="003D3DA0"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D3DA0" w:rsidRDefault="00562E3F" w:rsidP="00E212EA">
            <w:pPr>
              <w:pStyle w:val="Standard"/>
              <w:spacing w:line="276" w:lineRule="auto"/>
              <w:jc w:val="both"/>
              <w:rPr>
                <w:rFonts w:ascii="Garamond" w:hAnsi="Garamond"/>
                <w:bCs/>
                <w:sz w:val="20"/>
                <w:szCs w:val="20"/>
              </w:rPr>
            </w:pPr>
            <w:r w:rsidRPr="003D3DA0">
              <w:rPr>
                <w:rFonts w:ascii="Garamond" w:hAnsi="Garamond"/>
                <w:bCs/>
                <w:sz w:val="20"/>
                <w:szCs w:val="20"/>
              </w:rPr>
              <w:t>CENA</w:t>
            </w:r>
          </w:p>
        </w:tc>
        <w:tc>
          <w:tcPr>
            <w:tcW w:w="1560" w:type="dxa"/>
            <w:tcMar>
              <w:top w:w="0" w:type="dxa"/>
              <w:left w:w="0" w:type="dxa"/>
              <w:bottom w:w="0" w:type="dxa"/>
              <w:right w:w="0" w:type="dxa"/>
            </w:tcMar>
            <w:vAlign w:val="bottom"/>
          </w:tcPr>
          <w:p w14:paraId="6BD16007" w14:textId="77777777" w:rsidR="00562E3F" w:rsidRPr="003D3DA0" w:rsidRDefault="00562E3F" w:rsidP="00E212EA">
            <w:pPr>
              <w:pStyle w:val="Standard"/>
              <w:spacing w:line="276" w:lineRule="auto"/>
              <w:jc w:val="both"/>
              <w:rPr>
                <w:rFonts w:ascii="Garamond" w:hAnsi="Garamond"/>
                <w:bCs/>
                <w:w w:val="98"/>
                <w:sz w:val="20"/>
                <w:szCs w:val="20"/>
              </w:rPr>
            </w:pPr>
            <w:r w:rsidRPr="003D3DA0">
              <w:rPr>
                <w:rFonts w:ascii="Garamond" w:hAnsi="Garamond"/>
                <w:bCs/>
                <w:w w:val="98"/>
                <w:sz w:val="20"/>
                <w:szCs w:val="20"/>
              </w:rPr>
              <w:t>- 60 %</w:t>
            </w:r>
          </w:p>
        </w:tc>
      </w:tr>
      <w:tr w:rsidR="008478DF" w:rsidRPr="003D3DA0" w14:paraId="61C3B13F" w14:textId="77777777" w:rsidTr="008E37E2">
        <w:trPr>
          <w:trHeight w:val="346"/>
        </w:trPr>
        <w:tc>
          <w:tcPr>
            <w:tcW w:w="3180" w:type="dxa"/>
            <w:tcMar>
              <w:top w:w="0" w:type="dxa"/>
              <w:left w:w="0" w:type="dxa"/>
              <w:bottom w:w="0" w:type="dxa"/>
              <w:right w:w="0" w:type="dxa"/>
            </w:tcMar>
            <w:vAlign w:val="bottom"/>
          </w:tcPr>
          <w:p w14:paraId="5D8A2D00" w14:textId="6A6FB98B"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TERMIN GWARANCJI</w:t>
            </w:r>
            <w:r w:rsidR="00704A97" w:rsidRPr="003D3DA0">
              <w:rPr>
                <w:rFonts w:ascii="Garamond" w:hAnsi="Garamond"/>
                <w:sz w:val="20"/>
                <w:szCs w:val="20"/>
              </w:rPr>
              <w:t xml:space="preserve"> </w:t>
            </w:r>
            <w:r w:rsidR="00DA377E" w:rsidRPr="003D3DA0">
              <w:rPr>
                <w:rFonts w:ascii="Garamond" w:hAnsi="Garamond"/>
                <w:sz w:val="20"/>
                <w:szCs w:val="20"/>
              </w:rPr>
              <w:t xml:space="preserve">na dostarczone oprogramowanie i </w:t>
            </w:r>
            <w:r w:rsidR="00436242" w:rsidRPr="003D3DA0">
              <w:rPr>
                <w:rFonts w:ascii="Garamond" w:hAnsi="Garamond"/>
                <w:sz w:val="20"/>
                <w:szCs w:val="20"/>
              </w:rPr>
              <w:t>sprzęt</w:t>
            </w:r>
          </w:p>
        </w:tc>
        <w:tc>
          <w:tcPr>
            <w:tcW w:w="1560" w:type="dxa"/>
            <w:tcMar>
              <w:top w:w="0" w:type="dxa"/>
              <w:left w:w="0" w:type="dxa"/>
              <w:bottom w:w="0" w:type="dxa"/>
              <w:right w:w="0" w:type="dxa"/>
            </w:tcMar>
            <w:vAlign w:val="bottom"/>
          </w:tcPr>
          <w:p w14:paraId="18ED46D9"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- 40 %</w:t>
            </w:r>
          </w:p>
        </w:tc>
      </w:tr>
    </w:tbl>
    <w:p w14:paraId="2B73A37E"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br w:type="textWrapping" w:clear="all"/>
      </w:r>
    </w:p>
    <w:p w14:paraId="0E53D7F1"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t>Oferty będą oceniane w odniesieniu do najkorzystniejszych warunków przedstawionych przez Wykonawców w zakresie każdego ww. kryterium.</w:t>
      </w:r>
    </w:p>
    <w:p w14:paraId="418FF0BF"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
          <w:bCs/>
          <w:sz w:val="20"/>
          <w:szCs w:val="20"/>
        </w:rPr>
        <w:t>1)</w:t>
      </w:r>
      <w:r w:rsidRPr="003D3DA0">
        <w:rPr>
          <w:rFonts w:ascii="Garamond" w:hAnsi="Garamond"/>
          <w:b/>
          <w:bCs/>
          <w:sz w:val="20"/>
          <w:szCs w:val="20"/>
        </w:rPr>
        <w:tab/>
        <w:t>Kryterium Cena – 60 % znaczenia (Wc)</w:t>
      </w:r>
    </w:p>
    <w:p w14:paraId="4A13B211"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Sposób dokonania oceny wg wzoru:</w:t>
      </w:r>
    </w:p>
    <w:p w14:paraId="70A3187B"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 xml:space="preserve">Wc = [( Cn : Cb ) x 60 </w:t>
      </w:r>
    </w:p>
    <w:p w14:paraId="3BEF0C83"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Wc – wartość punktowa ceny brutto</w:t>
      </w:r>
    </w:p>
    <w:p w14:paraId="5CBFD1BC"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Cn – cena najniższa</w:t>
      </w:r>
    </w:p>
    <w:p w14:paraId="45DDF276" w14:textId="77777777" w:rsidR="00562E3F" w:rsidRPr="003D3DA0" w:rsidRDefault="00562E3F" w:rsidP="00E212EA">
      <w:pPr>
        <w:widowControl w:val="0"/>
        <w:spacing w:line="276" w:lineRule="auto"/>
        <w:jc w:val="both"/>
        <w:rPr>
          <w:rFonts w:ascii="Garamond" w:hAnsi="Garamond"/>
          <w:b/>
          <w:bCs/>
          <w:sz w:val="20"/>
          <w:szCs w:val="20"/>
        </w:rPr>
      </w:pPr>
      <w:r w:rsidRPr="003D3DA0">
        <w:rPr>
          <w:rFonts w:ascii="Garamond" w:hAnsi="Garamond"/>
          <w:bCs/>
          <w:sz w:val="20"/>
          <w:szCs w:val="20"/>
        </w:rPr>
        <w:t>Cb – cena badanej oferty</w:t>
      </w:r>
    </w:p>
    <w:p w14:paraId="6EAB788C" w14:textId="0DA7566A" w:rsidR="00562E3F" w:rsidRPr="003D3DA0" w:rsidRDefault="00562E3F" w:rsidP="00E212EA">
      <w:pPr>
        <w:widowControl w:val="0"/>
        <w:autoSpaceDN/>
        <w:spacing w:line="276" w:lineRule="auto"/>
        <w:jc w:val="both"/>
        <w:textAlignment w:val="auto"/>
        <w:rPr>
          <w:rFonts w:ascii="Garamond" w:hAnsi="Garamond"/>
          <w:b/>
          <w:bCs/>
          <w:sz w:val="20"/>
          <w:szCs w:val="20"/>
        </w:rPr>
      </w:pPr>
      <w:r w:rsidRPr="003D3DA0">
        <w:rPr>
          <w:rFonts w:ascii="Garamond" w:hAnsi="Garamond"/>
          <w:b/>
          <w:bCs/>
          <w:sz w:val="20"/>
          <w:szCs w:val="20"/>
        </w:rPr>
        <w:t xml:space="preserve">2)      </w:t>
      </w:r>
      <w:r w:rsidRPr="003D3DA0">
        <w:rPr>
          <w:rFonts w:ascii="Garamond" w:hAnsi="Garamond"/>
          <w:b/>
          <w:kern w:val="2"/>
          <w:sz w:val="20"/>
          <w:szCs w:val="20"/>
        </w:rPr>
        <w:t>kryterium „TERMIN GWARANCJI</w:t>
      </w:r>
      <w:r w:rsidR="004440C3" w:rsidRPr="003D3DA0">
        <w:rPr>
          <w:rFonts w:ascii="Garamond" w:hAnsi="Garamond"/>
          <w:b/>
          <w:kern w:val="2"/>
          <w:sz w:val="20"/>
          <w:szCs w:val="20"/>
        </w:rPr>
        <w:t xml:space="preserve"> na sprzęt</w:t>
      </w:r>
      <w:r w:rsidR="004F1C94" w:rsidRPr="003D3DA0">
        <w:rPr>
          <w:rFonts w:ascii="Garamond" w:hAnsi="Garamond"/>
          <w:b/>
          <w:kern w:val="2"/>
          <w:sz w:val="20"/>
          <w:szCs w:val="20"/>
        </w:rPr>
        <w:t xml:space="preserve"> </w:t>
      </w:r>
      <w:r w:rsidRPr="003D3DA0">
        <w:rPr>
          <w:rFonts w:ascii="Garamond" w:hAnsi="Garamond"/>
          <w:b/>
          <w:kern w:val="2"/>
          <w:sz w:val="20"/>
          <w:szCs w:val="20"/>
        </w:rPr>
        <w:t xml:space="preserve">-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D3DA0" w:rsidRDefault="00562E3F" w:rsidP="00E212EA">
      <w:pPr>
        <w:pStyle w:val="Standard"/>
        <w:spacing w:line="276" w:lineRule="auto"/>
        <w:contextualSpacing/>
        <w:jc w:val="center"/>
        <w:rPr>
          <w:rFonts w:ascii="Garamond" w:hAnsi="Garamond"/>
          <w:b/>
          <w:kern w:val="2"/>
          <w:sz w:val="20"/>
          <w:szCs w:val="20"/>
        </w:rPr>
      </w:pPr>
      <w:r w:rsidRPr="003D3DA0">
        <w:rPr>
          <w:rFonts w:ascii="Garamond" w:hAnsi="Garamond"/>
          <w:b/>
          <w:kern w:val="2"/>
          <w:sz w:val="20"/>
          <w:szCs w:val="20"/>
        </w:rPr>
        <w:t xml:space="preserve">ilość punktów = </w:t>
      </w:r>
    </w:p>
    <w:p w14:paraId="05A08176" w14:textId="77777777" w:rsidR="00562E3F" w:rsidRPr="003D3DA0" w:rsidRDefault="00562E3F" w:rsidP="00E212EA">
      <w:pPr>
        <w:pStyle w:val="Standard"/>
        <w:spacing w:line="276" w:lineRule="auto"/>
        <w:contextualSpacing/>
        <w:jc w:val="center"/>
        <w:rPr>
          <w:rFonts w:ascii="Garamond" w:hAnsi="Garamond"/>
          <w:kern w:val="2"/>
          <w:sz w:val="20"/>
          <w:szCs w:val="20"/>
        </w:rPr>
      </w:pPr>
      <w:r w:rsidRPr="003D3DA0">
        <w:rPr>
          <w:rFonts w:ascii="Garamond" w:hAnsi="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D3DA0" w:rsidRDefault="00562E3F" w:rsidP="00E212EA">
      <w:pPr>
        <w:autoSpaceDN/>
        <w:spacing w:line="276" w:lineRule="auto"/>
        <w:contextualSpacing/>
        <w:jc w:val="both"/>
        <w:rPr>
          <w:rFonts w:ascii="Garamond" w:hAnsi="Garamond"/>
          <w:kern w:val="2"/>
          <w:sz w:val="20"/>
          <w:szCs w:val="20"/>
        </w:rPr>
      </w:pPr>
    </w:p>
    <w:p w14:paraId="2395664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Termin gwarancji wyraża się w miesiącach. Brak wyrażenia tego terminu w miesiącach przez Wykonawcę będzie skutkować odrzuceniem oferty.</w:t>
      </w:r>
    </w:p>
    <w:p w14:paraId="35807559" w14:textId="77777777" w:rsidR="00562E3F" w:rsidRPr="003D3DA0" w:rsidRDefault="00562E3F" w:rsidP="00E212EA">
      <w:pPr>
        <w:autoSpaceDN/>
        <w:spacing w:line="276" w:lineRule="auto"/>
        <w:contextualSpacing/>
        <w:jc w:val="both"/>
        <w:rPr>
          <w:rFonts w:ascii="Garamond" w:hAnsi="Garamond"/>
          <w:kern w:val="2"/>
          <w:sz w:val="20"/>
          <w:szCs w:val="20"/>
        </w:rPr>
      </w:pPr>
    </w:p>
    <w:p w14:paraId="1C22B7D8"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D3DA0" w:rsidRDefault="00562E3F" w:rsidP="00E212EA">
      <w:pPr>
        <w:widowControl w:val="0"/>
        <w:autoSpaceDN/>
        <w:spacing w:line="276" w:lineRule="auto"/>
        <w:jc w:val="both"/>
        <w:textAlignment w:val="auto"/>
        <w:rPr>
          <w:rFonts w:ascii="Garamond" w:hAnsi="Garamond"/>
          <w:b/>
          <w:bCs/>
          <w:sz w:val="20"/>
          <w:szCs w:val="20"/>
        </w:rPr>
      </w:pPr>
    </w:p>
    <w:p w14:paraId="6C2DF4B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Ocena wg kryterium ,,Termin gwarancji” dokonana zostanie w oparciu o informację Wykonawcy zawartą w ,,Formularzach” - Załącznik nr 1 i nr 2 do SIWZ.</w:t>
      </w:r>
    </w:p>
    <w:p w14:paraId="3A10F3A8" w14:textId="77777777" w:rsidR="009046AB" w:rsidRPr="003D3DA0" w:rsidRDefault="009046AB" w:rsidP="00E212EA">
      <w:pPr>
        <w:tabs>
          <w:tab w:val="left" w:pos="0"/>
        </w:tabs>
        <w:spacing w:line="276" w:lineRule="auto"/>
        <w:jc w:val="both"/>
        <w:rPr>
          <w:rFonts w:ascii="Garamond" w:eastAsia="Garamond-Bold" w:hAnsi="Garamond"/>
          <w:b/>
          <w:bCs/>
          <w:sz w:val="20"/>
          <w:szCs w:val="20"/>
        </w:rPr>
      </w:pPr>
    </w:p>
    <w:p w14:paraId="37604747"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Wykonawca może uzyskać maksymalnie 100 pkt.</w:t>
      </w:r>
    </w:p>
    <w:p w14:paraId="039B4111"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w:t>
      </w:r>
      <w:r w:rsidRPr="003D3DA0">
        <w:rPr>
          <w:rFonts w:ascii="Garamond" w:hAnsi="Garamond"/>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poprawi również inne omyłki polegające na niezgodności oferty z przedmiotową SWZ, niepowodujące istotnych zmian w treści oferty.</w:t>
      </w:r>
    </w:p>
    <w:p w14:paraId="615E9248"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30.</w:t>
      </w:r>
      <w:r w:rsidRPr="003D3DA0">
        <w:rPr>
          <w:rFonts w:ascii="Garamond" w:hAnsi="Garamond"/>
          <w:b/>
          <w:bCs/>
          <w:sz w:val="20"/>
          <w:szCs w:val="20"/>
        </w:rPr>
        <w:tab/>
        <w:t xml:space="preserve">WYMAGANIA DOTYCZĄCE WADIUM </w:t>
      </w:r>
      <w:r w:rsidR="00BF1D27" w:rsidRPr="003D3DA0">
        <w:rPr>
          <w:rFonts w:ascii="Garamond" w:hAnsi="Garamond"/>
          <w:b/>
          <w:bCs/>
          <w:sz w:val="20"/>
          <w:szCs w:val="20"/>
        </w:rPr>
        <w:t xml:space="preserve">– nie dotyczy </w:t>
      </w:r>
    </w:p>
    <w:p w14:paraId="059A91AC"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31.</w:t>
      </w:r>
      <w:r w:rsidRPr="003D3DA0">
        <w:rPr>
          <w:rFonts w:ascii="Garamond" w:hAnsi="Garamond"/>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32.</w:t>
      </w:r>
      <w:r w:rsidRPr="003D3DA0">
        <w:rPr>
          <w:rFonts w:ascii="Garamond" w:hAnsi="Garamond"/>
          <w:b/>
          <w:bCs/>
          <w:sz w:val="20"/>
          <w:szCs w:val="20"/>
        </w:rPr>
        <w:tab/>
        <w:t>INFORMACJA O FORMALNOŚCIACH, JAKIE POWINNY ZOSTAĆ DOPEŁNIONE PO WYBORZE OFERTY W CELU ZAWARCIA UMOWY W SPRAWIE ZAMÓWIENIA PUBLICZNEGO</w:t>
      </w:r>
    </w:p>
    <w:p w14:paraId="617BF22D"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6B0680D6"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73897F6F" w14:textId="77777777" w:rsidR="00E50E55" w:rsidRPr="003D3DA0"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O</w:t>
      </w:r>
      <w:r w:rsidRPr="003D3DA0">
        <w:rPr>
          <w:rFonts w:ascii="Garamond" w:hAnsi="Garamond"/>
          <w:sz w:val="20"/>
          <w:szCs w:val="20"/>
        </w:rPr>
        <w:tab/>
        <w:t>wyniku</w:t>
      </w:r>
      <w:r w:rsidRPr="003D3DA0">
        <w:rPr>
          <w:rFonts w:ascii="Garamond" w:hAnsi="Garamond"/>
          <w:sz w:val="20"/>
          <w:szCs w:val="20"/>
        </w:rPr>
        <w:tab/>
        <w:t>postępowania</w:t>
      </w:r>
      <w:r w:rsidRPr="003D3DA0">
        <w:rPr>
          <w:rFonts w:ascii="Garamond" w:hAnsi="Garamond"/>
          <w:sz w:val="20"/>
          <w:szCs w:val="20"/>
        </w:rPr>
        <w:tab/>
        <w:t>Zamawiający</w:t>
      </w:r>
      <w:r w:rsidRPr="003D3DA0">
        <w:rPr>
          <w:rFonts w:ascii="Garamond" w:hAnsi="Garamond"/>
          <w:sz w:val="20"/>
          <w:szCs w:val="20"/>
        </w:rPr>
        <w:tab/>
        <w:t>powiadomi</w:t>
      </w:r>
      <w:r w:rsidRPr="003D3DA0">
        <w:rPr>
          <w:rFonts w:ascii="Garamond" w:hAnsi="Garamond"/>
          <w:sz w:val="20"/>
          <w:szCs w:val="20"/>
        </w:rPr>
        <w:tab/>
        <w:t>Wykonawcę</w:t>
      </w:r>
      <w:r w:rsidRPr="003D3DA0">
        <w:rPr>
          <w:rFonts w:ascii="Garamond" w:hAnsi="Garamond"/>
          <w:sz w:val="20"/>
          <w:szCs w:val="20"/>
        </w:rPr>
        <w:tab/>
        <w:t xml:space="preserve">uczestniczącego w postępowaniu oraz zamieści informację na </w:t>
      </w:r>
      <w:hyperlink r:id="rId16" w:history="1">
        <w:r w:rsidR="00CB6577" w:rsidRPr="003D3DA0">
          <w:rPr>
            <w:rStyle w:val="Hipercze"/>
            <w:rFonts w:ascii="Garamond" w:hAnsi="Garamond"/>
            <w:color w:val="auto"/>
            <w:sz w:val="20"/>
            <w:szCs w:val="20"/>
          </w:rPr>
          <w:t>https://ezamowienia.gov.pl/</w:t>
        </w:r>
      </w:hyperlink>
      <w:r w:rsidR="00CB6577" w:rsidRPr="003D3DA0">
        <w:rPr>
          <w:rFonts w:ascii="Garamond" w:hAnsi="Garamond"/>
          <w:b/>
          <w:bCs/>
          <w:sz w:val="20"/>
          <w:szCs w:val="20"/>
        </w:rPr>
        <w:t xml:space="preserve"> </w:t>
      </w:r>
      <w:r w:rsidRPr="003D3DA0">
        <w:rPr>
          <w:rFonts w:ascii="Garamond" w:hAnsi="Garamond"/>
          <w:sz w:val="20"/>
          <w:szCs w:val="20"/>
        </w:rPr>
        <w:t xml:space="preserve">oraz swojej stronie internetowej </w:t>
      </w:r>
      <w:r w:rsidR="00E50E55" w:rsidRPr="003D3DA0">
        <w:rPr>
          <w:rFonts w:ascii="Garamond" w:hAnsi="Garamond"/>
          <w:sz w:val="20"/>
          <w:szCs w:val="20"/>
        </w:rPr>
        <w:t>https://5wszk.com.pl/zamowienia.</w:t>
      </w:r>
    </w:p>
    <w:p w14:paraId="7CEAC287"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Wykonawca, który wygra przetarg zobowiązany jest dostarczyć podpisaną umowę (2 egzemplarze), wg załączonego wzoru, w terminie wskazanym przez Zamawiającego.</w:t>
      </w:r>
    </w:p>
    <w:p w14:paraId="3DB650E3"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Projekt umowy w sprawie zamówienia publicznego stanowi: - Załącznik nr 4 do SWZ.</w:t>
      </w:r>
    </w:p>
    <w:p w14:paraId="1649F640" w14:textId="77777777" w:rsidR="009046AB" w:rsidRPr="003D3DA0" w:rsidRDefault="009046AB" w:rsidP="00042CD7">
      <w:pPr>
        <w:numPr>
          <w:ilvl w:val="0"/>
          <w:numId w:val="95"/>
        </w:numPr>
        <w:spacing w:line="276" w:lineRule="auto"/>
        <w:jc w:val="both"/>
        <w:rPr>
          <w:rFonts w:ascii="Garamond" w:hAnsi="Garamond"/>
          <w:sz w:val="20"/>
          <w:szCs w:val="20"/>
        </w:rPr>
      </w:pPr>
      <w:r w:rsidRPr="003D3DA0">
        <w:rPr>
          <w:rFonts w:ascii="Garamond" w:hAnsi="Garamond"/>
          <w:b/>
          <w:sz w:val="20"/>
          <w:szCs w:val="20"/>
        </w:rPr>
        <w:t>POUCZENIE O SRODKACH OCHRONY PRAWNEJ PRZYSŁUGUJĄCYCH WYKONAWCY W TOKU POSTĘPOWANIA</w:t>
      </w:r>
      <w:r w:rsidRPr="003D3DA0">
        <w:rPr>
          <w:rFonts w:ascii="Garamond" w:hAnsi="Garamond"/>
          <w:sz w:val="20"/>
          <w:szCs w:val="20"/>
        </w:rPr>
        <w:t xml:space="preserve"> - Wykonawcy i innemu podmiotowi, jeżeli ma lub miał interes w uzyskaniu danego zamówienia oraz poniósł lub może</w:t>
      </w:r>
      <w:r w:rsidRPr="003D3DA0">
        <w:rPr>
          <w:rFonts w:ascii="Garamond" w:hAnsi="Garamond"/>
          <w:b/>
          <w:bCs/>
          <w:sz w:val="20"/>
          <w:szCs w:val="20"/>
        </w:rPr>
        <w:t xml:space="preserve"> </w:t>
      </w:r>
      <w:r w:rsidRPr="003D3DA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 xml:space="preserve">KLAUZULA INFORMACYJNA RODO - </w:t>
      </w:r>
      <w:r w:rsidRPr="003D3DA0">
        <w:rPr>
          <w:rFonts w:ascii="Garamond" w:hAnsi="Garamond"/>
          <w:sz w:val="20"/>
          <w:szCs w:val="20"/>
        </w:rPr>
        <w:t xml:space="preserve">Zamawiający informuje, że:  </w:t>
      </w:r>
    </w:p>
    <w:p w14:paraId="662A1686"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Administratorem danych osobowych udostępnionych w ramach postępowania jest Zamawiający.</w:t>
      </w:r>
    </w:p>
    <w:p w14:paraId="77AF089D" w14:textId="4AAA29F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Kontakt do inspektora ochrony danych osobowych:  adres e-mail: </w:t>
      </w:r>
      <w:hyperlink r:id="rId17" w:history="1">
        <w:r w:rsidRPr="003D3DA0">
          <w:rPr>
            <w:rFonts w:ascii="Garamond" w:eastAsia="Lucida Sans Unicode" w:hAnsi="Garamond"/>
            <w:sz w:val="20"/>
            <w:szCs w:val="20"/>
            <w:u w:val="single"/>
          </w:rPr>
          <w:t>rodo@5wszk.com.pl</w:t>
        </w:r>
      </w:hyperlink>
      <w:r w:rsidRPr="003D3DA0">
        <w:rPr>
          <w:rFonts w:ascii="Garamond" w:eastAsia="Lucida Sans Unicode" w:hAnsi="Garamond"/>
          <w:sz w:val="20"/>
          <w:szCs w:val="20"/>
        </w:rPr>
        <w:t xml:space="preserve">, pisemnie na adres Zamawiającego: </w:t>
      </w:r>
      <w:r w:rsidRPr="003D3DA0">
        <w:rPr>
          <w:rFonts w:ascii="Garamond" w:eastAsia="Garamond" w:hAnsi="Garamond"/>
          <w:sz w:val="20"/>
          <w:szCs w:val="20"/>
        </w:rPr>
        <w:t>5 Wojskowy Szpital Kliniczny z Polikliniką SP ZOZ w Krakowie, ul. Wrocławska 1-3, 30-901 Kraków</w:t>
      </w:r>
    </w:p>
    <w:p w14:paraId="10EA6B7F" w14:textId="61A1E850"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D3DA0">
        <w:rPr>
          <w:rFonts w:ascii="Garamond" w:eastAsia="Lucida Sans Unicode" w:hAnsi="Garamond"/>
          <w:sz w:val="20"/>
          <w:szCs w:val="20"/>
        </w:rPr>
        <w:t xml:space="preserve">(Dz.U. z 2020 r. poz. 164 ze zm.) </w:t>
      </w:r>
      <w:r w:rsidRPr="003D3DA0">
        <w:rPr>
          <w:rFonts w:ascii="Garamond" w:eastAsia="Lucida Sans Unicode" w:hAnsi="Garamond"/>
          <w:sz w:val="20"/>
          <w:szCs w:val="20"/>
        </w:rPr>
        <w:t xml:space="preserve">i przepisów wykonawczych do tej ustawy. </w:t>
      </w:r>
    </w:p>
    <w:p w14:paraId="387CEA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Prawa osób których dane są przetwarzane:</w:t>
      </w:r>
    </w:p>
    <w:p w14:paraId="4B041A69"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dostępu do danych osobowych;</w:t>
      </w:r>
    </w:p>
    <w:p w14:paraId="7775FCE4"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nie przysługuje Pani/Panu:</w:t>
      </w:r>
    </w:p>
    <w:p w14:paraId="49F7889A"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usunięcia danych osobowych;</w:t>
      </w:r>
    </w:p>
    <w:p w14:paraId="38405B8E"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przenoszenia danych osobowych;</w:t>
      </w:r>
    </w:p>
    <w:p w14:paraId="180527BC" w14:textId="77777777" w:rsidR="009046AB" w:rsidRPr="003D3DA0" w:rsidRDefault="009046AB" w:rsidP="00E212EA">
      <w:pPr>
        <w:tabs>
          <w:tab w:val="num" w:pos="0"/>
        </w:tabs>
        <w:spacing w:line="276" w:lineRule="auto"/>
        <w:jc w:val="both"/>
        <w:rPr>
          <w:rFonts w:ascii="Garamond" w:hAnsi="Garamond"/>
          <w:b/>
          <w:sz w:val="20"/>
          <w:szCs w:val="20"/>
        </w:rPr>
      </w:pPr>
      <w:r w:rsidRPr="003D3DA0">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ZAŁĄCZNIK DO NINIJESZEGO SWZ STANOWIĄ :</w:t>
      </w:r>
    </w:p>
    <w:p w14:paraId="51131023" w14:textId="5C5D53F3"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 xml:space="preserve">1) Załącznik nr 1 do SWZ </w:t>
      </w:r>
      <w:r w:rsidRPr="003D3DA0">
        <w:rPr>
          <w:rFonts w:ascii="Garamond" w:hAnsi="Garamond"/>
          <w:sz w:val="20"/>
          <w:szCs w:val="20"/>
        </w:rPr>
        <w:t xml:space="preserve">–opis przedmiotu zamówienia – </w:t>
      </w:r>
      <w:r w:rsidRPr="003D3DA0">
        <w:rPr>
          <w:rFonts w:ascii="Garamond" w:hAnsi="Garamond"/>
          <w:bCs/>
          <w:sz w:val="20"/>
          <w:szCs w:val="20"/>
        </w:rPr>
        <w:t>zestawienie wymagań  i oferowanych przedmiotów i parametrów</w:t>
      </w:r>
      <w:r w:rsidR="009930F7" w:rsidRPr="003D3DA0">
        <w:rPr>
          <w:rFonts w:ascii="Garamond" w:hAnsi="Garamond"/>
          <w:bCs/>
          <w:sz w:val="20"/>
          <w:szCs w:val="20"/>
        </w:rPr>
        <w:t>,</w:t>
      </w:r>
    </w:p>
    <w:p w14:paraId="635EFE3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2</w:t>
      </w:r>
      <w:r w:rsidRPr="003D3DA0">
        <w:rPr>
          <w:rFonts w:ascii="Garamond" w:hAnsi="Garamond"/>
          <w:b/>
          <w:bCs/>
          <w:sz w:val="20"/>
          <w:szCs w:val="20"/>
        </w:rPr>
        <w:t xml:space="preserve">) Załącznik nr 2 do SWZ </w:t>
      </w:r>
      <w:r w:rsidRPr="003D3DA0">
        <w:rPr>
          <w:rFonts w:ascii="Garamond" w:hAnsi="Garamond"/>
          <w:sz w:val="20"/>
          <w:szCs w:val="20"/>
        </w:rPr>
        <w:t>–Formularz ofertowy</w:t>
      </w:r>
    </w:p>
    <w:p w14:paraId="4E4B1BE2"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3)  </w:t>
      </w:r>
      <w:r w:rsidRPr="003D3DA0">
        <w:rPr>
          <w:rFonts w:ascii="Garamond" w:hAnsi="Garamond"/>
          <w:b/>
          <w:bCs/>
          <w:sz w:val="20"/>
          <w:szCs w:val="20"/>
        </w:rPr>
        <w:t xml:space="preserve">Załącznik nr 3 do SWZ – </w:t>
      </w:r>
      <w:r w:rsidRPr="003D3DA0">
        <w:rPr>
          <w:rFonts w:ascii="Garamond" w:hAnsi="Garamond"/>
          <w:sz w:val="20"/>
          <w:szCs w:val="20"/>
        </w:rPr>
        <w:t>wzór oświadczenia w zakresie odnoszącym się do podstaw wykluczenia wskazanych w art. 108 ust. 1 pkt 3 - 6 ustawy Pzp</w:t>
      </w:r>
    </w:p>
    <w:p w14:paraId="327984C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4) </w:t>
      </w:r>
      <w:r w:rsidRPr="003D3DA0">
        <w:rPr>
          <w:rFonts w:ascii="Garamond" w:hAnsi="Garamond"/>
          <w:b/>
          <w:bCs/>
          <w:sz w:val="20"/>
          <w:szCs w:val="20"/>
        </w:rPr>
        <w:t xml:space="preserve">Załącznik nr 4 do SWZ </w:t>
      </w:r>
      <w:r w:rsidRPr="003D3DA0">
        <w:rPr>
          <w:rFonts w:ascii="Garamond" w:hAnsi="Garamond"/>
          <w:sz w:val="20"/>
          <w:szCs w:val="20"/>
        </w:rPr>
        <w:t>- Projekt umowy,</w:t>
      </w:r>
    </w:p>
    <w:p w14:paraId="7AE740F8"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5) </w:t>
      </w:r>
      <w:r w:rsidRPr="003D3DA0">
        <w:rPr>
          <w:rFonts w:ascii="Garamond" w:hAnsi="Garamond"/>
          <w:b/>
          <w:bCs/>
          <w:sz w:val="20"/>
          <w:szCs w:val="20"/>
        </w:rPr>
        <w:t xml:space="preserve">ZAŁĄCZNIK NR 5 do SWZ </w:t>
      </w:r>
      <w:r w:rsidRPr="003D3DA0">
        <w:rPr>
          <w:rFonts w:ascii="Garamond" w:hAnsi="Garamond"/>
          <w:sz w:val="20"/>
          <w:szCs w:val="20"/>
        </w:rPr>
        <w:t xml:space="preserve">– wzór oświadczenia o przynależności/braku </w:t>
      </w:r>
      <w:r w:rsidR="00CB6577" w:rsidRPr="003D3DA0">
        <w:rPr>
          <w:rFonts w:ascii="Garamond" w:hAnsi="Garamond"/>
          <w:sz w:val="20"/>
          <w:szCs w:val="20"/>
        </w:rPr>
        <w:t>przynależności</w:t>
      </w:r>
      <w:r w:rsidRPr="003D3DA0">
        <w:rPr>
          <w:rFonts w:ascii="Garamond" w:hAnsi="Garamond"/>
          <w:sz w:val="20"/>
          <w:szCs w:val="20"/>
        </w:rPr>
        <w:t xml:space="preserve"> do tej samej grupy kapitałowej,</w:t>
      </w:r>
    </w:p>
    <w:p w14:paraId="439E466B" w14:textId="77777777" w:rsidR="009261D9" w:rsidRPr="003D3DA0" w:rsidRDefault="009261D9" w:rsidP="009261D9">
      <w:pPr>
        <w:tabs>
          <w:tab w:val="left" w:pos="284"/>
        </w:tabs>
        <w:spacing w:line="276" w:lineRule="auto"/>
        <w:jc w:val="both"/>
        <w:rPr>
          <w:rFonts w:ascii="Garamond" w:hAnsi="Garamond"/>
          <w:sz w:val="20"/>
          <w:szCs w:val="20"/>
        </w:rPr>
      </w:pPr>
      <w:r w:rsidRPr="003D3DA0">
        <w:rPr>
          <w:rFonts w:ascii="Garamond" w:hAnsi="Garamond"/>
          <w:b/>
          <w:bCs/>
          <w:sz w:val="20"/>
          <w:szCs w:val="20"/>
        </w:rPr>
        <w:t>6) Załącznik nr 6 do SWZ -</w:t>
      </w:r>
      <w:r w:rsidRPr="003D3DA0">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D3DA0" w:rsidRDefault="00F6408E" w:rsidP="00E212EA">
      <w:pPr>
        <w:pStyle w:val="Standarduser"/>
        <w:tabs>
          <w:tab w:val="left" w:pos="800"/>
        </w:tabs>
        <w:spacing w:line="276" w:lineRule="auto"/>
        <w:jc w:val="left"/>
        <w:rPr>
          <w:rFonts w:ascii="Garamond" w:eastAsia="Garamond" w:hAnsi="Garamond" w:cs="Times New Roman"/>
          <w:b/>
          <w:sz w:val="20"/>
          <w:szCs w:val="20"/>
        </w:rPr>
      </w:pPr>
    </w:p>
    <w:p w14:paraId="693E0AC0"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C2F49D6"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D30414E" w14:textId="77777777" w:rsidR="00CA0EDE" w:rsidRPr="003D3DA0" w:rsidRDefault="00CA0EDE" w:rsidP="00E212EA">
      <w:pPr>
        <w:pStyle w:val="Standarduser"/>
        <w:tabs>
          <w:tab w:val="left" w:pos="800"/>
        </w:tabs>
        <w:spacing w:line="276" w:lineRule="auto"/>
        <w:jc w:val="right"/>
        <w:rPr>
          <w:rFonts w:ascii="Garamond" w:eastAsia="Garamond" w:hAnsi="Garamond" w:cs="Times New Roman"/>
          <w:b/>
          <w:sz w:val="20"/>
          <w:szCs w:val="20"/>
        </w:rPr>
      </w:pPr>
    </w:p>
    <w:p w14:paraId="5E14333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475DC51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76478CB8"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37D11FB4"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B6F160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2DDD43"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062FDAF"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771E4E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96C001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59F41B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6577C1F0"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51B1AD6B"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0D5692"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F28DD6C"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27981EA"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62A162E"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3F1C6950"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02144FDA"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465F563B"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288254B8"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8845A4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4DA7F552"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70E5D56B"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0B2D864C" w14:textId="77777777" w:rsidR="00F167A3" w:rsidRPr="003D3DA0" w:rsidRDefault="00F167A3" w:rsidP="00E212EA">
      <w:pPr>
        <w:pStyle w:val="Standarduser"/>
        <w:tabs>
          <w:tab w:val="left" w:pos="800"/>
        </w:tabs>
        <w:spacing w:line="276" w:lineRule="auto"/>
        <w:jc w:val="right"/>
        <w:rPr>
          <w:rFonts w:ascii="Garamond" w:eastAsia="Garamond" w:hAnsi="Garamond" w:cs="Times New Roman"/>
          <w:b/>
          <w:sz w:val="20"/>
          <w:szCs w:val="20"/>
        </w:rPr>
      </w:pPr>
    </w:p>
    <w:p w14:paraId="7FB8C2E4"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17B01DC1"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6CE4687A"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EF03D05"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F13919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730963E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27453AAB"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34B5C3CA"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lastRenderedPageBreak/>
        <w:t xml:space="preserve">Załącznik nr 1 do SWZ – </w:t>
      </w:r>
    </w:p>
    <w:p w14:paraId="3C24E211"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t xml:space="preserve">opis przedmiotu zamówienia zestawienie wymagań </w:t>
      </w:r>
    </w:p>
    <w:p w14:paraId="55D60270" w14:textId="77777777" w:rsidR="00A968BF" w:rsidRPr="003D3DA0" w:rsidRDefault="00A968BF" w:rsidP="00E212EA">
      <w:pPr>
        <w:spacing w:line="276" w:lineRule="auto"/>
        <w:rPr>
          <w:rFonts w:ascii="Garamond" w:hAnsi="Garamond"/>
          <w:sz w:val="20"/>
          <w:szCs w:val="20"/>
        </w:rPr>
      </w:pPr>
    </w:p>
    <w:p w14:paraId="57C4C508" w14:textId="77777777" w:rsidR="00817E9C" w:rsidRPr="003D3DA0" w:rsidRDefault="00817E9C" w:rsidP="00817E9C">
      <w:pPr>
        <w:pStyle w:val="Standard"/>
        <w:spacing w:line="276" w:lineRule="auto"/>
        <w:jc w:val="both"/>
        <w:rPr>
          <w:rFonts w:ascii="Garamond" w:hAnsi="Garamond"/>
          <w:sz w:val="20"/>
          <w:szCs w:val="20"/>
        </w:rPr>
      </w:pPr>
      <w:r w:rsidRPr="003D3DA0">
        <w:rPr>
          <w:rFonts w:ascii="Garamond" w:hAnsi="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3D3DA0" w:rsidRDefault="00817E9C" w:rsidP="00E212EA">
      <w:pPr>
        <w:spacing w:line="276" w:lineRule="auto"/>
        <w:rPr>
          <w:rFonts w:ascii="Garamond" w:hAnsi="Garamond"/>
          <w:sz w:val="20"/>
          <w:szCs w:val="20"/>
        </w:rPr>
      </w:pPr>
    </w:p>
    <w:p w14:paraId="71CF2F42" w14:textId="77777777" w:rsidR="005B254A" w:rsidRPr="003D3DA0" w:rsidRDefault="005B254A" w:rsidP="005B254A">
      <w:pPr>
        <w:pStyle w:val="Nagwek5"/>
        <w:ind w:left="0"/>
        <w:jc w:val="right"/>
        <w:rPr>
          <w:rFonts w:ascii="Garamond" w:hAnsi="Garamond" w:cs="Times New Roman"/>
          <w:sz w:val="20"/>
        </w:rPr>
      </w:pPr>
      <w:r w:rsidRPr="003D3DA0">
        <w:rPr>
          <w:rFonts w:ascii="Garamond" w:hAnsi="Garamond" w:cs="Times New Roman"/>
          <w:i w:val="0"/>
          <w:sz w:val="20"/>
          <w:u w:val="none"/>
        </w:rPr>
        <w:t xml:space="preserve">ZAŁĄCZNIK  NR 1 </w:t>
      </w:r>
    </w:p>
    <w:p w14:paraId="2C2CC0C7" w14:textId="77777777" w:rsidR="005B254A" w:rsidRPr="003D3DA0" w:rsidRDefault="005B254A" w:rsidP="005B254A">
      <w:pPr>
        <w:rPr>
          <w:rFonts w:ascii="Garamond" w:hAnsi="Garamond"/>
          <w:sz w:val="20"/>
          <w:szCs w:val="20"/>
        </w:rPr>
      </w:pPr>
    </w:p>
    <w:p w14:paraId="0BE8C0FA" w14:textId="77777777" w:rsidR="004F1C94" w:rsidRPr="003D3DA0" w:rsidRDefault="004F1C94" w:rsidP="004F1C94">
      <w:pPr>
        <w:rPr>
          <w:rFonts w:ascii="Garamond" w:hAnsi="Garamond"/>
          <w:sz w:val="20"/>
          <w:szCs w:val="20"/>
        </w:rPr>
      </w:pPr>
    </w:p>
    <w:p w14:paraId="5E56F3EB" w14:textId="77777777" w:rsidR="004F1C94" w:rsidRPr="003D3DA0" w:rsidRDefault="004F1C94" w:rsidP="004F1C94">
      <w:pPr>
        <w:jc w:val="center"/>
        <w:rPr>
          <w:rFonts w:ascii="Garamond" w:hAnsi="Garamond"/>
          <w:sz w:val="20"/>
          <w:szCs w:val="20"/>
        </w:rPr>
      </w:pPr>
      <w:r w:rsidRPr="003D3DA0">
        <w:rPr>
          <w:rFonts w:ascii="Garamond" w:hAnsi="Garamond"/>
          <w:b/>
          <w:sz w:val="20"/>
          <w:szCs w:val="20"/>
        </w:rPr>
        <w:t>OPIS PRZEDMIOTU ZAMÓWIENIA</w:t>
      </w:r>
    </w:p>
    <w:p w14:paraId="48D85FB4" w14:textId="6C85C396" w:rsidR="004F1C94" w:rsidRPr="003D3DA0" w:rsidRDefault="004F1C94" w:rsidP="004F1C94">
      <w:pPr>
        <w:rPr>
          <w:rFonts w:ascii="Garamond" w:hAnsi="Garamond"/>
          <w:sz w:val="20"/>
          <w:szCs w:val="20"/>
        </w:rPr>
      </w:pPr>
      <w:r w:rsidRPr="003D3DA0">
        <w:rPr>
          <w:rFonts w:ascii="Garamond" w:hAnsi="Garamond"/>
          <w:sz w:val="20"/>
          <w:szCs w:val="20"/>
        </w:rPr>
        <w:t xml:space="preserve">Przedmiotem zamówienia jest dostawa </w:t>
      </w:r>
      <w:r w:rsidRPr="003D3DA0">
        <w:rPr>
          <w:rFonts w:ascii="Garamond" w:hAnsi="Garamond"/>
          <w:b/>
          <w:bCs/>
          <w:sz w:val="20"/>
          <w:szCs w:val="20"/>
        </w:rPr>
        <w:t xml:space="preserve">oprogramowania do zarządzania pracownią cytostatyków – 1 kpl </w:t>
      </w:r>
      <w:r w:rsidRPr="003D3DA0">
        <w:rPr>
          <w:rFonts w:ascii="Garamond" w:hAnsi="Garamond"/>
          <w:sz w:val="20"/>
          <w:szCs w:val="20"/>
        </w:rPr>
        <w:t>dostawa</w:t>
      </w:r>
      <w:r w:rsidRPr="003D3DA0">
        <w:rPr>
          <w:rFonts w:ascii="Garamond" w:hAnsi="Garamond"/>
          <w:b/>
          <w:bCs/>
          <w:sz w:val="20"/>
          <w:szCs w:val="20"/>
        </w:rPr>
        <w:t>,</w:t>
      </w:r>
      <w:r w:rsidRPr="003D3DA0">
        <w:rPr>
          <w:rFonts w:ascii="Garamond" w:hAnsi="Garamond"/>
          <w:sz w:val="20"/>
          <w:szCs w:val="20"/>
        </w:rPr>
        <w:t xml:space="preserve"> montaż, instalacja, uruchomienie (rozruch) i przeszkolenie personelu Zamawiającego w zakresie ich obsługi i eksploatacji w tym:</w:t>
      </w:r>
    </w:p>
    <w:p w14:paraId="2FDC545C" w14:textId="77777777" w:rsidR="004F1C94" w:rsidRPr="003D3DA0" w:rsidRDefault="004F1C94" w:rsidP="004F1C94">
      <w:pPr>
        <w:spacing w:line="360" w:lineRule="auto"/>
        <w:rPr>
          <w:rFonts w:ascii="Garamond" w:hAnsi="Garamond"/>
          <w:b/>
          <w:sz w:val="20"/>
          <w:szCs w:val="20"/>
        </w:rPr>
      </w:pPr>
    </w:p>
    <w:p w14:paraId="329D0A57"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Producent i nazwa oprogramowania: …………………………………………………………………………</w:t>
      </w:r>
    </w:p>
    <w:p w14:paraId="4DA278E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wagi: …………………………………………………………………………</w:t>
      </w:r>
    </w:p>
    <w:p w14:paraId="6D062DA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drukarki etykiet: …………………………………………………………………………</w:t>
      </w:r>
    </w:p>
    <w:p w14:paraId="211369A5" w14:textId="77777777" w:rsidR="004F1C94" w:rsidRPr="003D3DA0" w:rsidRDefault="004F1C94" w:rsidP="004F1C94">
      <w:pPr>
        <w:spacing w:line="360" w:lineRule="auto"/>
        <w:rPr>
          <w:rFonts w:ascii="Garamond" w:hAnsi="Garamond"/>
          <w:b/>
          <w:bCs/>
          <w:sz w:val="20"/>
          <w:szCs w:val="20"/>
        </w:rPr>
      </w:pPr>
    </w:p>
    <w:p w14:paraId="00C8951E" w14:textId="77777777" w:rsidR="004F1C94" w:rsidRPr="003D3DA0" w:rsidRDefault="004F1C94" w:rsidP="004F1C94">
      <w:pPr>
        <w:spacing w:line="360" w:lineRule="auto"/>
        <w:rPr>
          <w:rFonts w:ascii="Garamond" w:hAnsi="Garamond"/>
          <w:sz w:val="20"/>
          <w:szCs w:val="20"/>
        </w:rPr>
      </w:pPr>
      <w:r w:rsidRPr="003D3DA0">
        <w:rPr>
          <w:rFonts w:ascii="Garamond" w:hAnsi="Garamond"/>
          <w:b/>
          <w:bCs/>
          <w:sz w:val="20"/>
          <w:szCs w:val="20"/>
        </w:rPr>
        <w:t xml:space="preserve">Kraj pochodzenia oprogramowania: </w:t>
      </w:r>
      <w:r w:rsidRPr="003D3DA0">
        <w:rPr>
          <w:rFonts w:ascii="Garamond" w:hAnsi="Garamond"/>
          <w:b/>
          <w:sz w:val="20"/>
          <w:szCs w:val="20"/>
        </w:rPr>
        <w:t>…………………………………………………………………</w:t>
      </w:r>
    </w:p>
    <w:p w14:paraId="2A0D5FE4" w14:textId="77777777" w:rsidR="004F1C94" w:rsidRPr="003D3DA0" w:rsidRDefault="004F1C94" w:rsidP="004F1C94">
      <w:pPr>
        <w:spacing w:line="360" w:lineRule="auto"/>
        <w:rPr>
          <w:rFonts w:ascii="Garamond" w:hAnsi="Garamond"/>
          <w:b/>
          <w:bCs/>
          <w:sz w:val="20"/>
          <w:szCs w:val="20"/>
        </w:rPr>
      </w:pPr>
      <w:r w:rsidRPr="003D3DA0">
        <w:rPr>
          <w:rFonts w:ascii="Garamond" w:hAnsi="Garamond"/>
          <w:b/>
          <w:bCs/>
          <w:sz w:val="20"/>
          <w:szCs w:val="20"/>
        </w:rPr>
        <w:t>Rok produkcji min. 2025</w:t>
      </w:r>
    </w:p>
    <w:p w14:paraId="5E2465F3" w14:textId="77777777" w:rsidR="004F1C94" w:rsidRPr="003D3DA0" w:rsidRDefault="004F1C94" w:rsidP="004F1C94">
      <w:pPr>
        <w:spacing w:line="360" w:lineRule="auto"/>
        <w:rPr>
          <w:rFonts w:ascii="Garamond" w:hAnsi="Garamond"/>
          <w:sz w:val="20"/>
          <w:szCs w:val="20"/>
        </w:rPr>
      </w:pPr>
    </w:p>
    <w:p w14:paraId="3568027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Typ urządzenia: WAGA</w:t>
      </w:r>
    </w:p>
    <w:p w14:paraId="72346A72"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Kraj pochodzenia: …………………………………………………………………</w:t>
      </w:r>
    </w:p>
    <w:p w14:paraId="5FE48CFA"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Rok produkcji min. 2025</w:t>
      </w:r>
    </w:p>
    <w:p w14:paraId="5E012C82" w14:textId="77777777" w:rsidR="004F1C94" w:rsidRPr="003D3DA0" w:rsidRDefault="004F1C94" w:rsidP="004F1C94">
      <w:pPr>
        <w:spacing w:line="360" w:lineRule="auto"/>
        <w:rPr>
          <w:rFonts w:ascii="Garamond" w:hAnsi="Garamond"/>
          <w:sz w:val="20"/>
          <w:szCs w:val="20"/>
        </w:rPr>
      </w:pPr>
    </w:p>
    <w:p w14:paraId="6E156153"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Typ urządzenia: DRUKARKA ETYKIET</w:t>
      </w:r>
    </w:p>
    <w:p w14:paraId="45438EC9"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Kraj pochodzenia: …………………………………………………………………</w:t>
      </w:r>
    </w:p>
    <w:p w14:paraId="4BC98292"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Rok produkcji min. 2025</w:t>
      </w:r>
    </w:p>
    <w:p w14:paraId="0CA2F4CE" w14:textId="77777777" w:rsidR="004F1C94" w:rsidRPr="003D3DA0" w:rsidRDefault="004F1C94" w:rsidP="004F1C94">
      <w:pPr>
        <w:spacing w:line="360" w:lineRule="auto"/>
        <w:rPr>
          <w:rFonts w:ascii="Garamond" w:hAnsi="Garamond"/>
          <w:sz w:val="20"/>
          <w:szCs w:val="20"/>
        </w:rPr>
      </w:pPr>
    </w:p>
    <w:p w14:paraId="62964D8A" w14:textId="77777777" w:rsidR="004F1C94" w:rsidRPr="003D3DA0" w:rsidRDefault="004F1C94" w:rsidP="004F1C94">
      <w:pPr>
        <w:spacing w:line="360" w:lineRule="auto"/>
        <w:ind w:left="720"/>
        <w:rPr>
          <w:rFonts w:ascii="Garamond" w:hAnsi="Garamond"/>
          <w:sz w:val="20"/>
          <w:szCs w:val="20"/>
        </w:rPr>
      </w:pPr>
      <w:r w:rsidRPr="003D3DA0">
        <w:rPr>
          <w:rFonts w:ascii="Garamond" w:hAnsi="Garamond"/>
          <w:sz w:val="20"/>
          <w:szCs w:val="20"/>
        </w:rPr>
        <w:t>I. OPIS PRZEDMIOTU ZAMÓWIENIA - ZESTAWIENIE PARAMETRÓW TECHNICZNYCH</w:t>
      </w:r>
    </w:p>
    <w:tbl>
      <w:tblPr>
        <w:tblW w:w="9823" w:type="dxa"/>
        <w:tblInd w:w="-197" w:type="dxa"/>
        <w:tblLayout w:type="fixed"/>
        <w:tblCellMar>
          <w:left w:w="70" w:type="dxa"/>
          <w:right w:w="70" w:type="dxa"/>
        </w:tblCellMar>
        <w:tblLook w:val="0000" w:firstRow="0" w:lastRow="0" w:firstColumn="0" w:lastColumn="0" w:noHBand="0" w:noVBand="0"/>
      </w:tblPr>
      <w:tblGrid>
        <w:gridCol w:w="757"/>
        <w:gridCol w:w="4504"/>
        <w:gridCol w:w="1433"/>
        <w:gridCol w:w="3129"/>
      </w:tblGrid>
      <w:tr w:rsidR="004F1C94" w:rsidRPr="003D3DA0" w14:paraId="2800B822" w14:textId="77777777" w:rsidTr="00621D15">
        <w:trPr>
          <w:trHeight w:val="947"/>
        </w:trPr>
        <w:tc>
          <w:tcPr>
            <w:tcW w:w="757" w:type="dxa"/>
            <w:tcBorders>
              <w:top w:val="single" w:sz="4" w:space="0" w:color="000000"/>
              <w:left w:val="single" w:sz="4" w:space="0" w:color="000000"/>
              <w:bottom w:val="single" w:sz="4" w:space="0" w:color="000000"/>
            </w:tcBorders>
            <w:shd w:val="clear" w:color="auto" w:fill="auto"/>
            <w:vAlign w:val="center"/>
          </w:tcPr>
          <w:p w14:paraId="3B2984A5" w14:textId="77777777" w:rsidR="004F1C94" w:rsidRPr="003D3DA0" w:rsidRDefault="004F1C94" w:rsidP="00621D15">
            <w:pPr>
              <w:jc w:val="center"/>
              <w:rPr>
                <w:rFonts w:ascii="Garamond" w:hAnsi="Garamond"/>
                <w:b/>
                <w:bCs/>
                <w:i/>
                <w:iCs/>
                <w:sz w:val="20"/>
                <w:szCs w:val="20"/>
              </w:rPr>
            </w:pPr>
            <w:r w:rsidRPr="003D3DA0">
              <w:rPr>
                <w:rFonts w:ascii="Garamond" w:hAnsi="Garamond"/>
                <w:b/>
                <w:bCs/>
                <w:i/>
                <w:iCs/>
                <w:sz w:val="20"/>
                <w:szCs w:val="20"/>
              </w:rPr>
              <w:t>L.P.</w:t>
            </w:r>
          </w:p>
        </w:tc>
        <w:tc>
          <w:tcPr>
            <w:tcW w:w="4504" w:type="dxa"/>
            <w:tcBorders>
              <w:top w:val="single" w:sz="4" w:space="0" w:color="000000"/>
              <w:left w:val="single" w:sz="4" w:space="0" w:color="000000"/>
              <w:bottom w:val="single" w:sz="4" w:space="0" w:color="000000"/>
            </w:tcBorders>
            <w:shd w:val="clear" w:color="auto" w:fill="auto"/>
            <w:vAlign w:val="center"/>
          </w:tcPr>
          <w:p w14:paraId="42D27BCB"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FUNKCJA/PARAMETR</w:t>
            </w:r>
          </w:p>
        </w:tc>
        <w:tc>
          <w:tcPr>
            <w:tcW w:w="1433" w:type="dxa"/>
            <w:tcBorders>
              <w:top w:val="single" w:sz="4" w:space="0" w:color="000000"/>
              <w:left w:val="single" w:sz="4" w:space="0" w:color="000000"/>
              <w:bottom w:val="single" w:sz="4" w:space="0" w:color="000000"/>
            </w:tcBorders>
            <w:shd w:val="clear" w:color="auto" w:fill="auto"/>
            <w:vAlign w:val="center"/>
          </w:tcPr>
          <w:p w14:paraId="1FE3EA06"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WARUNEK GRANICZNY</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595A267" w14:textId="77777777" w:rsidR="004F1C94" w:rsidRPr="003D3DA0" w:rsidRDefault="004F1C94" w:rsidP="00621D15">
            <w:pPr>
              <w:snapToGrid w:val="0"/>
              <w:jc w:val="center"/>
              <w:rPr>
                <w:rFonts w:ascii="Garamond" w:hAnsi="Garamond"/>
                <w:b/>
                <w:i/>
                <w:sz w:val="20"/>
                <w:szCs w:val="20"/>
              </w:rPr>
            </w:pPr>
          </w:p>
          <w:p w14:paraId="58840210" w14:textId="77777777" w:rsidR="004F1C94" w:rsidRPr="003D3DA0" w:rsidRDefault="004F1C94" w:rsidP="00621D15">
            <w:pPr>
              <w:jc w:val="center"/>
              <w:rPr>
                <w:rFonts w:ascii="Garamond" w:hAnsi="Garamond"/>
                <w:b/>
                <w:i/>
                <w:sz w:val="20"/>
                <w:szCs w:val="20"/>
              </w:rPr>
            </w:pPr>
            <w:r w:rsidRPr="003D3DA0">
              <w:rPr>
                <w:rFonts w:ascii="Garamond" w:hAnsi="Garamond"/>
                <w:b/>
                <w:i/>
                <w:sz w:val="20"/>
                <w:szCs w:val="20"/>
              </w:rPr>
              <w:t xml:space="preserve">PARAMETRY </w:t>
            </w:r>
            <w:r w:rsidRPr="003D3DA0">
              <w:rPr>
                <w:rFonts w:ascii="Garamond" w:hAnsi="Garamond"/>
                <w:b/>
                <w:i/>
                <w:sz w:val="20"/>
                <w:szCs w:val="20"/>
              </w:rPr>
              <w:br/>
              <w:t>OFEROWANE</w:t>
            </w:r>
          </w:p>
          <w:p w14:paraId="5B5005F0"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(TAK/NIE)</w:t>
            </w:r>
          </w:p>
        </w:tc>
      </w:tr>
      <w:tr w:rsidR="004F1C94" w:rsidRPr="003D3DA0" w14:paraId="497B498D" w14:textId="77777777" w:rsidTr="00621D15">
        <w:trPr>
          <w:trHeight w:val="304"/>
        </w:trPr>
        <w:tc>
          <w:tcPr>
            <w:tcW w:w="757" w:type="dxa"/>
            <w:tcBorders>
              <w:left w:val="single" w:sz="4" w:space="0" w:color="000000"/>
              <w:bottom w:val="single" w:sz="4" w:space="0" w:color="000000"/>
            </w:tcBorders>
            <w:shd w:val="clear" w:color="auto" w:fill="auto"/>
          </w:tcPr>
          <w:p w14:paraId="3EA4B21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left w:val="single" w:sz="4" w:space="0" w:color="000000"/>
              <w:bottom w:val="single" w:sz="4" w:space="0" w:color="000000"/>
              <w:right w:val="single" w:sz="4" w:space="0" w:color="000000"/>
            </w:tcBorders>
            <w:shd w:val="clear" w:color="auto" w:fill="auto"/>
            <w:vAlign w:val="center"/>
          </w:tcPr>
          <w:p w14:paraId="4F4FF51D"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3D3DA0">
              <w:rPr>
                <w:rFonts w:ascii="Garamond" w:hAnsi="Garamond"/>
                <w:b/>
                <w:bCs/>
                <w:sz w:val="20"/>
                <w:szCs w:val="20"/>
              </w:rPr>
              <w:t>Oprogramowanie do zarządzania pracownią cytostatyków – 1 kpl</w:t>
            </w:r>
          </w:p>
        </w:tc>
      </w:tr>
      <w:tr w:rsidR="004F1C94" w:rsidRPr="003D3DA0" w14:paraId="5FA2612F" w14:textId="77777777" w:rsidTr="00621D15">
        <w:trPr>
          <w:trHeight w:val="745"/>
        </w:trPr>
        <w:tc>
          <w:tcPr>
            <w:tcW w:w="757" w:type="dxa"/>
            <w:tcBorders>
              <w:left w:val="single" w:sz="4" w:space="0" w:color="000000"/>
              <w:bottom w:val="single" w:sz="4" w:space="0" w:color="000000"/>
            </w:tcBorders>
            <w:shd w:val="clear" w:color="auto" w:fill="auto"/>
          </w:tcPr>
          <w:p w14:paraId="19C1954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28832E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Pracownia cytostatyków działa jako moduł ściśle współpracujący z całym systemem HIS działający we wspieranej przez producenta przeglądarce internetowej i nie jest odrębną aplikacją wymagającą integracji</w:t>
            </w:r>
          </w:p>
        </w:tc>
        <w:tc>
          <w:tcPr>
            <w:tcW w:w="1433" w:type="dxa"/>
            <w:tcBorders>
              <w:left w:val="single" w:sz="4" w:space="0" w:color="000000"/>
              <w:bottom w:val="single" w:sz="4" w:space="0" w:color="000000"/>
            </w:tcBorders>
            <w:shd w:val="clear" w:color="auto" w:fill="auto"/>
            <w:vAlign w:val="center"/>
          </w:tcPr>
          <w:p w14:paraId="2E14F87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58DE54B"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1C94" w:rsidRPr="003D3DA0" w14:paraId="501CE98C" w14:textId="77777777" w:rsidTr="00621D15">
        <w:trPr>
          <w:trHeight w:val="366"/>
        </w:trPr>
        <w:tc>
          <w:tcPr>
            <w:tcW w:w="757" w:type="dxa"/>
            <w:tcBorders>
              <w:top w:val="single" w:sz="4" w:space="0" w:color="000000"/>
              <w:left w:val="single" w:sz="4" w:space="0" w:color="000000"/>
              <w:bottom w:val="single" w:sz="4" w:space="0" w:color="000000"/>
            </w:tcBorders>
            <w:shd w:val="clear" w:color="auto" w:fill="auto"/>
          </w:tcPr>
          <w:p w14:paraId="73773A7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tcPr>
          <w:p w14:paraId="400BB54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ograniczenie uprawnień dla pracowników korzystających z funkcjonalności pracowni cytostatyków</w:t>
            </w:r>
          </w:p>
        </w:tc>
        <w:tc>
          <w:tcPr>
            <w:tcW w:w="1433" w:type="dxa"/>
            <w:tcBorders>
              <w:top w:val="single" w:sz="4" w:space="0" w:color="000000"/>
              <w:left w:val="single" w:sz="4" w:space="0" w:color="000000"/>
              <w:bottom w:val="single" w:sz="4" w:space="0" w:color="000000"/>
            </w:tcBorders>
            <w:shd w:val="clear" w:color="auto" w:fill="auto"/>
            <w:vAlign w:val="center"/>
          </w:tcPr>
          <w:p w14:paraId="1C359BE4"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4FAA376B" w14:textId="77777777" w:rsidR="004F1C94" w:rsidRPr="003D3DA0" w:rsidRDefault="004F1C94" w:rsidP="00621D15">
            <w:pPr>
              <w:pStyle w:val="Tekstpodstawowy"/>
              <w:snapToGrid w:val="0"/>
              <w:rPr>
                <w:rFonts w:ascii="Garamond" w:hAnsi="Garamond"/>
              </w:rPr>
            </w:pPr>
          </w:p>
        </w:tc>
      </w:tr>
      <w:tr w:rsidR="004F1C94" w:rsidRPr="003D3DA0" w14:paraId="53DF58EF" w14:textId="77777777" w:rsidTr="00621D15">
        <w:trPr>
          <w:trHeight w:val="264"/>
        </w:trPr>
        <w:tc>
          <w:tcPr>
            <w:tcW w:w="757" w:type="dxa"/>
            <w:tcBorders>
              <w:top w:val="single" w:sz="4" w:space="0" w:color="000000"/>
              <w:left w:val="single" w:sz="4" w:space="0" w:color="000000"/>
              <w:bottom w:val="single" w:sz="4" w:space="0" w:color="000000"/>
            </w:tcBorders>
            <w:shd w:val="clear" w:color="auto" w:fill="auto"/>
          </w:tcPr>
          <w:p w14:paraId="00388C5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tcPr>
          <w:p w14:paraId="146D598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administracyjne włączenie/wyłączenie </w:t>
            </w:r>
            <w:r w:rsidRPr="003D3DA0">
              <w:rPr>
                <w:rFonts w:ascii="Garamond" w:hAnsi="Garamond"/>
                <w:sz w:val="20"/>
                <w:szCs w:val="20"/>
                <w:lang w:eastAsia="pl-PL"/>
              </w:rPr>
              <w:lastRenderedPageBreak/>
              <w:t>widoku pracowni cytostatyków dla wybranych oddziałów</w:t>
            </w:r>
          </w:p>
        </w:tc>
        <w:tc>
          <w:tcPr>
            <w:tcW w:w="1433" w:type="dxa"/>
            <w:tcBorders>
              <w:top w:val="single" w:sz="4" w:space="0" w:color="000000"/>
              <w:left w:val="single" w:sz="4" w:space="0" w:color="000000"/>
              <w:bottom w:val="single" w:sz="4" w:space="0" w:color="000000"/>
            </w:tcBorders>
            <w:shd w:val="clear" w:color="auto" w:fill="auto"/>
            <w:vAlign w:val="center"/>
          </w:tcPr>
          <w:p w14:paraId="420F4032" w14:textId="77777777" w:rsidR="004F1C94" w:rsidRPr="003D3DA0" w:rsidRDefault="004F1C94" w:rsidP="00621D15">
            <w:pPr>
              <w:jc w:val="center"/>
              <w:rPr>
                <w:rFonts w:ascii="Garamond" w:hAnsi="Garamond"/>
                <w:sz w:val="20"/>
                <w:szCs w:val="20"/>
              </w:rPr>
            </w:pPr>
            <w:r w:rsidRPr="003D3DA0">
              <w:rPr>
                <w:rFonts w:ascii="Garamond" w:hAnsi="Garamond"/>
                <w:sz w:val="20"/>
                <w:szCs w:val="20"/>
              </w:rPr>
              <w:lastRenderedPageBreak/>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E1E84F3" w14:textId="77777777" w:rsidR="004F1C94" w:rsidRPr="003D3DA0" w:rsidRDefault="004F1C94" w:rsidP="00621D15">
            <w:pPr>
              <w:snapToGrid w:val="0"/>
              <w:jc w:val="center"/>
              <w:rPr>
                <w:rFonts w:ascii="Garamond" w:hAnsi="Garamond"/>
                <w:sz w:val="20"/>
                <w:szCs w:val="20"/>
              </w:rPr>
            </w:pPr>
          </w:p>
        </w:tc>
      </w:tr>
      <w:tr w:rsidR="004F1C94" w:rsidRPr="003D3DA0" w14:paraId="119369CD" w14:textId="77777777" w:rsidTr="00621D15">
        <w:trPr>
          <w:trHeight w:val="555"/>
        </w:trPr>
        <w:tc>
          <w:tcPr>
            <w:tcW w:w="757" w:type="dxa"/>
            <w:tcBorders>
              <w:top w:val="single" w:sz="4" w:space="0" w:color="000000"/>
              <w:left w:val="single" w:sz="4" w:space="0" w:color="000000"/>
              <w:bottom w:val="single" w:sz="4" w:space="0" w:color="auto"/>
            </w:tcBorders>
            <w:shd w:val="clear" w:color="auto" w:fill="auto"/>
          </w:tcPr>
          <w:p w14:paraId="3A63AFE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auto"/>
            </w:tcBorders>
            <w:shd w:val="clear" w:color="auto" w:fill="auto"/>
          </w:tcPr>
          <w:p w14:paraId="1D60EE8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stworzonych schematów leczenia z możliwością podglądu szczegółów w jednym oknie</w:t>
            </w:r>
          </w:p>
        </w:tc>
        <w:tc>
          <w:tcPr>
            <w:tcW w:w="1433" w:type="dxa"/>
            <w:tcBorders>
              <w:top w:val="single" w:sz="4" w:space="0" w:color="000000"/>
              <w:left w:val="single" w:sz="4" w:space="0" w:color="000000"/>
              <w:bottom w:val="single" w:sz="4" w:space="0" w:color="auto"/>
            </w:tcBorders>
            <w:shd w:val="clear" w:color="auto" w:fill="auto"/>
            <w:vAlign w:val="center"/>
          </w:tcPr>
          <w:p w14:paraId="2AABFD0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auto"/>
              <w:right w:val="single" w:sz="4" w:space="0" w:color="000000"/>
            </w:tcBorders>
            <w:shd w:val="clear" w:color="auto" w:fill="auto"/>
          </w:tcPr>
          <w:p w14:paraId="2315ACD0" w14:textId="77777777" w:rsidR="004F1C94" w:rsidRPr="003D3DA0" w:rsidRDefault="004F1C94" w:rsidP="00621D15">
            <w:pPr>
              <w:pStyle w:val="Tekstpodstawowy"/>
              <w:snapToGrid w:val="0"/>
              <w:rPr>
                <w:rFonts w:ascii="Garamond" w:hAnsi="Garamond"/>
                <w:b/>
              </w:rPr>
            </w:pPr>
          </w:p>
        </w:tc>
      </w:tr>
      <w:tr w:rsidR="004F1C94" w:rsidRPr="003D3DA0" w14:paraId="7B2011D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F4EA6D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6762E62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nierozliczonych podań w zadanym okresie czasu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8258AB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348638E" w14:textId="77777777" w:rsidR="004F1C94" w:rsidRPr="003D3DA0" w:rsidRDefault="004F1C94" w:rsidP="00621D15">
            <w:pPr>
              <w:pStyle w:val="Tekstpodstawowy"/>
              <w:snapToGrid w:val="0"/>
              <w:rPr>
                <w:rFonts w:ascii="Garamond" w:hAnsi="Garamond"/>
                <w:b/>
              </w:rPr>
            </w:pPr>
          </w:p>
        </w:tc>
      </w:tr>
      <w:tr w:rsidR="004F1C94" w:rsidRPr="003D3DA0" w14:paraId="568A3EA1"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858EAA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262ECD3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kontrolę wprowadzonych danych, z podziałem na błędy krytyczne blokujące zapis danego dokumentu.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C840BA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0BEE600" w14:textId="77777777" w:rsidR="004F1C94" w:rsidRPr="003D3DA0" w:rsidRDefault="004F1C94" w:rsidP="00621D15">
            <w:pPr>
              <w:pStyle w:val="Tekstpodstawowy"/>
              <w:snapToGrid w:val="0"/>
              <w:rPr>
                <w:rFonts w:ascii="Garamond" w:hAnsi="Garamond"/>
                <w:b/>
              </w:rPr>
            </w:pPr>
          </w:p>
        </w:tc>
      </w:tr>
      <w:tr w:rsidR="004F1C94" w:rsidRPr="003D3DA0" w14:paraId="4E29604B"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0917BE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384B4FD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podczas dodawania leku w pracowni cytostatycznej wprowadzenie danych w minimum zakresie:</w:t>
            </w:r>
            <w:r w:rsidRPr="003D3DA0">
              <w:rPr>
                <w:rFonts w:ascii="Garamond" w:hAnsi="Garamond"/>
                <w:sz w:val="20"/>
                <w:szCs w:val="20"/>
              </w:rPr>
              <w:t xml:space="preserve"> </w:t>
            </w:r>
          </w:p>
          <w:p w14:paraId="3C41EB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leku</w:t>
            </w:r>
          </w:p>
          <w:p w14:paraId="47EBE1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międzynarodowa</w:t>
            </w:r>
          </w:p>
          <w:p w14:paraId="3F2E3C81"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do infuzji</w:t>
            </w:r>
          </w:p>
          <w:p w14:paraId="6BD4074A"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wymaga produkcji w pracowni czy na oddziale</w:t>
            </w:r>
          </w:p>
          <w:p w14:paraId="40288756"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Aktywny</w:t>
            </w:r>
          </w:p>
          <w:p w14:paraId="6DDCC5FB"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Sposób rozcieńczenia</w:t>
            </w:r>
          </w:p>
          <w:p w14:paraId="49A422E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Podstawę obliczeń (np. Dawka stała – ciężar, Area Under the Curve - Pole pod krzywą (AUC),  Na kilogram masy ciała, Na powierzchnię ciała, Dawka stała – objętość)</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8DC919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0C98614" w14:textId="77777777" w:rsidR="004F1C94" w:rsidRPr="003D3DA0" w:rsidRDefault="004F1C94" w:rsidP="00621D15">
            <w:pPr>
              <w:pStyle w:val="Tekstpodstawowy"/>
              <w:snapToGrid w:val="0"/>
              <w:rPr>
                <w:rFonts w:ascii="Garamond" w:hAnsi="Garamond"/>
                <w:b/>
              </w:rPr>
            </w:pPr>
          </w:p>
        </w:tc>
      </w:tr>
      <w:tr w:rsidR="004F1C94" w:rsidRPr="003D3DA0" w14:paraId="62106A7C"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245FEB7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0ED9582D"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ustalenie domyślnego rozpuszczalnika i jego ilości</w:t>
            </w:r>
          </w:p>
        </w:tc>
        <w:tc>
          <w:tcPr>
            <w:tcW w:w="1433" w:type="dxa"/>
            <w:tcBorders>
              <w:top w:val="single" w:sz="4" w:space="0" w:color="auto"/>
              <w:left w:val="single" w:sz="4" w:space="0" w:color="000000"/>
              <w:bottom w:val="single" w:sz="4" w:space="0" w:color="000000"/>
            </w:tcBorders>
            <w:shd w:val="clear" w:color="auto" w:fill="auto"/>
            <w:vAlign w:val="center"/>
          </w:tcPr>
          <w:p w14:paraId="43187A4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1D18F8E0" w14:textId="77777777" w:rsidR="004F1C94" w:rsidRPr="003D3DA0" w:rsidRDefault="004F1C94" w:rsidP="00621D15">
            <w:pPr>
              <w:pStyle w:val="Tekstpodstawowy"/>
              <w:snapToGrid w:val="0"/>
              <w:rPr>
                <w:rFonts w:ascii="Garamond" w:hAnsi="Garamond"/>
                <w:b/>
              </w:rPr>
            </w:pPr>
          </w:p>
        </w:tc>
      </w:tr>
      <w:tr w:rsidR="004F1C94" w:rsidRPr="003D3DA0" w14:paraId="199193CD" w14:textId="77777777" w:rsidTr="00621D15">
        <w:trPr>
          <w:trHeight w:val="233"/>
        </w:trPr>
        <w:tc>
          <w:tcPr>
            <w:tcW w:w="757" w:type="dxa"/>
            <w:tcBorders>
              <w:left w:val="single" w:sz="4" w:space="0" w:color="000000"/>
              <w:bottom w:val="single" w:sz="4" w:space="0" w:color="000000"/>
            </w:tcBorders>
            <w:shd w:val="clear" w:color="auto" w:fill="auto"/>
          </w:tcPr>
          <w:p w14:paraId="2AD2115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57EFAE2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automatycznego wyliczania dawki z podziałem na dorosłych i dzieci z określeniem zaleconej maksymalnej dawki jednorazowej/ dawki na kg ciała/ na m^2 powierzchni ciała</w:t>
            </w:r>
          </w:p>
        </w:tc>
        <w:tc>
          <w:tcPr>
            <w:tcW w:w="1433" w:type="dxa"/>
            <w:tcBorders>
              <w:left w:val="single" w:sz="4" w:space="0" w:color="000000"/>
              <w:bottom w:val="single" w:sz="4" w:space="0" w:color="000000"/>
            </w:tcBorders>
            <w:shd w:val="clear" w:color="auto" w:fill="auto"/>
            <w:vAlign w:val="center"/>
          </w:tcPr>
          <w:p w14:paraId="20F860C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3A4EFD4" w14:textId="77777777" w:rsidR="004F1C94" w:rsidRPr="003D3DA0" w:rsidRDefault="004F1C94" w:rsidP="00621D15">
            <w:pPr>
              <w:pStyle w:val="Tekstpodstawowy"/>
              <w:snapToGrid w:val="0"/>
              <w:rPr>
                <w:rFonts w:ascii="Garamond" w:hAnsi="Garamond"/>
                <w:b/>
              </w:rPr>
            </w:pPr>
          </w:p>
        </w:tc>
      </w:tr>
      <w:tr w:rsidR="004F1C94" w:rsidRPr="003D3DA0" w14:paraId="7526D17A" w14:textId="77777777" w:rsidTr="00621D15">
        <w:trPr>
          <w:trHeight w:val="233"/>
        </w:trPr>
        <w:tc>
          <w:tcPr>
            <w:tcW w:w="757" w:type="dxa"/>
            <w:tcBorders>
              <w:left w:val="single" w:sz="4" w:space="0" w:color="000000"/>
              <w:bottom w:val="single" w:sz="4" w:space="0" w:color="000000"/>
            </w:tcBorders>
            <w:shd w:val="clear" w:color="auto" w:fill="auto"/>
          </w:tcPr>
          <w:p w14:paraId="00DFD5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614014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podgląd listy konfiguracji leków oraz cytostatyków wprowadzonych do systemu </w:t>
            </w:r>
          </w:p>
        </w:tc>
        <w:tc>
          <w:tcPr>
            <w:tcW w:w="1433" w:type="dxa"/>
            <w:tcBorders>
              <w:left w:val="single" w:sz="4" w:space="0" w:color="000000"/>
              <w:bottom w:val="single" w:sz="4" w:space="0" w:color="000000"/>
            </w:tcBorders>
            <w:shd w:val="clear" w:color="auto" w:fill="auto"/>
            <w:vAlign w:val="center"/>
          </w:tcPr>
          <w:p w14:paraId="688278B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05E8525" w14:textId="77777777" w:rsidR="004F1C94" w:rsidRPr="003D3DA0" w:rsidRDefault="004F1C94" w:rsidP="00621D15">
            <w:pPr>
              <w:pStyle w:val="Tekstpodstawowy"/>
              <w:snapToGrid w:val="0"/>
              <w:rPr>
                <w:rFonts w:ascii="Garamond" w:eastAsia="Meiryo UI" w:hAnsi="Garamond"/>
                <w:b/>
                <w:bCs/>
              </w:rPr>
            </w:pPr>
          </w:p>
        </w:tc>
      </w:tr>
      <w:tr w:rsidR="004F1C94" w:rsidRPr="003D3DA0" w14:paraId="14D4DD89" w14:textId="77777777" w:rsidTr="00621D15">
        <w:trPr>
          <w:trHeight w:val="233"/>
        </w:trPr>
        <w:tc>
          <w:tcPr>
            <w:tcW w:w="757" w:type="dxa"/>
            <w:tcBorders>
              <w:left w:val="single" w:sz="4" w:space="0" w:color="000000"/>
              <w:bottom w:val="single" w:sz="4" w:space="0" w:color="000000"/>
            </w:tcBorders>
            <w:shd w:val="clear" w:color="auto" w:fill="auto"/>
          </w:tcPr>
          <w:p w14:paraId="6D3F2B0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B62B98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zleconych leków z podziałem w minimum zakresie w produkcji i wyprodukowane</w:t>
            </w:r>
          </w:p>
        </w:tc>
        <w:tc>
          <w:tcPr>
            <w:tcW w:w="1433" w:type="dxa"/>
            <w:tcBorders>
              <w:left w:val="single" w:sz="4" w:space="0" w:color="000000"/>
              <w:bottom w:val="single" w:sz="4" w:space="0" w:color="000000"/>
            </w:tcBorders>
            <w:shd w:val="clear" w:color="auto" w:fill="auto"/>
            <w:vAlign w:val="center"/>
          </w:tcPr>
          <w:p w14:paraId="057478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0396497" w14:textId="77777777" w:rsidR="004F1C94" w:rsidRPr="003D3DA0" w:rsidRDefault="004F1C94" w:rsidP="00621D15">
            <w:pPr>
              <w:pStyle w:val="Tekstpodstawowy"/>
              <w:snapToGrid w:val="0"/>
              <w:rPr>
                <w:rFonts w:ascii="Garamond" w:eastAsia="Meiryo UI" w:hAnsi="Garamond"/>
              </w:rPr>
            </w:pPr>
          </w:p>
        </w:tc>
      </w:tr>
      <w:tr w:rsidR="004F1C94" w:rsidRPr="003D3DA0" w14:paraId="1C3DC745" w14:textId="77777777" w:rsidTr="00621D15">
        <w:trPr>
          <w:trHeight w:val="233"/>
        </w:trPr>
        <w:tc>
          <w:tcPr>
            <w:tcW w:w="757" w:type="dxa"/>
            <w:tcBorders>
              <w:left w:val="single" w:sz="4" w:space="0" w:color="000000"/>
              <w:bottom w:val="single" w:sz="4" w:space="0" w:color="000000"/>
            </w:tcBorders>
            <w:shd w:val="clear" w:color="auto" w:fill="auto"/>
          </w:tcPr>
          <w:p w14:paraId="45437AB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8C826F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dla gotowej i zapisanej produkcji wydrukowanie etykiety</w:t>
            </w:r>
          </w:p>
        </w:tc>
        <w:tc>
          <w:tcPr>
            <w:tcW w:w="1433" w:type="dxa"/>
            <w:tcBorders>
              <w:left w:val="single" w:sz="4" w:space="0" w:color="000000"/>
              <w:bottom w:val="single" w:sz="4" w:space="0" w:color="000000"/>
            </w:tcBorders>
            <w:shd w:val="clear" w:color="auto" w:fill="auto"/>
            <w:vAlign w:val="center"/>
          </w:tcPr>
          <w:p w14:paraId="418C5D3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40E13F14" w14:textId="77777777" w:rsidR="004F1C94" w:rsidRPr="003D3DA0" w:rsidRDefault="004F1C94" w:rsidP="00621D15">
            <w:pPr>
              <w:pStyle w:val="Tekstpodstawowy"/>
              <w:snapToGrid w:val="0"/>
              <w:rPr>
                <w:rFonts w:ascii="Garamond" w:eastAsia="Meiryo UI" w:hAnsi="Garamond"/>
              </w:rPr>
            </w:pPr>
          </w:p>
        </w:tc>
      </w:tr>
      <w:tr w:rsidR="004F1C94" w:rsidRPr="003D3DA0" w14:paraId="3185DF10" w14:textId="77777777" w:rsidTr="00621D15">
        <w:trPr>
          <w:trHeight w:val="233"/>
        </w:trPr>
        <w:tc>
          <w:tcPr>
            <w:tcW w:w="757" w:type="dxa"/>
            <w:tcBorders>
              <w:left w:val="single" w:sz="4" w:space="0" w:color="000000"/>
              <w:bottom w:val="single" w:sz="4" w:space="0" w:color="000000"/>
            </w:tcBorders>
            <w:shd w:val="clear" w:color="auto" w:fill="auto"/>
          </w:tcPr>
          <w:p w14:paraId="0912763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44DCEC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produkcję objętościową i wagową zleconych preparatów </w:t>
            </w:r>
          </w:p>
        </w:tc>
        <w:tc>
          <w:tcPr>
            <w:tcW w:w="1433" w:type="dxa"/>
            <w:tcBorders>
              <w:left w:val="single" w:sz="4" w:space="0" w:color="000000"/>
              <w:bottom w:val="single" w:sz="4" w:space="0" w:color="000000"/>
            </w:tcBorders>
            <w:shd w:val="clear" w:color="auto" w:fill="auto"/>
            <w:vAlign w:val="center"/>
          </w:tcPr>
          <w:p w14:paraId="5802AE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9E717B8" w14:textId="77777777" w:rsidR="004F1C94" w:rsidRPr="003D3DA0" w:rsidRDefault="004F1C94" w:rsidP="00621D15">
            <w:pPr>
              <w:pStyle w:val="Tekstpodstawowy"/>
              <w:snapToGrid w:val="0"/>
              <w:rPr>
                <w:rFonts w:ascii="Garamond" w:eastAsia="Meiryo UI" w:hAnsi="Garamond"/>
                <w:b/>
                <w:bCs/>
              </w:rPr>
            </w:pPr>
          </w:p>
        </w:tc>
      </w:tr>
      <w:tr w:rsidR="004F1C94" w:rsidRPr="003D3DA0" w14:paraId="3C9B8BFA" w14:textId="77777777" w:rsidTr="00621D15">
        <w:trPr>
          <w:trHeight w:val="233"/>
        </w:trPr>
        <w:tc>
          <w:tcPr>
            <w:tcW w:w="757" w:type="dxa"/>
            <w:tcBorders>
              <w:left w:val="single" w:sz="4" w:space="0" w:color="000000"/>
              <w:bottom w:val="single" w:sz="4" w:space="0" w:color="000000"/>
            </w:tcBorders>
            <w:shd w:val="clear" w:color="auto" w:fill="auto"/>
          </w:tcPr>
          <w:p w14:paraId="77CB2DF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8AF760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zapewnia pełną integrację z systemem HIS w zakresie zleceń schematów terapii </w:t>
            </w:r>
          </w:p>
        </w:tc>
        <w:tc>
          <w:tcPr>
            <w:tcW w:w="1433" w:type="dxa"/>
            <w:tcBorders>
              <w:left w:val="single" w:sz="4" w:space="0" w:color="000000"/>
              <w:bottom w:val="single" w:sz="4" w:space="0" w:color="000000"/>
            </w:tcBorders>
            <w:shd w:val="clear" w:color="auto" w:fill="auto"/>
            <w:vAlign w:val="center"/>
          </w:tcPr>
          <w:p w14:paraId="0E50035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2E9C48A4" w14:textId="77777777" w:rsidR="004F1C94" w:rsidRPr="003D3DA0" w:rsidRDefault="004F1C94" w:rsidP="00621D15">
            <w:pPr>
              <w:pStyle w:val="Tekstpodstawowy"/>
              <w:snapToGrid w:val="0"/>
              <w:rPr>
                <w:rFonts w:ascii="Garamond" w:eastAsia="Meiryo UI" w:hAnsi="Garamond"/>
                <w:b/>
              </w:rPr>
            </w:pPr>
          </w:p>
        </w:tc>
      </w:tr>
      <w:tr w:rsidR="004F1C94" w:rsidRPr="003D3DA0" w14:paraId="5284EEDA" w14:textId="77777777" w:rsidTr="00621D15">
        <w:trPr>
          <w:trHeight w:val="233"/>
        </w:trPr>
        <w:tc>
          <w:tcPr>
            <w:tcW w:w="757" w:type="dxa"/>
            <w:tcBorders>
              <w:left w:val="single" w:sz="4" w:space="0" w:color="000000"/>
              <w:bottom w:val="single" w:sz="4" w:space="0" w:color="auto"/>
            </w:tcBorders>
            <w:shd w:val="clear" w:color="auto" w:fill="auto"/>
          </w:tcPr>
          <w:p w14:paraId="3655CBD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shd w:val="clear" w:color="auto" w:fill="auto"/>
            <w:vAlign w:val="center"/>
          </w:tcPr>
          <w:p w14:paraId="1479BEA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łatwą konfigurację preparatów (wykorzystując integrację z apteką, oraz systemem HIS </w:t>
            </w:r>
          </w:p>
        </w:tc>
        <w:tc>
          <w:tcPr>
            <w:tcW w:w="1433" w:type="dxa"/>
            <w:tcBorders>
              <w:left w:val="single" w:sz="4" w:space="0" w:color="000000"/>
              <w:bottom w:val="single" w:sz="4" w:space="0" w:color="auto"/>
            </w:tcBorders>
            <w:shd w:val="clear" w:color="auto" w:fill="auto"/>
            <w:vAlign w:val="center"/>
          </w:tcPr>
          <w:p w14:paraId="1D944525"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shd w:val="clear" w:color="auto" w:fill="auto"/>
          </w:tcPr>
          <w:p w14:paraId="5C2D578F" w14:textId="77777777" w:rsidR="004F1C94" w:rsidRPr="003D3DA0" w:rsidRDefault="004F1C94" w:rsidP="00621D15">
            <w:pPr>
              <w:pStyle w:val="Tekstpodstawowy"/>
              <w:snapToGrid w:val="0"/>
              <w:rPr>
                <w:rFonts w:ascii="Garamond" w:eastAsia="Meiryo UI" w:hAnsi="Garamond"/>
                <w:b/>
              </w:rPr>
            </w:pPr>
          </w:p>
        </w:tc>
      </w:tr>
      <w:tr w:rsidR="004F1C94" w:rsidRPr="003D3DA0" w14:paraId="508A55F3"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0CBFC3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3C9857D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obsługę rozpuszczania, rozcieńczania, trwałości przygotowanych leków oraz warunków ich przechowywania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B6FEA3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4F782E05" w14:textId="77777777" w:rsidR="004F1C94" w:rsidRPr="003D3DA0" w:rsidRDefault="004F1C94" w:rsidP="00621D15">
            <w:pPr>
              <w:pStyle w:val="Tekstpodstawowy"/>
              <w:snapToGrid w:val="0"/>
              <w:rPr>
                <w:rFonts w:ascii="Garamond" w:eastAsia="Meiryo UI" w:hAnsi="Garamond"/>
                <w:b/>
              </w:rPr>
            </w:pPr>
          </w:p>
        </w:tc>
      </w:tr>
      <w:tr w:rsidR="004F1C94" w:rsidRPr="003D3DA0" w14:paraId="0DA507AE"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61026D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14AEDE9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przeglądanie zleconych recept wg pacjentów lub wg nazwy preparatu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39E5AE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D1299DA" w14:textId="77777777" w:rsidR="004F1C94" w:rsidRPr="003D3DA0" w:rsidRDefault="004F1C94" w:rsidP="00621D15">
            <w:pPr>
              <w:pStyle w:val="Tekstpodstawowy"/>
              <w:snapToGrid w:val="0"/>
              <w:rPr>
                <w:rFonts w:ascii="Garamond" w:eastAsia="Meiryo UI" w:hAnsi="Garamond"/>
                <w:b/>
                <w:bCs/>
              </w:rPr>
            </w:pPr>
          </w:p>
        </w:tc>
      </w:tr>
      <w:tr w:rsidR="004F1C94" w:rsidRPr="003D3DA0" w14:paraId="6F93AEB8"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0F245CA1"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01024BB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anulowanie zlecenia lekarskiego na podanie chemioterapii, które jest widoczne od razu w Pracowni, System nie pozwala lekarzowi anulowania zlecenia po rozpoczęciu produkcji.</w:t>
            </w:r>
          </w:p>
        </w:tc>
        <w:tc>
          <w:tcPr>
            <w:tcW w:w="1433" w:type="dxa"/>
            <w:tcBorders>
              <w:top w:val="single" w:sz="4" w:space="0" w:color="auto"/>
              <w:left w:val="single" w:sz="4" w:space="0" w:color="000000"/>
              <w:bottom w:val="single" w:sz="4" w:space="0" w:color="000000"/>
            </w:tcBorders>
            <w:shd w:val="clear" w:color="auto" w:fill="auto"/>
            <w:vAlign w:val="center"/>
          </w:tcPr>
          <w:p w14:paraId="5020041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774A11A4" w14:textId="77777777" w:rsidR="004F1C94" w:rsidRPr="003D3DA0" w:rsidRDefault="004F1C94" w:rsidP="00621D15">
            <w:pPr>
              <w:pStyle w:val="Tekstpodstawowy"/>
              <w:snapToGrid w:val="0"/>
              <w:rPr>
                <w:rFonts w:ascii="Garamond" w:eastAsia="Meiryo UI" w:hAnsi="Garamond"/>
                <w:b/>
              </w:rPr>
            </w:pPr>
          </w:p>
        </w:tc>
      </w:tr>
      <w:tr w:rsidR="004F1C94" w:rsidRPr="003D3DA0" w14:paraId="62F71077" w14:textId="77777777" w:rsidTr="00621D15">
        <w:trPr>
          <w:trHeight w:val="233"/>
        </w:trPr>
        <w:tc>
          <w:tcPr>
            <w:tcW w:w="757" w:type="dxa"/>
            <w:tcBorders>
              <w:left w:val="single" w:sz="4" w:space="0" w:color="000000"/>
              <w:bottom w:val="single" w:sz="4" w:space="0" w:color="000000"/>
            </w:tcBorders>
            <w:shd w:val="clear" w:color="auto" w:fill="auto"/>
          </w:tcPr>
          <w:p w14:paraId="0FA2C9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731EA21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odrzucenie produkcji, w pracowni które jest widoczne na zleceniu lekarskim. Lekarz może takie zlecenie poprawić i wygenerować ponowne zlecenie </w:t>
            </w:r>
          </w:p>
        </w:tc>
        <w:tc>
          <w:tcPr>
            <w:tcW w:w="1433" w:type="dxa"/>
            <w:tcBorders>
              <w:left w:val="single" w:sz="4" w:space="0" w:color="000000"/>
              <w:bottom w:val="single" w:sz="4" w:space="0" w:color="000000"/>
            </w:tcBorders>
            <w:shd w:val="clear" w:color="auto" w:fill="auto"/>
            <w:vAlign w:val="center"/>
          </w:tcPr>
          <w:p w14:paraId="793C724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EF97480" w14:textId="77777777" w:rsidR="004F1C94" w:rsidRPr="003D3DA0" w:rsidRDefault="004F1C94" w:rsidP="00621D15">
            <w:pPr>
              <w:pStyle w:val="Tekstpodstawowy"/>
              <w:snapToGrid w:val="0"/>
              <w:rPr>
                <w:rFonts w:ascii="Garamond" w:eastAsia="Meiryo UI" w:hAnsi="Garamond"/>
                <w:b/>
              </w:rPr>
            </w:pPr>
          </w:p>
        </w:tc>
      </w:tr>
      <w:tr w:rsidR="004F1C94" w:rsidRPr="003D3DA0" w14:paraId="0648AC5B" w14:textId="77777777" w:rsidTr="00621D15">
        <w:trPr>
          <w:trHeight w:val="233"/>
        </w:trPr>
        <w:tc>
          <w:tcPr>
            <w:tcW w:w="757" w:type="dxa"/>
            <w:tcBorders>
              <w:left w:val="single" w:sz="4" w:space="0" w:color="000000"/>
              <w:bottom w:val="single" w:sz="4" w:space="0" w:color="000000"/>
            </w:tcBorders>
            <w:shd w:val="clear" w:color="auto" w:fill="auto"/>
          </w:tcPr>
          <w:p w14:paraId="3B3F87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0F39B8D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kolorami kolejnych etapów wykonania zlecenia (zlecenia do wykonania, wykonane i w produkcji)</w:t>
            </w:r>
          </w:p>
        </w:tc>
        <w:tc>
          <w:tcPr>
            <w:tcW w:w="1433" w:type="dxa"/>
            <w:tcBorders>
              <w:left w:val="single" w:sz="4" w:space="0" w:color="000000"/>
              <w:bottom w:val="single" w:sz="4" w:space="0" w:color="000000"/>
            </w:tcBorders>
            <w:shd w:val="clear" w:color="auto" w:fill="auto"/>
            <w:vAlign w:val="center"/>
          </w:tcPr>
          <w:p w14:paraId="347585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B9D8D76" w14:textId="77777777" w:rsidR="004F1C94" w:rsidRPr="003D3DA0" w:rsidRDefault="004F1C94" w:rsidP="00621D15">
            <w:pPr>
              <w:pStyle w:val="Tekstpodstawowy"/>
              <w:snapToGrid w:val="0"/>
              <w:rPr>
                <w:rFonts w:ascii="Garamond" w:eastAsia="Meiryo UI" w:hAnsi="Garamond"/>
                <w:b/>
              </w:rPr>
            </w:pPr>
          </w:p>
        </w:tc>
      </w:tr>
      <w:tr w:rsidR="004F1C94" w:rsidRPr="003D3DA0" w14:paraId="2125B93D" w14:textId="77777777" w:rsidTr="00621D15">
        <w:trPr>
          <w:trHeight w:val="233"/>
        </w:trPr>
        <w:tc>
          <w:tcPr>
            <w:tcW w:w="757" w:type="dxa"/>
            <w:tcBorders>
              <w:left w:val="single" w:sz="4" w:space="0" w:color="000000"/>
              <w:bottom w:val="single" w:sz="4" w:space="0" w:color="000000"/>
            </w:tcBorders>
            <w:shd w:val="clear" w:color="auto" w:fill="auto"/>
          </w:tcPr>
          <w:p w14:paraId="2D08D34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69E6226"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wybór trybu pracy z rozpuszczalnikami i rozcieńczalnikami w zakresie ich zużywania w pracowni z apteczki pracowni</w:t>
            </w:r>
          </w:p>
        </w:tc>
        <w:tc>
          <w:tcPr>
            <w:tcW w:w="1433" w:type="dxa"/>
            <w:tcBorders>
              <w:left w:val="single" w:sz="4" w:space="0" w:color="000000"/>
              <w:bottom w:val="single" w:sz="4" w:space="0" w:color="000000"/>
            </w:tcBorders>
            <w:shd w:val="clear" w:color="auto" w:fill="auto"/>
            <w:vAlign w:val="center"/>
          </w:tcPr>
          <w:p w14:paraId="4528225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2FBA824E" w14:textId="77777777" w:rsidR="004F1C94" w:rsidRPr="003D3DA0" w:rsidRDefault="004F1C94" w:rsidP="00621D15">
            <w:pPr>
              <w:pStyle w:val="Tekstpodstawowy"/>
              <w:snapToGrid w:val="0"/>
              <w:rPr>
                <w:rFonts w:ascii="Garamond" w:eastAsia="Meiryo UI" w:hAnsi="Garamond"/>
                <w:b/>
                <w:bCs/>
              </w:rPr>
            </w:pPr>
          </w:p>
        </w:tc>
      </w:tr>
      <w:tr w:rsidR="004F1C94" w:rsidRPr="003D3DA0" w14:paraId="42A77653" w14:textId="77777777" w:rsidTr="00621D15">
        <w:trPr>
          <w:trHeight w:val="233"/>
        </w:trPr>
        <w:tc>
          <w:tcPr>
            <w:tcW w:w="757" w:type="dxa"/>
            <w:tcBorders>
              <w:left w:val="single" w:sz="4" w:space="0" w:color="000000"/>
              <w:bottom w:val="single" w:sz="4" w:space="0" w:color="000000"/>
            </w:tcBorders>
            <w:shd w:val="clear" w:color="auto" w:fill="auto"/>
          </w:tcPr>
          <w:p w14:paraId="3F4016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18BB692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ilości kopii etykiet do wydrukowania </w:t>
            </w:r>
          </w:p>
        </w:tc>
        <w:tc>
          <w:tcPr>
            <w:tcW w:w="1433" w:type="dxa"/>
            <w:tcBorders>
              <w:left w:val="single" w:sz="4" w:space="0" w:color="000000"/>
              <w:bottom w:val="single" w:sz="4" w:space="0" w:color="000000"/>
            </w:tcBorders>
            <w:shd w:val="clear" w:color="auto" w:fill="auto"/>
            <w:vAlign w:val="center"/>
          </w:tcPr>
          <w:p w14:paraId="68BE7A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E7CBE8F" w14:textId="77777777" w:rsidR="004F1C94" w:rsidRPr="003D3DA0" w:rsidRDefault="004F1C94" w:rsidP="00621D15">
            <w:pPr>
              <w:pStyle w:val="Tekstpodstawowy"/>
              <w:snapToGrid w:val="0"/>
              <w:rPr>
                <w:rFonts w:ascii="Garamond" w:eastAsia="Meiryo UI" w:hAnsi="Garamond"/>
                <w:b/>
              </w:rPr>
            </w:pPr>
          </w:p>
        </w:tc>
      </w:tr>
      <w:tr w:rsidR="004F1C94" w:rsidRPr="003D3DA0" w14:paraId="18C6B566" w14:textId="77777777" w:rsidTr="00621D15">
        <w:trPr>
          <w:trHeight w:val="233"/>
        </w:trPr>
        <w:tc>
          <w:tcPr>
            <w:tcW w:w="757" w:type="dxa"/>
            <w:tcBorders>
              <w:left w:val="single" w:sz="4" w:space="0" w:color="000000"/>
              <w:bottom w:val="single" w:sz="4" w:space="0" w:color="000000"/>
            </w:tcBorders>
            <w:shd w:val="clear" w:color="auto" w:fill="auto"/>
          </w:tcPr>
          <w:p w14:paraId="2D732A1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622895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sposobu rozliczenia wyprodukowanego leku </w:t>
            </w:r>
          </w:p>
        </w:tc>
        <w:tc>
          <w:tcPr>
            <w:tcW w:w="1433" w:type="dxa"/>
            <w:tcBorders>
              <w:left w:val="single" w:sz="4" w:space="0" w:color="000000"/>
              <w:bottom w:val="single" w:sz="4" w:space="0" w:color="000000"/>
            </w:tcBorders>
            <w:shd w:val="clear" w:color="auto" w:fill="auto"/>
            <w:vAlign w:val="center"/>
          </w:tcPr>
          <w:p w14:paraId="65FB0E3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B5E393C" w14:textId="77777777" w:rsidR="004F1C94" w:rsidRPr="003D3DA0" w:rsidRDefault="004F1C94" w:rsidP="00621D15">
            <w:pPr>
              <w:pStyle w:val="Tekstpodstawowy"/>
              <w:snapToGrid w:val="0"/>
              <w:rPr>
                <w:rFonts w:ascii="Garamond" w:eastAsia="Meiryo UI" w:hAnsi="Garamond"/>
                <w:b/>
              </w:rPr>
            </w:pPr>
          </w:p>
        </w:tc>
      </w:tr>
      <w:tr w:rsidR="004F1C94" w:rsidRPr="003D3DA0" w14:paraId="762CE060" w14:textId="77777777" w:rsidTr="00621D15">
        <w:trPr>
          <w:trHeight w:val="233"/>
        </w:trPr>
        <w:tc>
          <w:tcPr>
            <w:tcW w:w="757" w:type="dxa"/>
            <w:tcBorders>
              <w:left w:val="single" w:sz="4" w:space="0" w:color="000000"/>
              <w:bottom w:val="single" w:sz="4" w:space="0" w:color="000000"/>
            </w:tcBorders>
            <w:shd w:val="clear" w:color="auto" w:fill="auto"/>
          </w:tcPr>
          <w:p w14:paraId="1A29D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51CE343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przechowanie informacji o partiach pobranych do produkcji leku ze zlecenia w celu rozliczenia substancji z NFZ </w:t>
            </w:r>
          </w:p>
        </w:tc>
        <w:tc>
          <w:tcPr>
            <w:tcW w:w="1433" w:type="dxa"/>
            <w:tcBorders>
              <w:left w:val="single" w:sz="4" w:space="0" w:color="000000"/>
              <w:bottom w:val="single" w:sz="4" w:space="0" w:color="000000"/>
            </w:tcBorders>
            <w:shd w:val="clear" w:color="auto" w:fill="auto"/>
            <w:vAlign w:val="center"/>
          </w:tcPr>
          <w:p w14:paraId="6EB72AF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03F8ADB6" w14:textId="77777777" w:rsidR="004F1C94" w:rsidRPr="003D3DA0" w:rsidRDefault="004F1C94" w:rsidP="00621D15">
            <w:pPr>
              <w:pStyle w:val="Tekstpodstawowy"/>
              <w:snapToGrid w:val="0"/>
              <w:rPr>
                <w:rFonts w:ascii="Garamond" w:eastAsia="Meiryo UI" w:hAnsi="Garamond"/>
                <w:b/>
              </w:rPr>
            </w:pPr>
          </w:p>
        </w:tc>
      </w:tr>
      <w:tr w:rsidR="004F1C94" w:rsidRPr="003D3DA0" w14:paraId="1FF4241C" w14:textId="77777777" w:rsidTr="00621D15">
        <w:trPr>
          <w:trHeight w:val="233"/>
        </w:trPr>
        <w:tc>
          <w:tcPr>
            <w:tcW w:w="757" w:type="dxa"/>
            <w:tcBorders>
              <w:left w:val="single" w:sz="4" w:space="0" w:color="000000"/>
              <w:bottom w:val="single" w:sz="4" w:space="0" w:color="auto"/>
            </w:tcBorders>
            <w:shd w:val="clear" w:color="auto" w:fill="auto"/>
          </w:tcPr>
          <w:p w14:paraId="32A8CB1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shd w:val="clear" w:color="auto" w:fill="auto"/>
            <w:vAlign w:val="center"/>
          </w:tcPr>
          <w:p w14:paraId="10843A41" w14:textId="77777777" w:rsidR="004F1C94" w:rsidRPr="003D3DA0" w:rsidRDefault="004F1C94" w:rsidP="00621D15">
            <w:pPr>
              <w:widowControl w:val="0"/>
              <w:rPr>
                <w:rFonts w:ascii="Garamond" w:hAnsi="Garamond"/>
                <w:sz w:val="20"/>
                <w:szCs w:val="20"/>
                <w:lang w:eastAsia="pl-PL"/>
              </w:rPr>
            </w:pPr>
            <w:r w:rsidRPr="003D3DA0">
              <w:rPr>
                <w:rFonts w:ascii="Garamond" w:hAnsi="Garamond"/>
                <w:sz w:val="20"/>
                <w:szCs w:val="20"/>
                <w:lang w:eastAsia="pl-PL"/>
              </w:rPr>
              <w:t>System umożliwia wygenerowanie raportów w minimum zakresie:</w:t>
            </w:r>
          </w:p>
          <w:p w14:paraId="3BBB7D9F"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dzienny raport produkcji, </w:t>
            </w:r>
          </w:p>
          <w:p w14:paraId="22CF0478"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lista zużytych opakowań w zadanym okresie czasu, </w:t>
            </w:r>
          </w:p>
          <w:p w14:paraId="7AEB42E9"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zrealizowane produkcje w zadanym okresie czasu, </w:t>
            </w:r>
          </w:p>
          <w:p w14:paraId="2E72E440"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raport wykonanych preparatów dla jednostek</w:t>
            </w:r>
          </w:p>
        </w:tc>
        <w:tc>
          <w:tcPr>
            <w:tcW w:w="1433" w:type="dxa"/>
            <w:tcBorders>
              <w:left w:val="single" w:sz="4" w:space="0" w:color="000000"/>
              <w:bottom w:val="single" w:sz="4" w:space="0" w:color="auto"/>
            </w:tcBorders>
            <w:shd w:val="clear" w:color="auto" w:fill="auto"/>
            <w:vAlign w:val="center"/>
          </w:tcPr>
          <w:p w14:paraId="08AB2B9E"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shd w:val="clear" w:color="auto" w:fill="auto"/>
          </w:tcPr>
          <w:p w14:paraId="29B50100" w14:textId="77777777" w:rsidR="004F1C94" w:rsidRPr="003D3DA0" w:rsidRDefault="004F1C94" w:rsidP="00621D15">
            <w:pPr>
              <w:pStyle w:val="Tekstpodstawowy"/>
              <w:snapToGrid w:val="0"/>
              <w:rPr>
                <w:rFonts w:ascii="Garamond" w:eastAsia="Meiryo UI" w:hAnsi="Garamond"/>
                <w:b/>
              </w:rPr>
            </w:pPr>
          </w:p>
        </w:tc>
      </w:tr>
      <w:tr w:rsidR="004F1C94" w:rsidRPr="003D3DA0" w14:paraId="6243B15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741A081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25B5EE05"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automatyczną weryfikacja konfiguracji leków zastosowanych w pracowni pozwalająca na łatwe wychwycenie nieprawidłowości w tym zakresie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F78F32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E1622D8" w14:textId="77777777" w:rsidR="004F1C94" w:rsidRPr="003D3DA0" w:rsidRDefault="004F1C94" w:rsidP="00621D15">
            <w:pPr>
              <w:pStyle w:val="Tekstpodstawowy"/>
              <w:snapToGrid w:val="0"/>
              <w:rPr>
                <w:rFonts w:ascii="Garamond" w:eastAsia="Meiryo UI" w:hAnsi="Garamond"/>
                <w:b/>
              </w:rPr>
            </w:pPr>
          </w:p>
        </w:tc>
      </w:tr>
      <w:tr w:rsidR="004F1C94" w:rsidRPr="003D3DA0" w14:paraId="120F76C8"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9F6BC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69B9DE81"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modyfikację recepty w pracowni przed jej zaakceptowaniem do produkcji</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A99ECF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E25252A" w14:textId="77777777" w:rsidR="004F1C94" w:rsidRPr="003D3DA0" w:rsidRDefault="004F1C94" w:rsidP="00621D15">
            <w:pPr>
              <w:pStyle w:val="Tekstpodstawowy"/>
              <w:snapToGrid w:val="0"/>
              <w:rPr>
                <w:rFonts w:ascii="Garamond" w:eastAsia="Meiryo UI" w:hAnsi="Garamond"/>
                <w:b/>
              </w:rPr>
            </w:pPr>
          </w:p>
        </w:tc>
      </w:tr>
      <w:tr w:rsidR="004F1C94" w:rsidRPr="003D3DA0" w14:paraId="1D525105"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764C84CF"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708FF534"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wydruk protokołów realizacji i etykiet przed zatwierdzeniem produkcji, oraz po jej zatwierdzeniu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DBEBD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79751FCF" w14:textId="77777777" w:rsidR="004F1C94" w:rsidRPr="003D3DA0" w:rsidRDefault="004F1C94" w:rsidP="00621D15">
            <w:pPr>
              <w:pStyle w:val="Tekstpodstawowy"/>
              <w:snapToGrid w:val="0"/>
              <w:rPr>
                <w:rFonts w:ascii="Garamond" w:eastAsia="Meiryo UI" w:hAnsi="Garamond"/>
                <w:b/>
              </w:rPr>
            </w:pPr>
          </w:p>
        </w:tc>
      </w:tr>
      <w:tr w:rsidR="004F1C94" w:rsidRPr="003D3DA0" w14:paraId="3C75311F"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79FAFA5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2C63C1E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 pracowni pobieranie leków z magazynu przy pomocy czytnika</w:t>
            </w:r>
          </w:p>
        </w:tc>
        <w:tc>
          <w:tcPr>
            <w:tcW w:w="1433" w:type="dxa"/>
            <w:tcBorders>
              <w:top w:val="single" w:sz="4" w:space="0" w:color="auto"/>
              <w:left w:val="single" w:sz="4" w:space="0" w:color="000000"/>
              <w:bottom w:val="single" w:sz="4" w:space="0" w:color="000000"/>
            </w:tcBorders>
            <w:shd w:val="clear" w:color="auto" w:fill="auto"/>
            <w:vAlign w:val="center"/>
          </w:tcPr>
          <w:p w14:paraId="0A12F8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14E1FB5F" w14:textId="77777777" w:rsidR="004F1C94" w:rsidRPr="003D3DA0" w:rsidRDefault="004F1C94" w:rsidP="00621D15">
            <w:pPr>
              <w:pStyle w:val="Tekstpodstawowy"/>
              <w:snapToGrid w:val="0"/>
              <w:rPr>
                <w:rFonts w:ascii="Garamond" w:eastAsia="Meiryo UI" w:hAnsi="Garamond"/>
                <w:b/>
              </w:rPr>
            </w:pPr>
          </w:p>
        </w:tc>
      </w:tr>
      <w:tr w:rsidR="004F1C94" w:rsidRPr="003D3DA0" w14:paraId="04731A7B" w14:textId="77777777" w:rsidTr="00621D15">
        <w:trPr>
          <w:trHeight w:val="233"/>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6EA424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DC41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przepisanie podanych leków pacjentowi na wypisie</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4FB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7598DD6A" w14:textId="77777777" w:rsidR="004F1C94" w:rsidRPr="003D3DA0" w:rsidRDefault="004F1C94" w:rsidP="00621D15">
            <w:pPr>
              <w:pStyle w:val="Tekstpodstawowy"/>
              <w:snapToGrid w:val="0"/>
              <w:rPr>
                <w:rFonts w:ascii="Garamond" w:eastAsia="Meiryo UI" w:hAnsi="Garamond"/>
                <w:b/>
              </w:rPr>
            </w:pPr>
          </w:p>
        </w:tc>
      </w:tr>
      <w:tr w:rsidR="004F1C94" w:rsidRPr="003D3DA0" w14:paraId="768CAF54" w14:textId="77777777" w:rsidTr="00621D15">
        <w:trPr>
          <w:trHeight w:val="233"/>
        </w:trPr>
        <w:tc>
          <w:tcPr>
            <w:tcW w:w="757" w:type="dxa"/>
            <w:tcBorders>
              <w:top w:val="single" w:sz="4" w:space="0" w:color="000000"/>
              <w:left w:val="single" w:sz="4" w:space="0" w:color="000000"/>
              <w:bottom w:val="single" w:sz="4" w:space="0" w:color="000000"/>
            </w:tcBorders>
            <w:shd w:val="clear" w:color="auto" w:fill="auto"/>
          </w:tcPr>
          <w:p w14:paraId="4ECB9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vAlign w:val="center"/>
          </w:tcPr>
          <w:p w14:paraId="7310F9C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prawidłowe rozliczenie procedury podania leku z NFZ</w:t>
            </w:r>
          </w:p>
        </w:tc>
        <w:tc>
          <w:tcPr>
            <w:tcW w:w="1433" w:type="dxa"/>
            <w:tcBorders>
              <w:top w:val="single" w:sz="4" w:space="0" w:color="000000"/>
              <w:left w:val="single" w:sz="4" w:space="0" w:color="000000"/>
              <w:bottom w:val="single" w:sz="4" w:space="0" w:color="000000"/>
            </w:tcBorders>
            <w:shd w:val="clear" w:color="auto" w:fill="auto"/>
            <w:vAlign w:val="center"/>
          </w:tcPr>
          <w:p w14:paraId="6D4BA1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97C09B2" w14:textId="77777777" w:rsidR="004F1C94" w:rsidRPr="003D3DA0" w:rsidRDefault="004F1C94" w:rsidP="00621D15">
            <w:pPr>
              <w:pStyle w:val="Tekstpodstawowy"/>
              <w:snapToGrid w:val="0"/>
              <w:rPr>
                <w:rFonts w:ascii="Garamond" w:eastAsia="Meiryo UI" w:hAnsi="Garamond"/>
                <w:b/>
              </w:rPr>
            </w:pPr>
          </w:p>
        </w:tc>
      </w:tr>
      <w:tr w:rsidR="004F1C94" w:rsidRPr="003D3DA0" w14:paraId="1DE23711" w14:textId="77777777" w:rsidTr="00621D15">
        <w:trPr>
          <w:trHeight w:val="2579"/>
        </w:trPr>
        <w:tc>
          <w:tcPr>
            <w:tcW w:w="757" w:type="dxa"/>
            <w:tcBorders>
              <w:top w:val="single" w:sz="4" w:space="0" w:color="000000"/>
              <w:left w:val="single" w:sz="4" w:space="0" w:color="000000"/>
              <w:bottom w:val="single" w:sz="4" w:space="0" w:color="000000"/>
            </w:tcBorders>
            <w:shd w:val="clear" w:color="auto" w:fill="auto"/>
          </w:tcPr>
          <w:p w14:paraId="0E2F162A" w14:textId="77777777" w:rsidR="004F1C94" w:rsidRPr="003D3DA0" w:rsidRDefault="004F1C94" w:rsidP="004F1C94">
            <w:pPr>
              <w:numPr>
                <w:ilvl w:val="0"/>
                <w:numId w:val="131"/>
              </w:numPr>
              <w:tabs>
                <w:tab w:val="clear" w:pos="360"/>
                <w:tab w:val="num" w:pos="0"/>
              </w:tabs>
              <w:autoSpaceDN/>
              <w:snapToGrid w:val="0"/>
              <w:spacing w:line="240" w:lineRule="auto"/>
              <w:ind w:left="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vAlign w:val="center"/>
          </w:tcPr>
          <w:p w14:paraId="3F720B6B"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Wykonawca dostarczy wraz z oprogramowaniem wagę specjalistyczną pomocną do wykonywania leków metodą wagową kompatybilną z oprogramowaniem. </w:t>
            </w:r>
          </w:p>
          <w:p w14:paraId="152CF0A0"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Minimalne wymagania techniczne: </w:t>
            </w:r>
          </w:p>
          <w:p w14:paraId="7817DB0D"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Maksymalny zakres ważenia: 2,1 kg</w:t>
            </w:r>
          </w:p>
          <w:p w14:paraId="463B7304"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Powtarzalność, typowa: 4 mg</w:t>
            </w:r>
          </w:p>
          <w:p w14:paraId="71B82C8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Adiustacja: Wewnętrzna / proFACT Advanced</w:t>
            </w:r>
          </w:p>
          <w:p w14:paraId="419038B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Odczyt: 0,01 g</w:t>
            </w:r>
          </w:p>
          <w:p w14:paraId="54DC950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Czas stabilizacji: 1,2 s</w:t>
            </w:r>
          </w:p>
          <w:p w14:paraId="2D4E1180"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Minimalna naważka (U = 1%, k = 2), typowa: 820 mg</w:t>
            </w:r>
          </w:p>
          <w:p w14:paraId="27021AD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Złącza:</w:t>
            </w:r>
          </w:p>
          <w:p w14:paraId="16CB8A10"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4 x USB</w:t>
            </w:r>
          </w:p>
          <w:p w14:paraId="197C3BE4"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1 x LAN</w:t>
            </w:r>
          </w:p>
          <w:p w14:paraId="4E125685" w14:textId="77777777" w:rsidR="004F1C94" w:rsidRPr="003D3DA0" w:rsidRDefault="004F1C94" w:rsidP="00621D15">
            <w:pPr>
              <w:spacing w:line="240" w:lineRule="auto"/>
              <w:rPr>
                <w:rFonts w:ascii="Garamond" w:hAnsi="Garamond"/>
                <w:sz w:val="20"/>
                <w:szCs w:val="20"/>
              </w:rPr>
            </w:pPr>
          </w:p>
        </w:tc>
        <w:tc>
          <w:tcPr>
            <w:tcW w:w="1433" w:type="dxa"/>
            <w:tcBorders>
              <w:top w:val="single" w:sz="4" w:space="0" w:color="000000"/>
              <w:left w:val="single" w:sz="4" w:space="0" w:color="000000"/>
              <w:bottom w:val="single" w:sz="4" w:space="0" w:color="000000"/>
            </w:tcBorders>
            <w:shd w:val="clear" w:color="auto" w:fill="auto"/>
            <w:vAlign w:val="center"/>
          </w:tcPr>
          <w:p w14:paraId="308E0B1A" w14:textId="77777777" w:rsidR="004F1C94" w:rsidRPr="003D3DA0" w:rsidRDefault="004F1C94" w:rsidP="00621D15">
            <w:pPr>
              <w:spacing w:line="240" w:lineRule="auto"/>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44CB5AB" w14:textId="77777777" w:rsidR="004F1C94" w:rsidRPr="003D3DA0" w:rsidRDefault="004F1C94" w:rsidP="00621D15">
            <w:pPr>
              <w:pStyle w:val="Tekstpodstawowy"/>
              <w:snapToGrid w:val="0"/>
              <w:spacing w:after="0" w:line="240" w:lineRule="auto"/>
              <w:rPr>
                <w:rFonts w:ascii="Garamond" w:eastAsia="Meiryo UI" w:hAnsi="Garamond"/>
                <w:b/>
              </w:rPr>
            </w:pPr>
          </w:p>
        </w:tc>
      </w:tr>
      <w:tr w:rsidR="004F1C94" w:rsidRPr="003D3DA0" w14:paraId="7F879B9C" w14:textId="77777777" w:rsidTr="00621D15">
        <w:trPr>
          <w:trHeight w:val="233"/>
        </w:trPr>
        <w:tc>
          <w:tcPr>
            <w:tcW w:w="757" w:type="dxa"/>
            <w:tcBorders>
              <w:left w:val="single" w:sz="4" w:space="0" w:color="000000"/>
              <w:bottom w:val="single" w:sz="4" w:space="0" w:color="000000"/>
            </w:tcBorders>
            <w:shd w:val="clear" w:color="auto" w:fill="auto"/>
          </w:tcPr>
          <w:p w14:paraId="0A6747C4"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738F3B5" w14:textId="77777777" w:rsidR="004F1C94" w:rsidRPr="003D3DA0" w:rsidRDefault="004F1C94" w:rsidP="00621D15">
            <w:pPr>
              <w:widowControl w:val="0"/>
              <w:tabs>
                <w:tab w:val="left" w:pos="708"/>
              </w:tabs>
              <w:snapToGrid w:val="0"/>
              <w:rPr>
                <w:rFonts w:ascii="Garamond" w:hAnsi="Garamond"/>
                <w:sz w:val="20"/>
                <w:szCs w:val="20"/>
              </w:rPr>
            </w:pPr>
            <w:r w:rsidRPr="003D3DA0">
              <w:rPr>
                <w:rFonts w:ascii="Garamond" w:eastAsia="Meiryo UI" w:hAnsi="Garamond"/>
                <w:sz w:val="20"/>
                <w:szCs w:val="20"/>
              </w:rPr>
              <w:t xml:space="preserve">Wykonawca dostarczy drukarkę do wydruku etykiet – kompatybilną z oprogramowaniem. </w:t>
            </w:r>
          </w:p>
        </w:tc>
        <w:tc>
          <w:tcPr>
            <w:tcW w:w="1433" w:type="dxa"/>
            <w:tcBorders>
              <w:left w:val="single" w:sz="4" w:space="0" w:color="000000"/>
              <w:bottom w:val="single" w:sz="4" w:space="0" w:color="000000"/>
            </w:tcBorders>
            <w:shd w:val="clear" w:color="auto" w:fill="auto"/>
            <w:vAlign w:val="center"/>
          </w:tcPr>
          <w:p w14:paraId="1EEA47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CD3AC59" w14:textId="77777777" w:rsidR="004F1C94" w:rsidRPr="003D3DA0" w:rsidRDefault="004F1C94" w:rsidP="00621D15">
            <w:pPr>
              <w:pStyle w:val="Tekstpodstawowy"/>
              <w:snapToGrid w:val="0"/>
              <w:rPr>
                <w:rFonts w:ascii="Garamond" w:eastAsia="Meiryo UI" w:hAnsi="Garamond"/>
                <w:b/>
              </w:rPr>
            </w:pPr>
          </w:p>
        </w:tc>
      </w:tr>
      <w:tr w:rsidR="004F1C94" w:rsidRPr="003D3DA0" w14:paraId="71BB9B84"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069A23E"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81CDA9" w14:textId="77777777" w:rsidR="004F1C94" w:rsidRPr="003D3DA0" w:rsidRDefault="004F1C94" w:rsidP="00621D15">
            <w:pPr>
              <w:pStyle w:val="Tekstpodstawowy"/>
              <w:snapToGrid w:val="0"/>
              <w:rPr>
                <w:rFonts w:ascii="Garamond" w:hAnsi="Garamond"/>
              </w:rPr>
            </w:pPr>
            <w:r w:rsidRPr="003D3DA0">
              <w:rPr>
                <w:rStyle w:val="Domylnaczcionkaakapitu11"/>
                <w:rFonts w:ascii="Garamond" w:hAnsi="Garamond"/>
                <w:b/>
                <w:bCs/>
              </w:rPr>
              <w:t>Wymagania pozostałe:</w:t>
            </w:r>
          </w:p>
        </w:tc>
      </w:tr>
      <w:tr w:rsidR="004F1C94" w:rsidRPr="003D3DA0" w14:paraId="411DDB22"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54A0FF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337B1" w14:textId="77777777" w:rsidR="004F1C94" w:rsidRPr="003D3DA0" w:rsidRDefault="004F1C94" w:rsidP="00621D15">
            <w:pPr>
              <w:rPr>
                <w:rFonts w:ascii="Garamond" w:hAnsi="Garamond"/>
                <w:sz w:val="20"/>
                <w:szCs w:val="20"/>
              </w:rPr>
            </w:pPr>
            <w:r w:rsidRPr="003D3DA0">
              <w:rPr>
                <w:rStyle w:val="Domylnaczcionkaakapitu11"/>
                <w:rFonts w:ascii="Garamond" w:hAnsi="Garamond"/>
                <w:sz w:val="20"/>
                <w:szCs w:val="20"/>
              </w:rPr>
              <w:t>Autoryzowany serwis gwarancyjny</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248C6DA6"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3A5745CF" w14:textId="77777777" w:rsidR="004F1C94" w:rsidRPr="003D3DA0" w:rsidRDefault="004F1C94" w:rsidP="00621D15">
            <w:pPr>
              <w:pStyle w:val="Tekstpodstawowy"/>
              <w:snapToGrid w:val="0"/>
              <w:rPr>
                <w:rFonts w:ascii="Garamond" w:eastAsia="Meiryo UI" w:hAnsi="Garamond"/>
                <w:b/>
              </w:rPr>
            </w:pPr>
          </w:p>
        </w:tc>
      </w:tr>
      <w:tr w:rsidR="004F1C94" w:rsidRPr="003D3DA0" w14:paraId="6BB39B5D" w14:textId="77777777" w:rsidTr="00621D15">
        <w:trPr>
          <w:trHeight w:val="366"/>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16C85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FF3B" w14:textId="77777777" w:rsidR="004F1C94" w:rsidRPr="003D3DA0" w:rsidRDefault="004F1C94" w:rsidP="00621D15">
            <w:pPr>
              <w:rPr>
                <w:rFonts w:ascii="Garamond" w:hAnsi="Garamond"/>
                <w:sz w:val="20"/>
                <w:szCs w:val="20"/>
              </w:rPr>
            </w:pPr>
            <w:r w:rsidRPr="003D3DA0">
              <w:rPr>
                <w:rFonts w:ascii="Garamond" w:hAnsi="Garamond"/>
                <w:sz w:val="20"/>
                <w:szCs w:val="20"/>
              </w:rPr>
              <w:t>Instrukcja obsługi w języku polskim w wersji elektronicznej lub papierowej - przy dostawie sprzętu i instalacji oprogramowania</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375D533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124E94EA" w14:textId="77777777" w:rsidR="004F1C94" w:rsidRPr="003D3DA0" w:rsidRDefault="004F1C94" w:rsidP="00621D15">
            <w:pPr>
              <w:pStyle w:val="Tekstpodstawowy"/>
              <w:snapToGrid w:val="0"/>
              <w:rPr>
                <w:rFonts w:ascii="Garamond" w:eastAsia="Meiryo UI" w:hAnsi="Garamond"/>
                <w:b/>
              </w:rPr>
            </w:pPr>
          </w:p>
        </w:tc>
      </w:tr>
      <w:tr w:rsidR="004F1C94" w:rsidRPr="003D3DA0" w14:paraId="7656DCA1"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45C2E2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7ED5" w14:textId="77777777" w:rsidR="004F1C94" w:rsidRPr="003D3DA0" w:rsidRDefault="004F1C94" w:rsidP="00621D15">
            <w:pPr>
              <w:rPr>
                <w:rFonts w:ascii="Garamond" w:hAnsi="Garamond"/>
                <w:sz w:val="20"/>
                <w:szCs w:val="20"/>
              </w:rPr>
            </w:pPr>
            <w:r w:rsidRPr="003D3DA0">
              <w:rPr>
                <w:rFonts w:ascii="Garamond" w:hAnsi="Garamond"/>
                <w:sz w:val="20"/>
                <w:szCs w:val="20"/>
              </w:rPr>
              <w:t>Świadectwo legalizacji wagi – przy dostawie wagi</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40A878DC"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1A3174B4" w14:textId="77777777" w:rsidR="004F1C94" w:rsidRPr="003D3DA0" w:rsidRDefault="004F1C94" w:rsidP="00621D15">
            <w:pPr>
              <w:pStyle w:val="Tekstpodstawowy"/>
              <w:snapToGrid w:val="0"/>
              <w:rPr>
                <w:rFonts w:ascii="Garamond" w:eastAsia="Meiryo UI" w:hAnsi="Garamond"/>
                <w:b/>
              </w:rPr>
            </w:pPr>
          </w:p>
        </w:tc>
      </w:tr>
      <w:tr w:rsidR="004F1C94" w:rsidRPr="003D3DA0" w14:paraId="5A4C1CEE"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D5AF20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6217" w14:textId="77777777" w:rsidR="004F1C94" w:rsidRPr="003D3DA0" w:rsidRDefault="004F1C94" w:rsidP="00621D15">
            <w:pPr>
              <w:rPr>
                <w:rFonts w:ascii="Garamond" w:hAnsi="Garamond"/>
                <w:sz w:val="20"/>
                <w:szCs w:val="20"/>
              </w:rPr>
            </w:pPr>
            <w:r w:rsidRPr="003D3DA0">
              <w:rPr>
                <w:rFonts w:ascii="Garamond" w:hAnsi="Garamond"/>
                <w:sz w:val="20"/>
                <w:szCs w:val="20"/>
              </w:rPr>
              <w:t>Wykonawca zapewni instalację i konfigurację wagi wraz z raportem potwierdzającym poprawne działanie</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0DD6CFB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4EB84A3" w14:textId="77777777" w:rsidR="004F1C94" w:rsidRPr="003D3DA0" w:rsidRDefault="004F1C94" w:rsidP="00621D15">
            <w:pPr>
              <w:pStyle w:val="Tekstpodstawowy"/>
              <w:snapToGrid w:val="0"/>
              <w:rPr>
                <w:rFonts w:ascii="Garamond" w:eastAsia="Meiryo UI" w:hAnsi="Garamond"/>
                <w:b/>
              </w:rPr>
            </w:pPr>
          </w:p>
        </w:tc>
      </w:tr>
    </w:tbl>
    <w:p w14:paraId="34FECDBF" w14:textId="77777777" w:rsidR="004F1C94" w:rsidRPr="003D3DA0" w:rsidRDefault="004F1C94" w:rsidP="004F1C94">
      <w:pPr>
        <w:pStyle w:val="Tekstpodstawowy"/>
        <w:rPr>
          <w:rFonts w:ascii="Garamond" w:hAnsi="Garamond"/>
          <w:b/>
        </w:rPr>
      </w:pPr>
    </w:p>
    <w:p w14:paraId="2E27F8D2" w14:textId="77777777" w:rsidR="004F1C94" w:rsidRPr="003D3DA0" w:rsidRDefault="004F1C94" w:rsidP="004F1C94">
      <w:pPr>
        <w:pStyle w:val="Tekstpodstawowy"/>
        <w:ind w:left="-993"/>
        <w:rPr>
          <w:rFonts w:ascii="Garamond" w:hAnsi="Garamond"/>
        </w:rPr>
      </w:pPr>
      <w:r w:rsidRPr="003D3DA0">
        <w:rPr>
          <w:rFonts w:ascii="Garamond" w:hAnsi="Garamond"/>
        </w:rPr>
        <w:t xml:space="preserve">               II.   OPIS PRZEDMIOTU ZAMÓWIENIA -ZESTAWIENIE WARUNKÓW GRANICZNYCH GWARANCJI </w:t>
      </w:r>
    </w:p>
    <w:tbl>
      <w:tblPr>
        <w:tblW w:w="9728" w:type="dxa"/>
        <w:tblInd w:w="-157" w:type="dxa"/>
        <w:tblLayout w:type="fixed"/>
        <w:tblCellMar>
          <w:left w:w="70" w:type="dxa"/>
          <w:right w:w="70" w:type="dxa"/>
        </w:tblCellMar>
        <w:tblLook w:val="0000" w:firstRow="0" w:lastRow="0" w:firstColumn="0" w:lastColumn="0" w:noHBand="0" w:noVBand="0"/>
      </w:tblPr>
      <w:tblGrid>
        <w:gridCol w:w="778"/>
        <w:gridCol w:w="4411"/>
        <w:gridCol w:w="1556"/>
        <w:gridCol w:w="2983"/>
      </w:tblGrid>
      <w:tr w:rsidR="004F1C94" w:rsidRPr="003D3DA0" w14:paraId="01CFBD74" w14:textId="77777777" w:rsidTr="00621D15">
        <w:trPr>
          <w:cantSplit/>
          <w:trHeight w:val="1300"/>
        </w:trPr>
        <w:tc>
          <w:tcPr>
            <w:tcW w:w="778" w:type="dxa"/>
            <w:tcBorders>
              <w:top w:val="double" w:sz="4" w:space="0" w:color="000000"/>
              <w:left w:val="double" w:sz="4" w:space="0" w:color="000000"/>
              <w:bottom w:val="double" w:sz="4" w:space="0" w:color="000000"/>
            </w:tcBorders>
            <w:shd w:val="clear" w:color="auto" w:fill="auto"/>
            <w:vAlign w:val="center"/>
          </w:tcPr>
          <w:p w14:paraId="4E81615C" w14:textId="77777777" w:rsidR="004F1C94" w:rsidRPr="003D3DA0" w:rsidRDefault="004F1C94" w:rsidP="00621D15">
            <w:pPr>
              <w:pStyle w:val="Tekstpodstawowy"/>
              <w:tabs>
                <w:tab w:val="left" w:pos="284"/>
              </w:tabs>
              <w:rPr>
                <w:rFonts w:ascii="Garamond" w:hAnsi="Garamond"/>
              </w:rPr>
            </w:pPr>
            <w:r w:rsidRPr="003D3DA0">
              <w:rPr>
                <w:rFonts w:ascii="Garamond" w:hAnsi="Garamond"/>
                <w:b/>
              </w:rPr>
              <w:t>L.p.</w:t>
            </w:r>
          </w:p>
        </w:tc>
        <w:tc>
          <w:tcPr>
            <w:tcW w:w="4411" w:type="dxa"/>
            <w:tcBorders>
              <w:top w:val="double" w:sz="4" w:space="0" w:color="000000"/>
              <w:left w:val="double" w:sz="4" w:space="0" w:color="000000"/>
              <w:bottom w:val="double" w:sz="4" w:space="0" w:color="000000"/>
            </w:tcBorders>
            <w:shd w:val="clear" w:color="auto" w:fill="auto"/>
            <w:vAlign w:val="center"/>
          </w:tcPr>
          <w:p w14:paraId="5480F4CA" w14:textId="77777777" w:rsidR="004F1C94" w:rsidRPr="003D3DA0" w:rsidRDefault="004F1C94" w:rsidP="00621D15">
            <w:pPr>
              <w:pStyle w:val="Tekstpodstawowy"/>
              <w:tabs>
                <w:tab w:val="left" w:pos="284"/>
              </w:tabs>
              <w:snapToGrid w:val="0"/>
              <w:jc w:val="center"/>
              <w:rPr>
                <w:rFonts w:ascii="Garamond" w:hAnsi="Garamond"/>
                <w:b/>
              </w:rPr>
            </w:pPr>
          </w:p>
          <w:p w14:paraId="723BD8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PARAMETR</w:t>
            </w:r>
          </w:p>
        </w:tc>
        <w:tc>
          <w:tcPr>
            <w:tcW w:w="1556" w:type="dxa"/>
            <w:tcBorders>
              <w:top w:val="double" w:sz="4" w:space="0" w:color="000000"/>
              <w:left w:val="double" w:sz="4" w:space="0" w:color="000000"/>
              <w:bottom w:val="double" w:sz="4" w:space="0" w:color="000000"/>
            </w:tcBorders>
            <w:shd w:val="clear" w:color="auto" w:fill="auto"/>
            <w:vAlign w:val="center"/>
          </w:tcPr>
          <w:p w14:paraId="7CF06E85"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GRANICZNY</w:t>
            </w:r>
          </w:p>
        </w:tc>
        <w:tc>
          <w:tcPr>
            <w:tcW w:w="298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CCCC8B"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OFEROWANY</w:t>
            </w:r>
          </w:p>
        </w:tc>
      </w:tr>
      <w:tr w:rsidR="004F1C94" w:rsidRPr="003D3DA0" w14:paraId="4A82DDBD" w14:textId="77777777" w:rsidTr="00621D15">
        <w:trPr>
          <w:cantSplit/>
          <w:trHeight w:val="342"/>
        </w:trPr>
        <w:tc>
          <w:tcPr>
            <w:tcW w:w="5189" w:type="dxa"/>
            <w:gridSpan w:val="2"/>
            <w:tcBorders>
              <w:top w:val="double" w:sz="4" w:space="0" w:color="000000"/>
              <w:left w:val="single" w:sz="4" w:space="0" w:color="000000"/>
              <w:bottom w:val="single" w:sz="4" w:space="0" w:color="000000"/>
            </w:tcBorders>
            <w:shd w:val="clear" w:color="auto" w:fill="E5E5E5"/>
            <w:vAlign w:val="center"/>
          </w:tcPr>
          <w:p w14:paraId="19A3AD29"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OKRES GWARANCJI</w:t>
            </w:r>
          </w:p>
        </w:tc>
        <w:tc>
          <w:tcPr>
            <w:tcW w:w="1556" w:type="dxa"/>
            <w:tcBorders>
              <w:top w:val="double" w:sz="4" w:space="0" w:color="000000"/>
              <w:left w:val="single" w:sz="4" w:space="0" w:color="000000"/>
              <w:bottom w:val="single" w:sz="4" w:space="0" w:color="000000"/>
            </w:tcBorders>
            <w:shd w:val="clear" w:color="auto" w:fill="E5E5E5"/>
            <w:vAlign w:val="center"/>
          </w:tcPr>
          <w:p w14:paraId="3736C335"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EB9368"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0B1E3E52"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19817726"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16C4BE54" w14:textId="07ECCB14" w:rsidR="004F1C94" w:rsidRPr="003D3DA0" w:rsidRDefault="004F1C94" w:rsidP="00621D15">
            <w:pPr>
              <w:pStyle w:val="Tekstpodstawowy"/>
              <w:tabs>
                <w:tab w:val="left" w:pos="284"/>
              </w:tabs>
              <w:rPr>
                <w:rFonts w:ascii="Garamond" w:hAnsi="Garamond"/>
              </w:rPr>
            </w:pPr>
            <w:r w:rsidRPr="003D3DA0">
              <w:rPr>
                <w:rFonts w:ascii="Garamond" w:hAnsi="Garamond"/>
              </w:rPr>
              <w:t xml:space="preserve">Okres pełnej bezpłatnej gwarancji na </w:t>
            </w:r>
            <w:r w:rsidR="00DA377E" w:rsidRPr="003D3DA0">
              <w:rPr>
                <w:rFonts w:ascii="Garamond" w:hAnsi="Garamond"/>
              </w:rPr>
              <w:t xml:space="preserve">dostarczone oprogramowanie i </w:t>
            </w:r>
            <w:r w:rsidRPr="003D3DA0">
              <w:rPr>
                <w:rFonts w:ascii="Garamond" w:hAnsi="Garamond"/>
              </w:rPr>
              <w:t xml:space="preserve">sprzęt </w:t>
            </w:r>
            <w:r w:rsidRPr="003D3DA0">
              <w:rPr>
                <w:rFonts w:ascii="Garamond" w:hAnsi="Garamond"/>
                <w:i/>
                <w:iCs/>
              </w:rPr>
              <w:t>[miesiące]</w:t>
            </w:r>
          </w:p>
        </w:tc>
        <w:tc>
          <w:tcPr>
            <w:tcW w:w="1556" w:type="dxa"/>
            <w:tcBorders>
              <w:top w:val="single" w:sz="4" w:space="0" w:color="000000"/>
              <w:left w:val="single" w:sz="4" w:space="0" w:color="000000"/>
              <w:bottom w:val="single" w:sz="4" w:space="0" w:color="000000"/>
            </w:tcBorders>
            <w:shd w:val="clear" w:color="auto" w:fill="auto"/>
            <w:vAlign w:val="center"/>
          </w:tcPr>
          <w:p w14:paraId="14C667F9"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24 miesiące</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6B90"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41820660"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22497C7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8380524" w14:textId="77777777" w:rsidR="004F1C94" w:rsidRPr="003D3DA0" w:rsidRDefault="004F1C94" w:rsidP="00621D15">
            <w:pPr>
              <w:rPr>
                <w:rFonts w:ascii="Garamond" w:hAnsi="Garamond"/>
                <w:sz w:val="20"/>
                <w:szCs w:val="20"/>
              </w:rPr>
            </w:pPr>
            <w:r w:rsidRPr="003D3DA0">
              <w:rPr>
                <w:rFonts w:ascii="Garamond" w:hAnsi="Garamond"/>
                <w:sz w:val="20"/>
                <w:szCs w:val="20"/>
              </w:rPr>
              <w:t>Liczba bezpłatnych przeglądów/legalizacji w czasie gwarancji – dotyczy wagi</w:t>
            </w:r>
          </w:p>
        </w:tc>
        <w:tc>
          <w:tcPr>
            <w:tcW w:w="1556" w:type="dxa"/>
            <w:tcBorders>
              <w:top w:val="single" w:sz="4" w:space="0" w:color="000000"/>
              <w:left w:val="single" w:sz="4" w:space="0" w:color="000000"/>
              <w:bottom w:val="single" w:sz="4" w:space="0" w:color="000000"/>
            </w:tcBorders>
            <w:shd w:val="clear" w:color="auto" w:fill="auto"/>
            <w:vAlign w:val="center"/>
          </w:tcPr>
          <w:p w14:paraId="182A2D3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zgodnie z zaleceniami producenta</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69A1"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E79DEE"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343B7641"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68346C3C" w14:textId="77777777" w:rsidR="004F1C94" w:rsidRPr="003D3DA0" w:rsidRDefault="004F1C94" w:rsidP="00621D15">
            <w:pPr>
              <w:pStyle w:val="Tekstpodstawowy"/>
              <w:tabs>
                <w:tab w:val="left" w:pos="284"/>
              </w:tabs>
              <w:rPr>
                <w:rFonts w:ascii="Garamond" w:hAnsi="Garamond"/>
              </w:rPr>
            </w:pPr>
            <w:r w:rsidRPr="003D3DA0">
              <w:rPr>
                <w:rFonts w:ascii="Garamond" w:hAnsi="Garamond"/>
              </w:rPr>
              <w:t>Czas przystąpienia serwisu do naprawy w okresie gwarancyjnym w przypadku wystąpienia awarii uniemożliwiającej pracę na oferowanym urządzeniu (godziny)</w:t>
            </w:r>
          </w:p>
        </w:tc>
        <w:tc>
          <w:tcPr>
            <w:tcW w:w="1556" w:type="dxa"/>
            <w:tcBorders>
              <w:top w:val="single" w:sz="4" w:space="0" w:color="000000"/>
              <w:left w:val="single" w:sz="4" w:space="0" w:color="000000"/>
              <w:bottom w:val="single" w:sz="4" w:space="0" w:color="000000"/>
            </w:tcBorders>
            <w:shd w:val="clear" w:color="auto" w:fill="auto"/>
            <w:vAlign w:val="center"/>
          </w:tcPr>
          <w:p w14:paraId="3E2924B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max. 72 godziny</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8866"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66D4193E" w14:textId="77777777" w:rsidTr="00621D15">
        <w:trPr>
          <w:cantSplit/>
          <w:trHeight w:val="440"/>
        </w:trPr>
        <w:tc>
          <w:tcPr>
            <w:tcW w:w="778" w:type="dxa"/>
            <w:tcBorders>
              <w:top w:val="single" w:sz="4" w:space="0" w:color="000000"/>
              <w:left w:val="single" w:sz="4" w:space="0" w:color="000000"/>
              <w:bottom w:val="single" w:sz="4" w:space="0" w:color="000000"/>
            </w:tcBorders>
            <w:shd w:val="clear" w:color="auto" w:fill="auto"/>
            <w:vAlign w:val="center"/>
          </w:tcPr>
          <w:p w14:paraId="67A2640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5BE3BBE7" w14:textId="77777777" w:rsidR="004F1C94" w:rsidRPr="003D3DA0" w:rsidRDefault="004F1C94" w:rsidP="00621D15">
            <w:pPr>
              <w:rPr>
                <w:rFonts w:ascii="Garamond" w:hAnsi="Garamond"/>
                <w:sz w:val="20"/>
                <w:szCs w:val="20"/>
              </w:rPr>
            </w:pPr>
            <w:r w:rsidRPr="003D3DA0">
              <w:rPr>
                <w:rFonts w:ascii="Garamond" w:hAnsi="Garamond"/>
                <w:sz w:val="20"/>
                <w:szCs w:val="20"/>
              </w:rPr>
              <w:t>W przypadku, gdy naprawa w okresie gwarancji nie odniesie rezultatu, urządzenie podlega wymianie na nowe.</w:t>
            </w:r>
          </w:p>
        </w:tc>
        <w:tc>
          <w:tcPr>
            <w:tcW w:w="1556" w:type="dxa"/>
            <w:tcBorders>
              <w:top w:val="single" w:sz="4" w:space="0" w:color="000000"/>
              <w:left w:val="single" w:sz="4" w:space="0" w:color="000000"/>
              <w:bottom w:val="single" w:sz="4" w:space="0" w:color="000000"/>
            </w:tcBorders>
            <w:shd w:val="clear" w:color="auto" w:fill="auto"/>
            <w:vAlign w:val="center"/>
          </w:tcPr>
          <w:p w14:paraId="4AAC6D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bCs/>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8661" w14:textId="77777777" w:rsidR="004F1C94" w:rsidRPr="003D3DA0" w:rsidRDefault="004F1C94" w:rsidP="00621D15">
            <w:pPr>
              <w:pStyle w:val="Tekstpodstawowy"/>
              <w:tabs>
                <w:tab w:val="left" w:pos="284"/>
              </w:tabs>
              <w:snapToGrid w:val="0"/>
              <w:jc w:val="center"/>
              <w:rPr>
                <w:rFonts w:ascii="Garamond" w:hAnsi="Garamond"/>
                <w:b/>
                <w:bCs/>
              </w:rPr>
            </w:pPr>
          </w:p>
        </w:tc>
      </w:tr>
      <w:tr w:rsidR="004F1C94" w:rsidRPr="003D3DA0" w14:paraId="2BE9C541" w14:textId="77777777" w:rsidTr="00621D15">
        <w:trPr>
          <w:cantSplit/>
          <w:trHeight w:val="799"/>
        </w:trPr>
        <w:tc>
          <w:tcPr>
            <w:tcW w:w="778" w:type="dxa"/>
            <w:tcBorders>
              <w:top w:val="single" w:sz="4" w:space="0" w:color="000000"/>
              <w:left w:val="single" w:sz="4" w:space="0" w:color="000000"/>
              <w:bottom w:val="single" w:sz="4" w:space="0" w:color="000000"/>
            </w:tcBorders>
            <w:shd w:val="clear" w:color="auto" w:fill="auto"/>
            <w:vAlign w:val="center"/>
          </w:tcPr>
          <w:p w14:paraId="71D94FD7"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38D8CFA9" w14:textId="77777777" w:rsidR="004F1C94" w:rsidRPr="003D3DA0" w:rsidRDefault="004F1C94" w:rsidP="00621D15">
            <w:pPr>
              <w:pStyle w:val="Tekstpodstawowy"/>
              <w:tabs>
                <w:tab w:val="left" w:pos="284"/>
              </w:tabs>
              <w:rPr>
                <w:rFonts w:ascii="Garamond" w:hAnsi="Garamond"/>
              </w:rPr>
            </w:pPr>
            <w:r w:rsidRPr="003D3DA0">
              <w:rPr>
                <w:rFonts w:ascii="Garamond" w:hAnsi="Garamond"/>
              </w:rPr>
              <w:t>Koszt transportu uszkodzonego elementu urządzenia lub urządzenia podlegającego naprawie lub wymianie do i z punktu serwisowego pokrywa Wykonawca</w:t>
            </w:r>
          </w:p>
        </w:tc>
        <w:tc>
          <w:tcPr>
            <w:tcW w:w="1556" w:type="dxa"/>
            <w:tcBorders>
              <w:top w:val="single" w:sz="4" w:space="0" w:color="000000"/>
              <w:left w:val="single" w:sz="4" w:space="0" w:color="000000"/>
              <w:bottom w:val="single" w:sz="4" w:space="0" w:color="000000"/>
            </w:tcBorders>
            <w:shd w:val="clear" w:color="auto" w:fill="auto"/>
            <w:vAlign w:val="center"/>
          </w:tcPr>
          <w:p w14:paraId="70A3573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BEFD"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5AB9602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4241242E" w14:textId="77777777" w:rsidR="004F1C94" w:rsidRPr="003D3DA0" w:rsidRDefault="004F1C94" w:rsidP="00621D15">
            <w:pPr>
              <w:pStyle w:val="Tekstpodstawowy"/>
              <w:tabs>
                <w:tab w:val="left" w:pos="284"/>
              </w:tabs>
              <w:snapToGrid w:val="0"/>
              <w:spacing w:after="0"/>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15E32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6176B2BA"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14ABCA50"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SERWIS POGWARANCYJNY</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7D0D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939ECCF" w14:textId="77777777" w:rsidTr="00621D15">
        <w:trPr>
          <w:cantSplit/>
          <w:trHeight w:val="783"/>
        </w:trPr>
        <w:tc>
          <w:tcPr>
            <w:tcW w:w="778" w:type="dxa"/>
            <w:tcBorders>
              <w:top w:val="single" w:sz="4" w:space="0" w:color="000000"/>
              <w:left w:val="single" w:sz="4" w:space="0" w:color="000000"/>
              <w:bottom w:val="single" w:sz="4" w:space="0" w:color="000000"/>
            </w:tcBorders>
            <w:shd w:val="clear" w:color="auto" w:fill="auto"/>
            <w:vAlign w:val="center"/>
          </w:tcPr>
          <w:p w14:paraId="21B372C6"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C46CA4D" w14:textId="77777777" w:rsidR="004F1C94" w:rsidRPr="003D3DA0" w:rsidRDefault="004F1C94" w:rsidP="00621D15">
            <w:pPr>
              <w:pStyle w:val="Tekstpodstawowy"/>
              <w:tabs>
                <w:tab w:val="left" w:pos="284"/>
              </w:tabs>
              <w:rPr>
                <w:rFonts w:ascii="Garamond" w:hAnsi="Garamond"/>
              </w:rPr>
            </w:pPr>
            <w:r w:rsidRPr="003D3DA0">
              <w:rPr>
                <w:rFonts w:ascii="Garamond" w:hAnsi="Garamond"/>
                <w:bCs/>
              </w:rPr>
              <w:t>Okres zagwarantowania dostępności części zamiennych oraz materiałów zużywalnych od daty podpisania protokołu odbioru technicznego [w latach ].</w:t>
            </w:r>
          </w:p>
        </w:tc>
        <w:tc>
          <w:tcPr>
            <w:tcW w:w="1556" w:type="dxa"/>
            <w:tcBorders>
              <w:top w:val="single" w:sz="4" w:space="0" w:color="000000"/>
              <w:left w:val="single" w:sz="4" w:space="0" w:color="000000"/>
              <w:bottom w:val="single" w:sz="4" w:space="0" w:color="000000"/>
            </w:tcBorders>
            <w:shd w:val="clear" w:color="auto" w:fill="auto"/>
            <w:vAlign w:val="center"/>
          </w:tcPr>
          <w:p w14:paraId="42CBEAE7"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7 lat</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6E5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Cs/>
              </w:rPr>
              <w:t>PODAĆ  ILE</w:t>
            </w:r>
          </w:p>
        </w:tc>
      </w:tr>
      <w:tr w:rsidR="004F1C94" w:rsidRPr="003D3DA0" w14:paraId="082B74B8" w14:textId="77777777" w:rsidTr="00621D15">
        <w:trPr>
          <w:cantSplit/>
          <w:trHeight w:val="570"/>
        </w:trPr>
        <w:tc>
          <w:tcPr>
            <w:tcW w:w="778" w:type="dxa"/>
            <w:tcBorders>
              <w:top w:val="single" w:sz="4" w:space="0" w:color="000000"/>
              <w:left w:val="single" w:sz="4" w:space="0" w:color="000000"/>
              <w:bottom w:val="single" w:sz="4" w:space="0" w:color="000000"/>
            </w:tcBorders>
            <w:shd w:val="clear" w:color="auto" w:fill="auto"/>
            <w:vAlign w:val="center"/>
          </w:tcPr>
          <w:p w14:paraId="5E3E80D0"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1EE08D92" w14:textId="77777777" w:rsidR="004F1C94" w:rsidRPr="003D3DA0" w:rsidRDefault="004F1C94" w:rsidP="00621D15">
            <w:pPr>
              <w:pStyle w:val="Tekstpodstawowy"/>
              <w:tabs>
                <w:tab w:val="left" w:pos="284"/>
              </w:tabs>
              <w:rPr>
                <w:rFonts w:ascii="Garamond" w:hAnsi="Garamond"/>
              </w:rPr>
            </w:pPr>
            <w:r w:rsidRPr="003D3DA0">
              <w:rPr>
                <w:rFonts w:ascii="Garamond" w:hAnsi="Garamond"/>
              </w:rPr>
              <w:t>Okres gwarancji dla nowo zainstalowanych elementów po naprawie</w:t>
            </w:r>
          </w:p>
        </w:tc>
        <w:tc>
          <w:tcPr>
            <w:tcW w:w="1556" w:type="dxa"/>
            <w:tcBorders>
              <w:top w:val="single" w:sz="4" w:space="0" w:color="000000"/>
              <w:left w:val="single" w:sz="4" w:space="0" w:color="000000"/>
              <w:bottom w:val="single" w:sz="4" w:space="0" w:color="000000"/>
            </w:tcBorders>
            <w:shd w:val="clear" w:color="auto" w:fill="auto"/>
            <w:vAlign w:val="center"/>
          </w:tcPr>
          <w:p w14:paraId="27A3E3F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6 miesięcy</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6BD4"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3029E9" w14:textId="77777777" w:rsidTr="00621D15">
        <w:trPr>
          <w:cantSplit/>
          <w:trHeight w:val="342"/>
        </w:trPr>
        <w:tc>
          <w:tcPr>
            <w:tcW w:w="778" w:type="dxa"/>
            <w:tcBorders>
              <w:top w:val="single" w:sz="4" w:space="0" w:color="000000"/>
              <w:left w:val="single" w:sz="4" w:space="0" w:color="000000"/>
              <w:bottom w:val="single" w:sz="4" w:space="0" w:color="000000"/>
            </w:tcBorders>
            <w:shd w:val="clear" w:color="auto" w:fill="auto"/>
            <w:vAlign w:val="center"/>
          </w:tcPr>
          <w:p w14:paraId="06295C03"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BBB9629" w14:textId="77777777" w:rsidR="004F1C94" w:rsidRPr="003D3DA0" w:rsidRDefault="004F1C94" w:rsidP="00621D15">
            <w:pPr>
              <w:pStyle w:val="Tekstpodstawowy"/>
              <w:tabs>
                <w:tab w:val="left" w:pos="284"/>
              </w:tabs>
              <w:rPr>
                <w:rFonts w:ascii="Garamond" w:hAnsi="Garamond"/>
              </w:rPr>
            </w:pPr>
            <w:r w:rsidRPr="003D3DA0">
              <w:rPr>
                <w:rFonts w:ascii="Garamond" w:hAnsi="Garamond"/>
              </w:rPr>
              <w:t>Inne</w:t>
            </w:r>
          </w:p>
        </w:tc>
        <w:tc>
          <w:tcPr>
            <w:tcW w:w="1556" w:type="dxa"/>
            <w:tcBorders>
              <w:top w:val="single" w:sz="4" w:space="0" w:color="000000"/>
              <w:left w:val="single" w:sz="4" w:space="0" w:color="000000"/>
              <w:bottom w:val="single" w:sz="4" w:space="0" w:color="000000"/>
            </w:tcBorders>
            <w:shd w:val="clear" w:color="auto" w:fill="auto"/>
            <w:vAlign w:val="center"/>
          </w:tcPr>
          <w:p w14:paraId="667C9023" w14:textId="77777777" w:rsidR="004F1C94" w:rsidRPr="003D3DA0" w:rsidRDefault="004F1C94" w:rsidP="00621D15">
            <w:pPr>
              <w:pStyle w:val="Tekstpodstawowy"/>
              <w:tabs>
                <w:tab w:val="left" w:pos="284"/>
              </w:tabs>
              <w:snapToGrid w:val="0"/>
              <w:jc w:val="center"/>
              <w:rPr>
                <w:rFonts w:ascii="Garamond" w:hAnsi="Garamond"/>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889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r w:rsidR="004F1C94" w:rsidRPr="003D3DA0" w14:paraId="7AB4F58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69C48391"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SZKOLENIA</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84D29"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4A5219F8" w14:textId="77777777" w:rsidTr="00621D15">
        <w:trPr>
          <w:cantSplit/>
          <w:trHeight w:val="456"/>
        </w:trPr>
        <w:tc>
          <w:tcPr>
            <w:tcW w:w="778" w:type="dxa"/>
            <w:tcBorders>
              <w:top w:val="single" w:sz="4" w:space="0" w:color="000000"/>
              <w:left w:val="single" w:sz="4" w:space="0" w:color="000000"/>
              <w:bottom w:val="single" w:sz="4" w:space="0" w:color="000000"/>
            </w:tcBorders>
            <w:shd w:val="clear" w:color="auto" w:fill="auto"/>
            <w:vAlign w:val="center"/>
          </w:tcPr>
          <w:p w14:paraId="0B3D5CB9"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tcPr>
          <w:p w14:paraId="4C1ADCBA" w14:textId="77777777" w:rsidR="004F1C94" w:rsidRPr="003D3DA0" w:rsidRDefault="004F1C94" w:rsidP="00621D15">
            <w:pPr>
              <w:autoSpaceDE w:val="0"/>
              <w:rPr>
                <w:rFonts w:ascii="Garamond" w:hAnsi="Garamond"/>
                <w:sz w:val="20"/>
                <w:szCs w:val="20"/>
              </w:rPr>
            </w:pPr>
            <w:r w:rsidRPr="003D3DA0">
              <w:rPr>
                <w:rFonts w:ascii="Garamond" w:hAnsi="Garamond"/>
                <w:sz w:val="20"/>
                <w:szCs w:val="20"/>
              </w:rPr>
              <w:t>Wdrożenie i Szkolenie personelu zamawiającego w ramach zakupu sprzętu</w:t>
            </w:r>
          </w:p>
        </w:tc>
        <w:tc>
          <w:tcPr>
            <w:tcW w:w="1556" w:type="dxa"/>
            <w:tcBorders>
              <w:top w:val="single" w:sz="4" w:space="0" w:color="000000"/>
              <w:left w:val="single" w:sz="4" w:space="0" w:color="000000"/>
              <w:bottom w:val="single" w:sz="4" w:space="0" w:color="000000"/>
            </w:tcBorders>
            <w:shd w:val="clear" w:color="auto" w:fill="auto"/>
            <w:vAlign w:val="center"/>
          </w:tcPr>
          <w:p w14:paraId="3D92BC4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37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B302B91" w14:textId="77777777" w:rsidTr="00621D15">
        <w:trPr>
          <w:cantSplit/>
          <w:trHeight w:val="326"/>
        </w:trPr>
        <w:tc>
          <w:tcPr>
            <w:tcW w:w="778" w:type="dxa"/>
            <w:tcBorders>
              <w:top w:val="single" w:sz="4" w:space="0" w:color="000000"/>
              <w:left w:val="single" w:sz="4" w:space="0" w:color="000000"/>
              <w:bottom w:val="single" w:sz="4" w:space="0" w:color="000000"/>
            </w:tcBorders>
            <w:shd w:val="clear" w:color="auto" w:fill="auto"/>
            <w:vAlign w:val="center"/>
          </w:tcPr>
          <w:p w14:paraId="4ABB0C7F"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04DB2FF8" w14:textId="77777777" w:rsidR="004F1C94" w:rsidRPr="003D3DA0" w:rsidRDefault="004F1C94" w:rsidP="00621D15">
            <w:pPr>
              <w:pStyle w:val="Tekstpodstawowy"/>
              <w:tabs>
                <w:tab w:val="left" w:pos="284"/>
              </w:tabs>
              <w:rPr>
                <w:rFonts w:ascii="Garamond" w:hAnsi="Garamond"/>
              </w:rPr>
            </w:pPr>
            <w:r w:rsidRPr="003D3DA0">
              <w:rPr>
                <w:rFonts w:ascii="Garamond" w:hAnsi="Garamond"/>
              </w:rPr>
              <w:t xml:space="preserve">Inne </w:t>
            </w:r>
          </w:p>
        </w:tc>
        <w:tc>
          <w:tcPr>
            <w:tcW w:w="1556" w:type="dxa"/>
            <w:tcBorders>
              <w:top w:val="single" w:sz="4" w:space="0" w:color="000000"/>
              <w:left w:val="single" w:sz="4" w:space="0" w:color="000000"/>
              <w:bottom w:val="single" w:sz="4" w:space="0" w:color="000000"/>
            </w:tcBorders>
            <w:shd w:val="clear" w:color="auto" w:fill="auto"/>
            <w:vAlign w:val="center"/>
          </w:tcPr>
          <w:p w14:paraId="67CBE9AD"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6E9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bl>
    <w:p w14:paraId="101C871E" w14:textId="77777777" w:rsidR="004F1C94" w:rsidRPr="003D3DA0" w:rsidRDefault="004F1C94" w:rsidP="005B254A">
      <w:pPr>
        <w:rPr>
          <w:rFonts w:ascii="Garamond" w:hAnsi="Garamond"/>
          <w:sz w:val="20"/>
          <w:szCs w:val="20"/>
        </w:rPr>
      </w:pPr>
    </w:p>
    <w:p w14:paraId="6A2544B6" w14:textId="77777777" w:rsidR="00851144" w:rsidRPr="003D3DA0" w:rsidRDefault="00851144" w:rsidP="00E212EA">
      <w:pPr>
        <w:pStyle w:val="Textbody"/>
        <w:spacing w:after="0" w:line="276" w:lineRule="auto"/>
        <w:jc w:val="right"/>
        <w:rPr>
          <w:rFonts w:ascii="Garamond" w:hAnsi="Garamond"/>
          <w:sz w:val="20"/>
          <w:szCs w:val="20"/>
        </w:rPr>
      </w:pPr>
    </w:p>
    <w:p w14:paraId="59F636EA" w14:textId="27685F85"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55A59F06" w14:textId="3E75ECD4"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(podpis</w:t>
      </w:r>
      <w:r w:rsidR="008063E1" w:rsidRPr="003D3DA0">
        <w:rPr>
          <w:rFonts w:ascii="Garamond" w:hAnsi="Garamond"/>
          <w:sz w:val="20"/>
          <w:szCs w:val="20"/>
        </w:rPr>
        <w:t xml:space="preserve"> </w:t>
      </w:r>
      <w:r w:rsidRPr="003D3DA0">
        <w:rPr>
          <w:rFonts w:ascii="Garamond" w:hAnsi="Garamond"/>
          <w:sz w:val="20"/>
          <w:szCs w:val="20"/>
        </w:rPr>
        <w:t xml:space="preserve">umocowanego przedstawiciela </w:t>
      </w:r>
      <w:r w:rsidR="000E52DC" w:rsidRPr="003D3DA0">
        <w:rPr>
          <w:rFonts w:ascii="Garamond" w:hAnsi="Garamond"/>
          <w:sz w:val="20"/>
          <w:szCs w:val="20"/>
        </w:rPr>
        <w:t>Wykonawcy</w:t>
      </w:r>
      <w:r w:rsidRPr="003D3DA0">
        <w:rPr>
          <w:rFonts w:ascii="Garamond" w:hAnsi="Garamond"/>
          <w:sz w:val="20"/>
          <w:szCs w:val="20"/>
        </w:rPr>
        <w:t>)</w:t>
      </w:r>
    </w:p>
    <w:p w14:paraId="21DD96F1" w14:textId="77777777" w:rsidR="00A10AA7" w:rsidRPr="003D3DA0" w:rsidRDefault="00A10AA7" w:rsidP="00E212EA">
      <w:pPr>
        <w:pStyle w:val="Standard"/>
        <w:spacing w:line="276" w:lineRule="auto"/>
        <w:jc w:val="right"/>
        <w:rPr>
          <w:rFonts w:ascii="Garamond" w:hAnsi="Garamond"/>
          <w:b/>
          <w:bCs/>
          <w:sz w:val="20"/>
          <w:szCs w:val="20"/>
        </w:rPr>
      </w:pPr>
    </w:p>
    <w:p w14:paraId="05A33818" w14:textId="77777777" w:rsidR="00915F20" w:rsidRPr="003D3DA0" w:rsidRDefault="00915F20" w:rsidP="00E212EA">
      <w:pPr>
        <w:pStyle w:val="Standard"/>
        <w:spacing w:line="276" w:lineRule="auto"/>
        <w:jc w:val="right"/>
        <w:rPr>
          <w:rFonts w:ascii="Garamond" w:hAnsi="Garamond"/>
          <w:b/>
          <w:bCs/>
          <w:sz w:val="20"/>
          <w:szCs w:val="20"/>
        </w:rPr>
      </w:pPr>
    </w:p>
    <w:p w14:paraId="10316A90" w14:textId="77777777" w:rsidR="00915F20" w:rsidRPr="003D3DA0" w:rsidRDefault="00915F20" w:rsidP="00E212EA">
      <w:pPr>
        <w:pStyle w:val="Standard"/>
        <w:spacing w:line="276" w:lineRule="auto"/>
        <w:jc w:val="right"/>
        <w:rPr>
          <w:rFonts w:ascii="Garamond" w:hAnsi="Garamond"/>
          <w:b/>
          <w:bCs/>
          <w:sz w:val="20"/>
          <w:szCs w:val="20"/>
        </w:rPr>
      </w:pPr>
    </w:p>
    <w:p w14:paraId="02EB7643" w14:textId="77777777" w:rsidR="008D55B3" w:rsidRPr="003D3DA0" w:rsidRDefault="008D55B3" w:rsidP="00E212EA">
      <w:pPr>
        <w:pStyle w:val="Standard"/>
        <w:spacing w:line="276" w:lineRule="auto"/>
        <w:jc w:val="right"/>
        <w:rPr>
          <w:rFonts w:ascii="Garamond" w:hAnsi="Garamond"/>
          <w:b/>
          <w:bCs/>
          <w:sz w:val="20"/>
          <w:szCs w:val="20"/>
        </w:rPr>
      </w:pPr>
    </w:p>
    <w:p w14:paraId="58843608" w14:textId="77777777" w:rsidR="00915F20" w:rsidRPr="003D3DA0" w:rsidRDefault="00915F20" w:rsidP="00E212EA">
      <w:pPr>
        <w:pStyle w:val="Standard"/>
        <w:spacing w:line="276" w:lineRule="auto"/>
        <w:jc w:val="right"/>
        <w:rPr>
          <w:rFonts w:ascii="Garamond" w:hAnsi="Garamond"/>
          <w:b/>
          <w:bCs/>
          <w:sz w:val="20"/>
          <w:szCs w:val="20"/>
        </w:rPr>
      </w:pPr>
    </w:p>
    <w:p w14:paraId="146A6B6F" w14:textId="77777777" w:rsidR="002D3B17" w:rsidRPr="003D3DA0" w:rsidRDefault="002D3B17" w:rsidP="00E212EA">
      <w:pPr>
        <w:pStyle w:val="Standard"/>
        <w:spacing w:line="276" w:lineRule="auto"/>
        <w:jc w:val="right"/>
        <w:rPr>
          <w:rFonts w:ascii="Garamond" w:hAnsi="Garamond"/>
          <w:sz w:val="20"/>
          <w:szCs w:val="20"/>
        </w:rPr>
      </w:pPr>
      <w:r w:rsidRPr="003D3DA0">
        <w:rPr>
          <w:rFonts w:ascii="Garamond" w:hAnsi="Garamond"/>
          <w:b/>
          <w:bCs/>
          <w:sz w:val="20"/>
          <w:szCs w:val="20"/>
        </w:rPr>
        <w:t xml:space="preserve">Załącznik nr 2 do SWZ - </w:t>
      </w:r>
      <w:r w:rsidR="00FE76CB" w:rsidRPr="003D3DA0">
        <w:rPr>
          <w:rFonts w:ascii="Garamond" w:hAnsi="Garamond"/>
          <w:b/>
          <w:bCs/>
          <w:sz w:val="20"/>
          <w:szCs w:val="20"/>
        </w:rPr>
        <w:t>Formularz ofertowy</w:t>
      </w:r>
    </w:p>
    <w:p w14:paraId="51A8309A" w14:textId="77777777" w:rsidR="002D3B17" w:rsidRPr="003D3DA0" w:rsidRDefault="002D3B17" w:rsidP="00E212EA">
      <w:pPr>
        <w:pStyle w:val="Standard"/>
        <w:spacing w:line="276" w:lineRule="auto"/>
        <w:rPr>
          <w:rFonts w:ascii="Garamond" w:hAnsi="Garamond"/>
          <w:b/>
          <w:bCs/>
          <w:sz w:val="20"/>
          <w:szCs w:val="20"/>
        </w:rPr>
      </w:pPr>
      <w:r w:rsidRPr="003D3DA0">
        <w:rPr>
          <w:rFonts w:ascii="Garamond" w:hAnsi="Garamond"/>
          <w:b/>
          <w:bCs/>
          <w:sz w:val="20"/>
          <w:szCs w:val="20"/>
        </w:rPr>
        <w:t>DANE WYKONAWCY:</w:t>
      </w:r>
    </w:p>
    <w:p w14:paraId="3C5D7563" w14:textId="77777777" w:rsidR="002D3B17" w:rsidRPr="003D3DA0" w:rsidRDefault="002D3B17" w:rsidP="00E212EA">
      <w:pPr>
        <w:pStyle w:val="Standard"/>
        <w:spacing w:line="276" w:lineRule="auto"/>
        <w:rPr>
          <w:rFonts w:ascii="Garamond" w:eastAsia="Garamond" w:hAnsi="Garamond"/>
          <w:sz w:val="20"/>
          <w:szCs w:val="20"/>
        </w:rPr>
      </w:pPr>
      <w:r w:rsidRPr="003D3DA0">
        <w:rPr>
          <w:rFonts w:ascii="Garamond" w:hAnsi="Garamond"/>
          <w:sz w:val="20"/>
          <w:szCs w:val="20"/>
        </w:rPr>
        <w:t xml:space="preserve">Nazwa Wykonawcy / Wykonawców przypadku oferty wspólnej: </w:t>
      </w:r>
    </w:p>
    <w:p w14:paraId="686D30F4" w14:textId="77777777" w:rsidR="002D3B17" w:rsidRPr="003D3DA0" w:rsidRDefault="002D3B17" w:rsidP="00E212EA">
      <w:pPr>
        <w:pStyle w:val="Standard"/>
        <w:spacing w:line="276" w:lineRule="auto"/>
        <w:rPr>
          <w:rFonts w:ascii="Garamond" w:hAnsi="Garamond"/>
          <w:sz w:val="20"/>
          <w:szCs w:val="20"/>
          <w:lang w:val="en-US"/>
        </w:rPr>
      </w:pPr>
      <w:r w:rsidRPr="003D3DA0">
        <w:rPr>
          <w:rFonts w:ascii="Garamond" w:eastAsia="Garamond" w:hAnsi="Garamond"/>
          <w:sz w:val="20"/>
          <w:szCs w:val="20"/>
          <w:lang w:val="en-US"/>
        </w:rPr>
        <w:t>……………………………………………</w:t>
      </w:r>
      <w:r w:rsidRPr="003D3DA0">
        <w:rPr>
          <w:rFonts w:ascii="Garamond" w:hAnsi="Garamond"/>
          <w:sz w:val="20"/>
          <w:szCs w:val="20"/>
          <w:lang w:val="en-US"/>
        </w:rPr>
        <w:t>..…………………………….…………………………</w:t>
      </w:r>
    </w:p>
    <w:p w14:paraId="3FFBE040" w14:textId="77777777"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Adres: ………………………………….……….……….………………………………………….</w:t>
      </w:r>
    </w:p>
    <w:p w14:paraId="3CD6C866" w14:textId="77777777" w:rsidR="00776972" w:rsidRPr="003D3DA0" w:rsidRDefault="00776972"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NIP……………………………………………..REGON………………………….……….…….</w:t>
      </w:r>
    </w:p>
    <w:p w14:paraId="16D2C008" w14:textId="77777777"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Tel. ….……….……………..……………………………………………………………………….</w:t>
      </w:r>
    </w:p>
    <w:p w14:paraId="4519F187" w14:textId="4D0B589B"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e-mail: ………………………………………………………………………………………………</w:t>
      </w:r>
    </w:p>
    <w:p w14:paraId="0F53ACAD"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Osoba do kontaktów : .....................................................………………………………………………..</w:t>
      </w:r>
    </w:p>
    <w:p w14:paraId="18141A27" w14:textId="1F4723E3" w:rsidR="002D3B17" w:rsidRPr="003D3DA0" w:rsidRDefault="002D3B17" w:rsidP="00E212EA">
      <w:pPr>
        <w:pStyle w:val="Standard"/>
        <w:spacing w:line="276" w:lineRule="auto"/>
        <w:jc w:val="center"/>
        <w:rPr>
          <w:rFonts w:ascii="Garamond" w:hAnsi="Garamond"/>
          <w:b/>
          <w:sz w:val="20"/>
          <w:szCs w:val="20"/>
        </w:rPr>
      </w:pPr>
      <w:r w:rsidRPr="003D3DA0">
        <w:rPr>
          <w:rFonts w:ascii="Garamond" w:hAnsi="Garamond"/>
          <w:sz w:val="20"/>
          <w:szCs w:val="20"/>
        </w:rPr>
        <w:t xml:space="preserve">Przystępując do postępowania na </w:t>
      </w:r>
      <w:r w:rsidR="004F1C94" w:rsidRPr="003D3DA0">
        <w:rPr>
          <w:rFonts w:ascii="Garamond" w:hAnsi="Garamond"/>
          <w:sz w:val="20"/>
          <w:szCs w:val="20"/>
        </w:rPr>
        <w:t xml:space="preserve">dostawa </w:t>
      </w:r>
      <w:r w:rsidR="004F1C94" w:rsidRPr="003D3DA0">
        <w:rPr>
          <w:rFonts w:ascii="Garamond" w:hAnsi="Garamond"/>
          <w:b/>
          <w:bCs/>
          <w:sz w:val="20"/>
          <w:szCs w:val="20"/>
        </w:rPr>
        <w:t>oprogramowania do zarządzania pracownią cytostatyków – 1 kpl</w:t>
      </w:r>
    </w:p>
    <w:p w14:paraId="563C1193" w14:textId="2B79F174" w:rsidR="002D3B17" w:rsidRPr="003D3DA0" w:rsidRDefault="002D3B17" w:rsidP="00E212EA">
      <w:pPr>
        <w:pStyle w:val="Standard"/>
        <w:spacing w:line="276" w:lineRule="auto"/>
        <w:jc w:val="center"/>
        <w:rPr>
          <w:rFonts w:ascii="Garamond" w:hAnsi="Garamond"/>
          <w:sz w:val="20"/>
          <w:szCs w:val="20"/>
        </w:rPr>
      </w:pPr>
      <w:r w:rsidRPr="003D3DA0">
        <w:rPr>
          <w:rFonts w:ascii="Garamond" w:hAnsi="Garamond"/>
          <w:sz w:val="20"/>
          <w:szCs w:val="20"/>
        </w:rPr>
        <w:t xml:space="preserve">o numerze referencyjnym </w:t>
      </w:r>
      <w:r w:rsidR="004F1C94" w:rsidRPr="003D3DA0">
        <w:rPr>
          <w:rFonts w:ascii="Garamond" w:hAnsi="Garamond"/>
          <w:sz w:val="20"/>
          <w:szCs w:val="20"/>
        </w:rPr>
        <w:t>71</w:t>
      </w:r>
      <w:r w:rsidR="005A542B" w:rsidRPr="003D3DA0">
        <w:rPr>
          <w:rFonts w:ascii="Garamond" w:hAnsi="Garamond"/>
          <w:sz w:val="20"/>
          <w:szCs w:val="20"/>
        </w:rPr>
        <w:t>/ZP/202</w:t>
      </w:r>
      <w:r w:rsidR="0076021D" w:rsidRPr="003D3DA0">
        <w:rPr>
          <w:rFonts w:ascii="Garamond" w:hAnsi="Garamond"/>
          <w:sz w:val="20"/>
          <w:szCs w:val="20"/>
        </w:rPr>
        <w:t>5</w:t>
      </w:r>
      <w:r w:rsidRPr="003D3DA0">
        <w:rPr>
          <w:rFonts w:ascii="Garamond" w:hAnsi="Garamond"/>
          <w:sz w:val="20"/>
          <w:szCs w:val="20"/>
        </w:rPr>
        <w:t>, oferujemy :</w:t>
      </w:r>
    </w:p>
    <w:p w14:paraId="597B1236" w14:textId="77777777" w:rsidR="002D3B17" w:rsidRPr="003D3DA0" w:rsidRDefault="002D3B17" w:rsidP="00E212EA">
      <w:pPr>
        <w:pStyle w:val="Standard"/>
        <w:widowControl w:val="0"/>
        <w:spacing w:line="276" w:lineRule="auto"/>
        <w:jc w:val="center"/>
        <w:rPr>
          <w:rFonts w:ascii="Garamond" w:hAnsi="Garamond"/>
          <w:b/>
          <w:sz w:val="20"/>
          <w:szCs w:val="20"/>
        </w:rPr>
      </w:pPr>
      <w:r w:rsidRPr="003D3DA0">
        <w:rPr>
          <w:rFonts w:ascii="Garamond" w:hAnsi="Garamond"/>
          <w:b/>
          <w:sz w:val="20"/>
          <w:szCs w:val="20"/>
        </w:rPr>
        <w:t>1</w:t>
      </w:r>
    </w:p>
    <w:p w14:paraId="61768B57" w14:textId="77777777" w:rsidR="002D3B17" w:rsidRPr="003D3DA0" w:rsidRDefault="002D3B17" w:rsidP="00E212EA">
      <w:pPr>
        <w:pStyle w:val="Standard"/>
        <w:widowControl w:val="0"/>
        <w:numPr>
          <w:ilvl w:val="3"/>
          <w:numId w:val="76"/>
        </w:numPr>
        <w:spacing w:line="276" w:lineRule="auto"/>
        <w:jc w:val="center"/>
        <w:rPr>
          <w:rFonts w:ascii="Garamond" w:hAnsi="Garamond"/>
          <w:sz w:val="20"/>
          <w:szCs w:val="20"/>
        </w:rPr>
      </w:pPr>
      <w:r w:rsidRPr="003D3DA0">
        <w:rPr>
          <w:rFonts w:ascii="Garamond" w:hAnsi="Garamond"/>
          <w:sz w:val="20"/>
          <w:szCs w:val="20"/>
        </w:rPr>
        <w:t>1. Oferujemy wykonanie zamówienia publicznego zgodnie z wymogami, warunkami i terminami określonymi w Specyfikacji Warunków Zamówienia za łączną cenę</w:t>
      </w:r>
      <w:r w:rsidR="003C45B6" w:rsidRPr="003D3DA0">
        <w:rPr>
          <w:rFonts w:ascii="Garamond" w:hAnsi="Garamond"/>
          <w:sz w:val="20"/>
          <w:szCs w:val="20"/>
        </w:rPr>
        <w:t>:</w:t>
      </w:r>
    </w:p>
    <w:p w14:paraId="0C9B8D90" w14:textId="77777777" w:rsidR="003C45B6" w:rsidRPr="003D3DA0" w:rsidRDefault="003C45B6" w:rsidP="00E212EA">
      <w:pPr>
        <w:pStyle w:val="Standard"/>
        <w:spacing w:line="276" w:lineRule="auto"/>
        <w:rPr>
          <w:rFonts w:ascii="Garamond" w:hAnsi="Garamond"/>
          <w:sz w:val="20"/>
          <w:szCs w:val="20"/>
        </w:rPr>
      </w:pPr>
      <w:bookmarkStart w:id="14" w:name="_Hlk120895110"/>
    </w:p>
    <w:bookmarkEnd w:id="14"/>
    <w:p w14:paraId="469277DF" w14:textId="77777777" w:rsidR="00562E3F" w:rsidRPr="003D3DA0" w:rsidRDefault="00562E3F" w:rsidP="00E212EA">
      <w:pPr>
        <w:pStyle w:val="Standarduser"/>
        <w:spacing w:line="276" w:lineRule="auto"/>
        <w:jc w:val="center"/>
        <w:rPr>
          <w:rFonts w:ascii="Garamond" w:hAnsi="Garamond" w:cs="Times New Roman"/>
          <w:b/>
          <w:sz w:val="20"/>
          <w:szCs w:val="20"/>
        </w:rPr>
      </w:pPr>
      <w:r w:rsidRPr="003D3DA0">
        <w:rPr>
          <w:rFonts w:ascii="Garamond" w:hAnsi="Garamond" w:cs="Times New Roman"/>
          <w:b/>
          <w:sz w:val="20"/>
          <w:szCs w:val="20"/>
        </w:rPr>
        <w:t>INSTRUKCJA WYPEŁNIENIA</w:t>
      </w:r>
    </w:p>
    <w:p w14:paraId="7C0D867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2. Wykonawca powinien wycenić wszystkie pozycje wchodzące w skład poszczególnych pakietów (części zamówienia) – pod rygorem odrzucenia oferty.</w:t>
      </w:r>
    </w:p>
    <w:p w14:paraId="41AC479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D3DA0">
        <w:rPr>
          <w:rFonts w:ascii="Garamond" w:hAnsi="Garamond"/>
          <w:sz w:val="20"/>
          <w:szCs w:val="20"/>
        </w:rPr>
        <w:t>np</w:t>
      </w:r>
      <w:r w:rsidRPr="003D3DA0">
        <w:rPr>
          <w:rFonts w:ascii="Garamond" w:hAnsi="Garamond"/>
          <w:sz w:val="20"/>
          <w:szCs w:val="20"/>
        </w:rPr>
        <w:t>. odrzucenia oferty), gdyż zapisy te będą bezprzedmiotowe – Zamawiający będzie rozumiał, że Wykonawca w tym pakiecie nie składa oferty.</w:t>
      </w:r>
    </w:p>
    <w:p w14:paraId="51E141E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FA36DF3" w14:textId="2157DE62" w:rsidR="009E28D7" w:rsidRPr="003D3DA0" w:rsidRDefault="009E28D7" w:rsidP="009E28D7">
      <w:pPr>
        <w:pStyle w:val="Standard"/>
        <w:widowControl w:val="0"/>
        <w:spacing w:line="276" w:lineRule="auto"/>
        <w:jc w:val="both"/>
        <w:rPr>
          <w:rFonts w:ascii="Garamond" w:hAnsi="Garamond"/>
          <w:sz w:val="20"/>
          <w:szCs w:val="20"/>
        </w:rPr>
      </w:pPr>
    </w:p>
    <w:p w14:paraId="39AA5698" w14:textId="77777777" w:rsidR="009261D9" w:rsidRPr="003D3DA0" w:rsidRDefault="009261D9" w:rsidP="009E28D7">
      <w:pPr>
        <w:pStyle w:val="Standard"/>
        <w:widowControl w:val="0"/>
        <w:spacing w:line="276" w:lineRule="auto"/>
        <w:jc w:val="both"/>
        <w:rPr>
          <w:rFonts w:ascii="Garamond" w:hAnsi="Garamond"/>
          <w:sz w:val="20"/>
          <w:szCs w:val="20"/>
        </w:rPr>
      </w:pPr>
    </w:p>
    <w:p w14:paraId="72F13651" w14:textId="77777777" w:rsidR="009261D9" w:rsidRPr="003D3DA0" w:rsidRDefault="009261D9" w:rsidP="009E28D7">
      <w:pPr>
        <w:pStyle w:val="Standard"/>
        <w:widowControl w:val="0"/>
        <w:spacing w:line="276" w:lineRule="auto"/>
        <w:jc w:val="both"/>
        <w:rPr>
          <w:rFonts w:ascii="Garamond" w:hAnsi="Garamond"/>
          <w:sz w:val="20"/>
          <w:szCs w:val="20"/>
        </w:rPr>
      </w:pPr>
    </w:p>
    <w:p w14:paraId="4BA8FB72" w14:textId="77777777" w:rsidR="009261D9" w:rsidRPr="003D3DA0" w:rsidRDefault="009261D9" w:rsidP="009E28D7">
      <w:pPr>
        <w:pStyle w:val="Standard"/>
        <w:widowControl w:val="0"/>
        <w:spacing w:line="276" w:lineRule="auto"/>
        <w:jc w:val="both"/>
        <w:rPr>
          <w:rFonts w:ascii="Garamond" w:hAnsi="Garamond"/>
          <w:sz w:val="20"/>
          <w:szCs w:val="20"/>
        </w:rPr>
      </w:pPr>
    </w:p>
    <w:p w14:paraId="5589087B" w14:textId="77777777" w:rsidR="009261D9" w:rsidRPr="003D3DA0" w:rsidRDefault="009261D9" w:rsidP="009E28D7">
      <w:pPr>
        <w:pStyle w:val="Standard"/>
        <w:widowControl w:val="0"/>
        <w:spacing w:line="276" w:lineRule="auto"/>
        <w:jc w:val="both"/>
        <w:rPr>
          <w:rFonts w:ascii="Garamond" w:hAnsi="Garamond"/>
          <w:sz w:val="20"/>
          <w:szCs w:val="20"/>
        </w:rPr>
      </w:pPr>
    </w:p>
    <w:p w14:paraId="67B59EF1" w14:textId="77777777" w:rsidR="009261D9" w:rsidRPr="003D3DA0" w:rsidRDefault="009261D9" w:rsidP="009E28D7">
      <w:pPr>
        <w:pStyle w:val="Standard"/>
        <w:widowControl w:val="0"/>
        <w:spacing w:line="276" w:lineRule="auto"/>
        <w:jc w:val="both"/>
        <w:rPr>
          <w:rFonts w:ascii="Garamond" w:hAnsi="Garamond"/>
          <w:sz w:val="20"/>
          <w:szCs w:val="20"/>
        </w:rPr>
      </w:pPr>
    </w:p>
    <w:p w14:paraId="28F092EB" w14:textId="77777777" w:rsidR="009261D9" w:rsidRPr="003D3DA0" w:rsidRDefault="009261D9" w:rsidP="009E28D7">
      <w:pPr>
        <w:pStyle w:val="Standard"/>
        <w:widowControl w:val="0"/>
        <w:spacing w:line="276" w:lineRule="auto"/>
        <w:jc w:val="both"/>
        <w:rPr>
          <w:rFonts w:ascii="Garamond" w:hAnsi="Garamond"/>
          <w:sz w:val="20"/>
          <w:szCs w:val="20"/>
        </w:rPr>
      </w:pPr>
    </w:p>
    <w:p w14:paraId="4CD79720" w14:textId="77777777" w:rsidR="009261D9" w:rsidRPr="003D3DA0" w:rsidRDefault="009261D9" w:rsidP="009E28D7">
      <w:pPr>
        <w:pStyle w:val="Standard"/>
        <w:widowControl w:val="0"/>
        <w:spacing w:line="276" w:lineRule="auto"/>
        <w:jc w:val="both"/>
        <w:rPr>
          <w:rFonts w:ascii="Garamond" w:hAnsi="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3D3DA0"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4E7C7233"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Szczegółowa nazwa przedmiotu zamówienia</w:t>
            </w:r>
          </w:p>
          <w:p w14:paraId="0959D8BF"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1AC9771"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B3D13A2"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Kwota netto</w:t>
            </w:r>
          </w:p>
          <w:p w14:paraId="31270E8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233DE7E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7165BC8"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Stawka VAT/wartość VAT</w:t>
            </w:r>
            <w:r w:rsidRPr="003D3DA0">
              <w:rPr>
                <w:rFonts w:ascii="Garamond" w:hAnsi="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A37E695"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AA2A26C"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sz w:val="20"/>
                <w:szCs w:val="20"/>
              </w:rPr>
              <w:t>Nazwa handlowa, nazwa producenta, nr katalogowy producenta</w:t>
            </w:r>
          </w:p>
        </w:tc>
      </w:tr>
      <w:tr w:rsidR="008478DF" w:rsidRPr="003D3DA0"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7456FB01"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1.</w:t>
            </w:r>
          </w:p>
          <w:p w14:paraId="47E84C93" w14:textId="77777777" w:rsidR="009E28D7" w:rsidRPr="003D3DA0" w:rsidRDefault="009E28D7" w:rsidP="001637FD">
            <w:pPr>
              <w:autoSpaceDN/>
              <w:spacing w:line="276" w:lineRule="auto"/>
              <w:contextualSpacing/>
              <w:rPr>
                <w:rFonts w:ascii="Garamond" w:hAnsi="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3D3DA0" w:rsidRDefault="005B254A" w:rsidP="001637FD">
            <w:pPr>
              <w:autoSpaceDN/>
              <w:spacing w:line="276" w:lineRule="auto"/>
              <w:contextualSpacing/>
              <w:rPr>
                <w:rFonts w:ascii="Garamond" w:hAnsi="Garamond"/>
                <w:kern w:val="2"/>
                <w:sz w:val="20"/>
                <w:szCs w:val="20"/>
              </w:rPr>
            </w:pPr>
            <w:r w:rsidRPr="003D3DA0">
              <w:rPr>
                <w:rFonts w:ascii="Garamond" w:hAnsi="Garamond"/>
                <w:sz w:val="20"/>
                <w:szCs w:val="20"/>
              </w:rPr>
              <w:t xml:space="preserve">Oprogramowanie do zarządzania pracownią cytostatyków – 1 kpl </w:t>
            </w:r>
            <w:r w:rsidR="009E28D7" w:rsidRPr="003D3DA0">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r w:rsidR="008478DF" w:rsidRPr="003D3DA0"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770620C" w14:textId="77777777" w:rsidR="009E28D7" w:rsidRPr="003D3DA0" w:rsidRDefault="009E28D7" w:rsidP="001637FD">
            <w:pPr>
              <w:autoSpaceDN/>
              <w:spacing w:line="276" w:lineRule="auto"/>
              <w:contextualSpacing/>
              <w:jc w:val="center"/>
              <w:rPr>
                <w:rFonts w:ascii="Garamond" w:hAnsi="Garamond"/>
                <w:kern w:val="2"/>
                <w:sz w:val="20"/>
                <w:szCs w:val="20"/>
              </w:rPr>
            </w:pPr>
          </w:p>
          <w:p w14:paraId="7D6E15A3" w14:textId="77777777" w:rsidR="009E28D7" w:rsidRPr="003D3DA0" w:rsidRDefault="009E28D7" w:rsidP="001637FD">
            <w:pPr>
              <w:autoSpaceDN/>
              <w:spacing w:line="276" w:lineRule="auto"/>
              <w:contextualSpacing/>
              <w:jc w:val="center"/>
              <w:rPr>
                <w:rFonts w:ascii="Garamond" w:hAnsi="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bl>
    <w:p w14:paraId="401CFCC2"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netto .................................... zł, słownie: ..............................................................................................;</w:t>
      </w:r>
    </w:p>
    <w:p w14:paraId="3319729F"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brutto .....................................zł , słownie: ...........................................................................................;</w:t>
      </w:r>
    </w:p>
    <w:p w14:paraId="724F16EC" w14:textId="77777777" w:rsidR="009E28D7" w:rsidRPr="003D3DA0" w:rsidRDefault="009E28D7" w:rsidP="009E28D7">
      <w:pPr>
        <w:autoSpaceDN/>
        <w:spacing w:line="276" w:lineRule="auto"/>
        <w:contextualSpacing/>
        <w:rPr>
          <w:rFonts w:ascii="Garamond" w:hAnsi="Garamond"/>
          <w:kern w:val="2"/>
          <w:sz w:val="20"/>
          <w:szCs w:val="20"/>
        </w:rPr>
      </w:pPr>
    </w:p>
    <w:p w14:paraId="5F2F61C8"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b/>
          <w:kern w:val="2"/>
          <w:sz w:val="20"/>
          <w:szCs w:val="20"/>
        </w:rPr>
        <w:t>Równocześnie, deklarujemy, że</w:t>
      </w:r>
    </w:p>
    <w:p w14:paraId="34670CA1" w14:textId="705C39B4" w:rsidR="009261D9" w:rsidRPr="003D3DA0" w:rsidRDefault="009E28D7" w:rsidP="009E28D7">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Pr="003D3DA0">
        <w:rPr>
          <w:rFonts w:ascii="Garamond" w:hAnsi="Garamond"/>
          <w:kern w:val="2"/>
          <w:sz w:val="20"/>
          <w:szCs w:val="20"/>
        </w:rPr>
        <w:tab/>
        <w:t xml:space="preserve">termin pełnej bezpłatnej gwarancji na </w:t>
      </w:r>
      <w:r w:rsidR="005B254A" w:rsidRPr="003D3DA0">
        <w:rPr>
          <w:rFonts w:ascii="Garamond" w:hAnsi="Garamond"/>
          <w:kern w:val="2"/>
          <w:sz w:val="20"/>
          <w:szCs w:val="20"/>
        </w:rPr>
        <w:t>sprzęt</w:t>
      </w:r>
      <w:r w:rsidRPr="003D3DA0">
        <w:rPr>
          <w:rFonts w:ascii="Garamond" w:hAnsi="Garamond"/>
          <w:kern w:val="2"/>
          <w:sz w:val="20"/>
          <w:szCs w:val="20"/>
        </w:rPr>
        <w:t xml:space="preserve"> -  (zgodnie z postanowieniami załącznika nr 1 w tym zakresie)  wynosi …………………………………………..…miesięcy (co najmniej </w:t>
      </w:r>
      <w:r w:rsidR="005B254A" w:rsidRPr="003D3DA0">
        <w:rPr>
          <w:rFonts w:ascii="Garamond" w:hAnsi="Garamond"/>
          <w:kern w:val="2"/>
          <w:sz w:val="20"/>
          <w:szCs w:val="20"/>
        </w:rPr>
        <w:t>24</w:t>
      </w:r>
      <w:r w:rsidRPr="003D3DA0">
        <w:rPr>
          <w:rFonts w:ascii="Garamond" w:hAnsi="Garamond"/>
          <w:kern w:val="2"/>
          <w:sz w:val="20"/>
          <w:szCs w:val="20"/>
        </w:rPr>
        <w:t xml:space="preserve"> miesięcy) *element punktowany oferty</w:t>
      </w:r>
    </w:p>
    <w:p w14:paraId="37E5C57B" w14:textId="4DA01823" w:rsidR="009261D9" w:rsidRPr="003D3DA0" w:rsidRDefault="009E793C" w:rsidP="009261D9">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w:t>
      </w:r>
      <w:r w:rsidR="00DA377E" w:rsidRPr="003D3DA0">
        <w:rPr>
          <w:rFonts w:ascii="Garamond" w:hAnsi="Garamond"/>
          <w:kern w:val="2"/>
          <w:sz w:val="20"/>
          <w:szCs w:val="20"/>
        </w:rPr>
        <w:t xml:space="preserve">Trfg                                                                                                                                                                                                                                                                                           nhyuj </w:t>
      </w:r>
    </w:p>
    <w:p w14:paraId="581E9D2E" w14:textId="05CD814B" w:rsidR="002D3B17" w:rsidRPr="003D3DA0" w:rsidRDefault="002D3B17" w:rsidP="009261D9">
      <w:pPr>
        <w:autoSpaceDN/>
        <w:spacing w:line="276" w:lineRule="auto"/>
        <w:contextualSpacing/>
        <w:jc w:val="both"/>
        <w:rPr>
          <w:rFonts w:ascii="Garamond" w:hAnsi="Garamond"/>
          <w:sz w:val="20"/>
          <w:szCs w:val="20"/>
        </w:rPr>
      </w:pPr>
      <w:r w:rsidRPr="003D3DA0">
        <w:rPr>
          <w:rFonts w:ascii="Garamond" w:hAnsi="Garamond"/>
          <w:sz w:val="20"/>
          <w:szCs w:val="20"/>
        </w:rPr>
        <w:t>* Wartość powinna być podana w formacie z dokładnością do dwóch miejsc po przecinku.</w:t>
      </w:r>
    </w:p>
    <w:p w14:paraId="2980D018"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Podatek VAT powinien zostać wyliczony zgodnie z obowiązującymi w dniu składania ofert przepisami prawa, z dokładnością do dwóch miejsc po przecinku.</w:t>
      </w:r>
    </w:p>
    <w:p w14:paraId="4DBBEF27"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xml:space="preserve">*** w przypadku różnej stawki VAT na oferowany asortyment, Wykonawca wpisuje wartość VAT-u należnego </w:t>
      </w:r>
    </w:p>
    <w:p w14:paraId="4ECA0078" w14:textId="3A141D5F" w:rsidR="002D3B17" w:rsidRPr="003D3DA0" w:rsidRDefault="002D3B17" w:rsidP="00E212EA">
      <w:pPr>
        <w:pStyle w:val="Textbody"/>
        <w:widowControl w:val="0"/>
        <w:spacing w:after="0" w:line="276" w:lineRule="auto"/>
        <w:jc w:val="center"/>
        <w:rPr>
          <w:rFonts w:ascii="Garamond" w:hAnsi="Garamond"/>
          <w:b/>
          <w:sz w:val="20"/>
          <w:szCs w:val="20"/>
        </w:rPr>
      </w:pPr>
      <w:r w:rsidRPr="003D3DA0">
        <w:rPr>
          <w:rFonts w:ascii="Garamond" w:hAnsi="Garamond"/>
          <w:b/>
          <w:sz w:val="20"/>
          <w:szCs w:val="20"/>
        </w:rPr>
        <w:t>2</w:t>
      </w:r>
    </w:p>
    <w:p w14:paraId="3680DBE1"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Oświadczamy, że :</w:t>
      </w:r>
    </w:p>
    <w:p w14:paraId="088009E1"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ostateczna oferty (z podatkiem VAT) podana w ust. 1 jest ceną faktyczną na dzień składania oferty.</w:t>
      </w:r>
    </w:p>
    <w:p w14:paraId="3307A6A0"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jednostkowa netto podana w powyższej tabeli nie będzie zmieniana w toku realizacji zamówienia z wyjątkiem sytuacji zmian przepisów prawa w tym zakresie.</w:t>
      </w:r>
    </w:p>
    <w:p w14:paraId="47901035"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zapoznaliśmy się ze specyfikacją warunków zamówienia oraz jej załącznikami i nie wnosimy do nich zastrzeżeń;</w:t>
      </w:r>
    </w:p>
    <w:p w14:paraId="7CCA910D"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akceptujemy wskazany w specyfikacji warunków zamówienia czas związania ofertą;</w:t>
      </w:r>
    </w:p>
    <w:p w14:paraId="5B759D5E" w14:textId="0ADBD004"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spełnia</w:t>
      </w:r>
      <w:r w:rsidR="001D09DC" w:rsidRPr="003D3DA0">
        <w:rPr>
          <w:rFonts w:ascii="Garamond" w:hAnsi="Garamond"/>
          <w:sz w:val="20"/>
          <w:szCs w:val="20"/>
        </w:rPr>
        <w:t>my</w:t>
      </w:r>
      <w:r w:rsidRPr="003D3DA0">
        <w:rPr>
          <w:rFonts w:ascii="Garamond" w:hAnsi="Garamond"/>
          <w:sz w:val="20"/>
          <w:szCs w:val="20"/>
        </w:rPr>
        <w:t xml:space="preserve"> wszystkie warunki określone w specyfikacji warunków zamówienia</w:t>
      </w:r>
      <w:r w:rsidR="00FE1064" w:rsidRPr="003D3DA0">
        <w:rPr>
          <w:rFonts w:ascii="Garamond" w:hAnsi="Garamond"/>
          <w:sz w:val="20"/>
          <w:szCs w:val="20"/>
        </w:rPr>
        <w:t>;</w:t>
      </w:r>
    </w:p>
    <w:p w14:paraId="7876DEF6" w14:textId="62C1184B" w:rsidR="00FE1064" w:rsidRPr="003D3DA0" w:rsidRDefault="00FE1064"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kern w:val="2"/>
          <w:sz w:val="20"/>
          <w:szCs w:val="20"/>
        </w:rPr>
        <w:t>zaoferowany przedmiot zamówienia wprowadzony jest do obrotu i do używania na terenie RP</w:t>
      </w:r>
      <w:r w:rsidR="001D09DC" w:rsidRPr="003D3DA0">
        <w:rPr>
          <w:rFonts w:ascii="Garamond" w:hAnsi="Garamond"/>
          <w:kern w:val="2"/>
          <w:sz w:val="20"/>
          <w:szCs w:val="20"/>
        </w:rPr>
        <w:t>,</w:t>
      </w:r>
      <w:r w:rsidR="00005CF9" w:rsidRPr="003D3DA0">
        <w:rPr>
          <w:rFonts w:ascii="Garamond" w:hAnsi="Garamond"/>
          <w:kern w:val="2"/>
          <w:sz w:val="20"/>
          <w:szCs w:val="20"/>
        </w:rPr>
        <w:t xml:space="preserve"> </w:t>
      </w:r>
      <w:r w:rsidRPr="003D3DA0">
        <w:rPr>
          <w:rFonts w:ascii="Garamond" w:hAnsi="Garamond"/>
          <w:kern w:val="2"/>
          <w:sz w:val="20"/>
          <w:szCs w:val="20"/>
        </w:rPr>
        <w:t>zgodnie z</w:t>
      </w:r>
      <w:r w:rsidR="001D09DC" w:rsidRPr="003D3DA0">
        <w:rPr>
          <w:rFonts w:ascii="Garamond" w:hAnsi="Garamond"/>
          <w:kern w:val="2"/>
          <w:sz w:val="20"/>
          <w:szCs w:val="20"/>
        </w:rPr>
        <w:t> </w:t>
      </w:r>
      <w:r w:rsidRPr="003D3DA0">
        <w:rPr>
          <w:rFonts w:ascii="Garamond" w:hAnsi="Garamond"/>
          <w:kern w:val="2"/>
          <w:sz w:val="20"/>
          <w:szCs w:val="20"/>
        </w:rPr>
        <w:t xml:space="preserve">obowiązującymi wymogami wynikającymi z ustawy z dnia 7 kwietnia 2022 r. o wyrobach medycznych </w:t>
      </w:r>
      <w:r w:rsidRPr="003D3DA0">
        <w:rPr>
          <w:rFonts w:ascii="Garamond" w:hAnsi="Garamond"/>
          <w:color w:val="EE0000"/>
          <w:kern w:val="2"/>
          <w:sz w:val="20"/>
          <w:szCs w:val="20"/>
        </w:rPr>
        <w:t>(Dz.U. z 202</w:t>
      </w:r>
      <w:r w:rsidR="00F167A3" w:rsidRPr="003D3DA0">
        <w:rPr>
          <w:rFonts w:ascii="Garamond" w:hAnsi="Garamond"/>
          <w:color w:val="EE0000"/>
          <w:kern w:val="2"/>
          <w:sz w:val="20"/>
          <w:szCs w:val="20"/>
        </w:rPr>
        <w:t>4</w:t>
      </w:r>
      <w:r w:rsidRPr="003D3DA0">
        <w:rPr>
          <w:rFonts w:ascii="Garamond" w:hAnsi="Garamond"/>
          <w:color w:val="EE0000"/>
          <w:kern w:val="2"/>
          <w:sz w:val="20"/>
          <w:szCs w:val="20"/>
        </w:rPr>
        <w:t xml:space="preserve"> r. poz. </w:t>
      </w:r>
      <w:r w:rsidR="00F167A3" w:rsidRPr="003D3DA0">
        <w:rPr>
          <w:rFonts w:ascii="Garamond" w:hAnsi="Garamond"/>
          <w:color w:val="EE0000"/>
          <w:kern w:val="2"/>
          <w:sz w:val="20"/>
          <w:szCs w:val="20"/>
        </w:rPr>
        <w:t xml:space="preserve">1620 </w:t>
      </w:r>
      <w:r w:rsidRPr="003D3DA0">
        <w:rPr>
          <w:rFonts w:ascii="Garamond" w:hAnsi="Garamond"/>
          <w:color w:val="EE0000"/>
          <w:kern w:val="2"/>
          <w:sz w:val="20"/>
          <w:szCs w:val="20"/>
        </w:rPr>
        <w:t>ze zm.</w:t>
      </w:r>
      <w:r w:rsidRPr="003D3DA0">
        <w:rPr>
          <w:rFonts w:ascii="Garamond" w:hAnsi="Garamond"/>
          <w:kern w:val="2"/>
          <w:sz w:val="20"/>
          <w:szCs w:val="20"/>
        </w:rPr>
        <w:t>) jak i z innymi powszechnie obowiązującymi przepisami (w tym rozporządzeniem Parlamentu Europejskiego i</w:t>
      </w:r>
      <w:r w:rsidR="001D09DC" w:rsidRPr="003D3DA0">
        <w:rPr>
          <w:rFonts w:ascii="Garamond" w:hAnsi="Garamond"/>
          <w:kern w:val="2"/>
          <w:sz w:val="20"/>
          <w:szCs w:val="20"/>
        </w:rPr>
        <w:t> </w:t>
      </w:r>
      <w:r w:rsidRPr="003D3DA0">
        <w:rPr>
          <w:rFonts w:ascii="Garamond" w:hAnsi="Garamond"/>
          <w:kern w:val="2"/>
          <w:sz w:val="20"/>
          <w:szCs w:val="20"/>
        </w:rPr>
        <w:t>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1D09DC" w:rsidRPr="003D3DA0">
        <w:rPr>
          <w:rFonts w:ascii="Garamond" w:hAnsi="Garamond"/>
          <w:kern w:val="2"/>
          <w:sz w:val="20"/>
          <w:szCs w:val="20"/>
        </w:rPr>
        <w:t xml:space="preserve"> – w zakresie w jakim ma to zastosowanie;</w:t>
      </w:r>
    </w:p>
    <w:p w14:paraId="4A2307E6" w14:textId="64398C15"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 cenie naszej oferty zostały uwzględnione wszystkie koszty wykonania zamówienia;</w:t>
      </w:r>
    </w:p>
    <w:p w14:paraId="3CF2F0DA" w14:textId="77777777"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wyrażamy zgodę na zasady i termin płatności określony we wzorze umowy.</w:t>
      </w:r>
    </w:p>
    <w:p w14:paraId="4F0E9D0F" w14:textId="24CDE976"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*że przedmiot zamówienia zrealizujemy z udziałem podwykonawcy, </w:t>
      </w:r>
      <w:r w:rsidRPr="003D3DA0">
        <w:rPr>
          <w:rFonts w:ascii="Garamond" w:hAnsi="Garamond"/>
          <w:b/>
          <w:bCs/>
          <w:sz w:val="20"/>
          <w:szCs w:val="20"/>
        </w:rPr>
        <w:t>a który nie jest podmiotem, na</w:t>
      </w:r>
      <w:r w:rsidR="001D09DC" w:rsidRPr="003D3DA0">
        <w:rPr>
          <w:rFonts w:ascii="Garamond" w:hAnsi="Garamond"/>
          <w:b/>
          <w:bCs/>
          <w:sz w:val="20"/>
          <w:szCs w:val="20"/>
        </w:rPr>
        <w:t xml:space="preserve"> </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3D3DA0" w14:paraId="61EC8BF7" w14:textId="77777777" w:rsidTr="005B254A">
        <w:trPr>
          <w:trHeight w:val="63"/>
        </w:trPr>
        <w:tc>
          <w:tcPr>
            <w:tcW w:w="4040" w:type="dxa"/>
            <w:tcMar>
              <w:top w:w="0" w:type="dxa"/>
              <w:left w:w="0" w:type="dxa"/>
              <w:bottom w:w="0" w:type="dxa"/>
              <w:right w:w="0" w:type="dxa"/>
            </w:tcMar>
            <w:vAlign w:val="bottom"/>
          </w:tcPr>
          <w:p w14:paraId="7EAC1552" w14:textId="717073D9" w:rsidR="002D3B17" w:rsidRPr="003D3DA0" w:rsidRDefault="002D3B17" w:rsidP="001D09DC">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D3DA0" w:rsidRDefault="002D3B17" w:rsidP="001D09DC">
            <w:pPr>
              <w:pStyle w:val="Standard"/>
              <w:tabs>
                <w:tab w:val="left" w:pos="0"/>
              </w:tabs>
              <w:spacing w:line="276" w:lineRule="auto"/>
              <w:jc w:val="both"/>
              <w:rPr>
                <w:rFonts w:ascii="Garamond" w:hAnsi="Garamond"/>
                <w:sz w:val="20"/>
                <w:szCs w:val="20"/>
              </w:rPr>
            </w:pPr>
            <w:r w:rsidRPr="003D3DA0">
              <w:rPr>
                <w:rFonts w:ascii="Garamond" w:hAnsi="Garamond"/>
                <w:sz w:val="20"/>
                <w:szCs w:val="20"/>
              </w:rPr>
              <w:t>i  wskazujemy części</w:t>
            </w:r>
          </w:p>
        </w:tc>
      </w:tr>
      <w:tr w:rsidR="008478DF" w:rsidRPr="003D3DA0"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przez   podwykonawcę   oraz   nazwy   firm   podwykonawców:</w:t>
            </w:r>
          </w:p>
        </w:tc>
      </w:tr>
    </w:tbl>
    <w:p w14:paraId="088B7E20"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lastRenderedPageBreak/>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3D3DA0"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3B423A18"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6BB817C"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L.p</w:t>
            </w:r>
          </w:p>
          <w:p w14:paraId="126358ED"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Nazwa firm podwykonawców oraz dane kontaktowe (o ile są znani w momencie składania oferty)</w:t>
            </w:r>
          </w:p>
        </w:tc>
      </w:tr>
      <w:tr w:rsidR="008478DF" w:rsidRPr="003D3DA0" w14:paraId="4D5D723E" w14:textId="77777777" w:rsidTr="009261D9">
        <w:trPr>
          <w:trHeight w:val="76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42703B3F"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669DBF32"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4CBCBCCD"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FA3E3EE"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r>
    </w:tbl>
    <w:p w14:paraId="3AFB4525" w14:textId="77777777" w:rsidR="001D09DC" w:rsidRPr="003D3DA0" w:rsidRDefault="001D09DC" w:rsidP="00E212EA">
      <w:pPr>
        <w:pStyle w:val="Standard"/>
        <w:tabs>
          <w:tab w:val="left" w:pos="0"/>
        </w:tabs>
        <w:spacing w:line="276" w:lineRule="auto"/>
        <w:jc w:val="both"/>
        <w:rPr>
          <w:rFonts w:ascii="Garamond" w:hAnsi="Garamond"/>
          <w:b/>
          <w:bCs/>
          <w:sz w:val="20"/>
          <w:szCs w:val="20"/>
        </w:rPr>
      </w:pPr>
    </w:p>
    <w:p w14:paraId="14F48094" w14:textId="64AC2459"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1</w:t>
      </w:r>
      <w:r w:rsidRPr="003D3DA0">
        <w:rPr>
          <w:rFonts w:ascii="Garamond" w:hAnsi="Garamond"/>
          <w:b/>
          <w:bCs/>
          <w:sz w:val="20"/>
          <w:szCs w:val="20"/>
        </w:rPr>
        <w:t xml:space="preserve">. </w:t>
      </w:r>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w:t>
      </w:r>
      <w:r w:rsidRPr="003D3DA0">
        <w:rPr>
          <w:rFonts w:ascii="Garamond" w:hAnsi="Garamond"/>
          <w:b/>
          <w:bCs/>
          <w:sz w:val="20"/>
          <w:szCs w:val="20"/>
        </w:rPr>
        <w:t xml:space="preserve"> polegamy </w:t>
      </w:r>
      <w:r w:rsidRPr="003D3DA0">
        <w:rPr>
          <w:rFonts w:ascii="Garamond" w:hAnsi="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 xml:space="preserve">Uwaga: </w:t>
      </w:r>
      <w:r w:rsidRPr="003D3DA0">
        <w:rPr>
          <w:rFonts w:ascii="Garamond" w:hAnsi="Garamond"/>
          <w:sz w:val="20"/>
          <w:szCs w:val="20"/>
        </w:rPr>
        <w:t>Zobowiązanie tych podmiotów do oddania do dyspozycji Wykonawcy niezbędnych zasobów na potrzeby</w:t>
      </w:r>
      <w:r w:rsidRPr="003D3DA0">
        <w:rPr>
          <w:rFonts w:ascii="Garamond" w:hAnsi="Garamond"/>
          <w:b/>
          <w:bCs/>
          <w:sz w:val="20"/>
          <w:szCs w:val="20"/>
        </w:rPr>
        <w:t xml:space="preserve"> </w:t>
      </w:r>
      <w:r w:rsidRPr="003D3DA0">
        <w:rPr>
          <w:rFonts w:ascii="Garamond" w:hAnsi="Garamond"/>
          <w:sz w:val="20"/>
          <w:szCs w:val="20"/>
        </w:rPr>
        <w:t xml:space="preserve">realizacji zamówienia należy przedstawić </w:t>
      </w:r>
      <w:r w:rsidRPr="003D3DA0">
        <w:rPr>
          <w:rFonts w:ascii="Garamond" w:hAnsi="Garamond"/>
          <w:b/>
          <w:bCs/>
          <w:sz w:val="20"/>
          <w:szCs w:val="20"/>
        </w:rPr>
        <w:t>w oryginale</w:t>
      </w:r>
      <w:r w:rsidRPr="003D3DA0">
        <w:rPr>
          <w:rFonts w:ascii="Garamond" w:hAnsi="Garamond"/>
          <w:sz w:val="20"/>
          <w:szCs w:val="20"/>
        </w:rPr>
        <w:t>.</w:t>
      </w:r>
    </w:p>
    <w:p w14:paraId="1CB9E104" w14:textId="3D17ACB8"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2</w:t>
      </w:r>
      <w:r w:rsidRPr="003D3DA0">
        <w:rPr>
          <w:rFonts w:ascii="Garamond" w:hAnsi="Garamond"/>
          <w:b/>
          <w:bCs/>
          <w:sz w:val="20"/>
          <w:szCs w:val="20"/>
        </w:rPr>
        <w:t xml:space="preserve">. </w:t>
      </w:r>
      <w:bookmarkStart w:id="15" w:name="page23"/>
      <w:bookmarkEnd w:id="15"/>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 wybór oferty</w:t>
      </w:r>
      <w:r w:rsidRPr="003D3DA0">
        <w:rPr>
          <w:rFonts w:ascii="Garamond" w:hAnsi="Garamond"/>
          <w:b/>
          <w:bCs/>
          <w:sz w:val="20"/>
          <w:szCs w:val="20"/>
        </w:rPr>
        <w:t xml:space="preserve"> prowadzi </w:t>
      </w:r>
      <w:r w:rsidRPr="003D3DA0">
        <w:rPr>
          <w:rFonts w:ascii="Garamond" w:hAnsi="Garamond"/>
          <w:sz w:val="20"/>
          <w:szCs w:val="20"/>
        </w:rPr>
        <w:t>do powstania u zamawiającego obowiązku</w:t>
      </w:r>
      <w:r w:rsidRPr="003D3DA0">
        <w:rPr>
          <w:rFonts w:ascii="Garamond" w:hAnsi="Garamond"/>
          <w:b/>
          <w:bCs/>
          <w:sz w:val="20"/>
          <w:szCs w:val="20"/>
        </w:rPr>
        <w:t xml:space="preserve"> </w:t>
      </w:r>
      <w:r w:rsidRPr="003D3DA0">
        <w:rPr>
          <w:rFonts w:ascii="Garamond" w:hAnsi="Garamond"/>
          <w:sz w:val="20"/>
          <w:szCs w:val="20"/>
        </w:rPr>
        <w:t>podatkowego :a) *nazwa towaru lub usługi, których dostawa lub świadczenie będzie prowadzić do powstania obowiązku</w:t>
      </w:r>
    </w:p>
    <w:p w14:paraId="21FA061D"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podatkowego:.........................................................</w:t>
      </w:r>
    </w:p>
    <w:p w14:paraId="0FC93EBC"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b)* wartość towaru lub usługi bez kwoty podatku VAT:..................................</w:t>
      </w:r>
    </w:p>
    <w:p w14:paraId="36786E9D" w14:textId="3D25C21E"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1</w:t>
      </w:r>
      <w:r w:rsidR="00FE1064" w:rsidRPr="003D3DA0">
        <w:rPr>
          <w:rFonts w:ascii="Garamond" w:hAnsi="Garamond"/>
          <w:b/>
          <w:bCs/>
          <w:sz w:val="20"/>
          <w:szCs w:val="20"/>
        </w:rPr>
        <w:t>3</w:t>
      </w:r>
      <w:r w:rsidRPr="003D3DA0">
        <w:rPr>
          <w:rFonts w:ascii="Garamond" w:hAnsi="Garamond"/>
          <w:b/>
          <w:bCs/>
          <w:sz w:val="20"/>
          <w:szCs w:val="20"/>
        </w:rPr>
        <w:t xml:space="preserve">. </w:t>
      </w:r>
      <w:r w:rsidRPr="003D3DA0">
        <w:rPr>
          <w:rFonts w:ascii="Garamond" w:hAnsi="Garamond"/>
          <w:sz w:val="20"/>
          <w:szCs w:val="20"/>
        </w:rPr>
        <w:t xml:space="preserve">Oświadczamy, że niniejsza oferta: </w:t>
      </w:r>
      <w:r w:rsidRPr="003D3DA0">
        <w:rPr>
          <w:rFonts w:ascii="Garamond" w:hAnsi="Garamond"/>
          <w:b/>
          <w:bCs/>
          <w:sz w:val="20"/>
          <w:szCs w:val="20"/>
        </w:rPr>
        <w:t>zawiera</w:t>
      </w:r>
      <w:r w:rsidRPr="003D3DA0">
        <w:rPr>
          <w:rFonts w:ascii="Garamond" w:hAnsi="Garamond"/>
          <w:sz w:val="20"/>
          <w:szCs w:val="20"/>
        </w:rPr>
        <w:t xml:space="preserve"> na stronach od .............. do............. informacje stanowiące tajemnicę przedsiębiorstwa w rozumieniu przepisów o zwalczaniu nieuczciwej konkurencji .</w:t>
      </w:r>
    </w:p>
    <w:p w14:paraId="45385F57" w14:textId="265C77B4"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4</w:t>
      </w:r>
      <w:r w:rsidRPr="003D3DA0">
        <w:rPr>
          <w:rFonts w:ascii="Garamond" w:hAnsi="Garamond"/>
          <w:b/>
          <w:bCs/>
          <w:sz w:val="20"/>
          <w:szCs w:val="20"/>
        </w:rPr>
        <w:t xml:space="preserve">. </w:t>
      </w:r>
      <w:r w:rsidRPr="003D3DA0">
        <w:rPr>
          <w:rFonts w:ascii="Garamond" w:hAnsi="Garamond"/>
          <w:sz w:val="20"/>
          <w:szCs w:val="20"/>
        </w:rPr>
        <w:t>oświadczamy, że do kontaktów z zamawiającym w zakresie związanym z niniejszym zamówieniem upoważniamy następujące osoby:</w:t>
      </w:r>
    </w:p>
    <w:p w14:paraId="1EAE726F" w14:textId="77777777" w:rsidR="002D3B17" w:rsidRPr="003D3DA0" w:rsidRDefault="002D3B17" w:rsidP="00E212EA">
      <w:pPr>
        <w:pStyle w:val="Standard"/>
        <w:tabs>
          <w:tab w:val="left" w:pos="709"/>
        </w:tabs>
        <w:overflowPunct w:val="0"/>
        <w:spacing w:line="276" w:lineRule="auto"/>
        <w:jc w:val="both"/>
        <w:rPr>
          <w:rFonts w:ascii="Garamond" w:hAnsi="Garamond"/>
          <w:sz w:val="20"/>
          <w:szCs w:val="20"/>
        </w:rPr>
      </w:pPr>
      <w:r w:rsidRPr="003D3DA0">
        <w:rPr>
          <w:rFonts w:ascii="Garamond" w:hAnsi="Garamond"/>
          <w:sz w:val="20"/>
          <w:szCs w:val="20"/>
        </w:rPr>
        <w:t xml:space="preserve">….............................................................................. </w:t>
      </w:r>
      <w:r w:rsidR="00680E83" w:rsidRPr="003D3DA0">
        <w:rPr>
          <w:rFonts w:ascii="Garamond" w:hAnsi="Garamond"/>
          <w:b/>
          <w:bCs/>
          <w:sz w:val="20"/>
          <w:szCs w:val="20"/>
        </w:rPr>
        <w:t>e-mail</w:t>
      </w:r>
      <w:r w:rsidRPr="003D3DA0">
        <w:rPr>
          <w:rFonts w:ascii="Garamond" w:hAnsi="Garamond"/>
          <w:sz w:val="20"/>
          <w:szCs w:val="20"/>
        </w:rPr>
        <w:t>…………………………..</w:t>
      </w:r>
    </w:p>
    <w:p w14:paraId="437554E3" w14:textId="08ADB4A6"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5</w:t>
      </w:r>
      <w:r w:rsidRPr="003D3DA0">
        <w:rPr>
          <w:rFonts w:ascii="Garamond" w:hAnsi="Garamond"/>
          <w:sz w:val="20"/>
          <w:szCs w:val="20"/>
        </w:rPr>
        <w:t>. Pod groźbą odpowiedzialności karnej oświadczamy, że załączone do oferty dokumenty opisują stan prawny i</w:t>
      </w:r>
      <w:r w:rsidRPr="003D3DA0">
        <w:rPr>
          <w:rFonts w:ascii="Garamond" w:hAnsi="Garamond"/>
          <w:b/>
          <w:bCs/>
          <w:sz w:val="20"/>
          <w:szCs w:val="20"/>
        </w:rPr>
        <w:t xml:space="preserve"> </w:t>
      </w:r>
      <w:r w:rsidRPr="003D3DA0">
        <w:rPr>
          <w:rFonts w:ascii="Garamond" w:hAnsi="Garamond"/>
          <w:sz w:val="20"/>
          <w:szCs w:val="20"/>
        </w:rPr>
        <w:t>faktyczny, aktualny na dzień otwarcia ofert.</w:t>
      </w:r>
    </w:p>
    <w:p w14:paraId="07466C46" w14:textId="688FE6CE"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6</w:t>
      </w:r>
      <w:r w:rsidRPr="003D3DA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7</w:t>
      </w:r>
      <w:r w:rsidRPr="003D3DA0">
        <w:rPr>
          <w:rFonts w:ascii="Garamond" w:hAnsi="Garamond"/>
          <w:sz w:val="20"/>
          <w:szCs w:val="20"/>
        </w:rPr>
        <w:t>. Oświadczamy, że wszystkie strony naszej oferty łącznie z załącznikami są ponumerowane i cała oferta składa się z …......... stron.</w:t>
      </w:r>
    </w:p>
    <w:p w14:paraId="5C49C217"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14A7D675"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(podpis, pieczęć imienna umocowanego przedstawiciela Oferenta)</w:t>
      </w:r>
    </w:p>
    <w:p w14:paraId="4F312694" w14:textId="77777777" w:rsidR="002D3B17" w:rsidRPr="003D3DA0" w:rsidRDefault="002D3B17" w:rsidP="005B254A">
      <w:pPr>
        <w:pStyle w:val="Standard"/>
        <w:tabs>
          <w:tab w:val="left" w:pos="0"/>
        </w:tabs>
        <w:spacing w:line="276" w:lineRule="auto"/>
        <w:jc w:val="both"/>
        <w:rPr>
          <w:rFonts w:ascii="Garamond" w:hAnsi="Garamond"/>
          <w:sz w:val="20"/>
          <w:szCs w:val="20"/>
        </w:rPr>
      </w:pPr>
      <w:r w:rsidRPr="003D3DA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3D3DA0" w14:paraId="0D2671F9" w14:textId="77777777">
        <w:trPr>
          <w:trHeight w:val="149"/>
        </w:trPr>
        <w:tc>
          <w:tcPr>
            <w:tcW w:w="250" w:type="dxa"/>
            <w:tcMar>
              <w:top w:w="0" w:type="dxa"/>
              <w:left w:w="0" w:type="dxa"/>
              <w:bottom w:w="0" w:type="dxa"/>
              <w:right w:w="0" w:type="dxa"/>
            </w:tcMar>
            <w:vAlign w:val="bottom"/>
          </w:tcPr>
          <w:p w14:paraId="2BA1CA97"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D3DA0" w:rsidRDefault="002D3B17" w:rsidP="005B254A">
            <w:pPr>
              <w:pStyle w:val="Standard"/>
              <w:tabs>
                <w:tab w:val="left" w:pos="0"/>
              </w:tabs>
              <w:spacing w:line="276" w:lineRule="auto"/>
              <w:rPr>
                <w:rFonts w:ascii="Garamond" w:hAnsi="Garamond"/>
                <w:w w:val="99"/>
                <w:sz w:val="20"/>
                <w:szCs w:val="20"/>
              </w:rPr>
            </w:pPr>
            <w:r w:rsidRPr="003D3DA0">
              <w:rPr>
                <w:rFonts w:ascii="Garamond" w:hAnsi="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72E2EB29" w14:textId="77777777">
        <w:trPr>
          <w:trHeight w:val="86"/>
        </w:trPr>
        <w:tc>
          <w:tcPr>
            <w:tcW w:w="250" w:type="dxa"/>
            <w:tcMar>
              <w:top w:w="0" w:type="dxa"/>
              <w:left w:w="0" w:type="dxa"/>
              <w:bottom w:w="0" w:type="dxa"/>
              <w:right w:w="0" w:type="dxa"/>
            </w:tcMar>
            <w:vAlign w:val="bottom"/>
          </w:tcPr>
          <w:p w14:paraId="16EF23BE" w14:textId="77777777"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t>
            </w:r>
          </w:p>
        </w:tc>
        <w:tc>
          <w:tcPr>
            <w:tcW w:w="10141" w:type="dxa"/>
            <w:vMerge/>
            <w:tcMar>
              <w:top w:w="0" w:type="dxa"/>
              <w:left w:w="0" w:type="dxa"/>
              <w:bottom w:w="0" w:type="dxa"/>
              <w:right w:w="0" w:type="dxa"/>
            </w:tcMar>
            <w:vAlign w:val="bottom"/>
          </w:tcPr>
          <w:p w14:paraId="6F3AF208" w14:textId="77777777" w:rsidR="002D3B17" w:rsidRPr="003D3DA0"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wykonawca zobligowany jest do wypełnienia pozycji a i b pkt 1</w:t>
            </w:r>
            <w:r w:rsidR="00E212EA" w:rsidRPr="003D3DA0">
              <w:rPr>
                <w:rFonts w:ascii="Garamond" w:hAnsi="Garamond"/>
                <w:sz w:val="20"/>
                <w:szCs w:val="20"/>
              </w:rPr>
              <w:t>2</w:t>
            </w:r>
            <w:r w:rsidRPr="003D3DA0">
              <w:rPr>
                <w:rFonts w:ascii="Garamond" w:hAnsi="Garamond"/>
                <w:sz w:val="20"/>
                <w:szCs w:val="20"/>
              </w:rPr>
              <w:t>.</w:t>
            </w:r>
          </w:p>
        </w:tc>
        <w:tc>
          <w:tcPr>
            <w:tcW w:w="23" w:type="dxa"/>
            <w:tcMar>
              <w:top w:w="0" w:type="dxa"/>
              <w:left w:w="0" w:type="dxa"/>
              <w:bottom w:w="0" w:type="dxa"/>
              <w:right w:w="0" w:type="dxa"/>
            </w:tcMar>
            <w:vAlign w:val="bottom"/>
          </w:tcPr>
          <w:p w14:paraId="56D3BFEF"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bl>
    <w:p w14:paraId="3531B17E" w14:textId="77777777" w:rsidR="002D3B17" w:rsidRPr="003D3DA0" w:rsidRDefault="002D3B17" w:rsidP="00E212EA">
      <w:pPr>
        <w:pStyle w:val="Textbody"/>
        <w:widowControl w:val="0"/>
        <w:suppressLineNumbers/>
        <w:tabs>
          <w:tab w:val="left" w:pos="4100"/>
        </w:tabs>
        <w:spacing w:after="0" w:line="276" w:lineRule="auto"/>
        <w:jc w:val="right"/>
        <w:rPr>
          <w:rFonts w:ascii="Garamond" w:hAnsi="Garamond"/>
          <w:sz w:val="20"/>
          <w:szCs w:val="20"/>
        </w:rPr>
      </w:pPr>
    </w:p>
    <w:p w14:paraId="4A41DA03" w14:textId="77777777" w:rsidR="00E212EA" w:rsidRPr="003D3DA0" w:rsidRDefault="00E212EA" w:rsidP="00E212EA">
      <w:pPr>
        <w:pStyle w:val="Textbody"/>
        <w:widowControl w:val="0"/>
        <w:suppressLineNumbers/>
        <w:tabs>
          <w:tab w:val="left" w:pos="4100"/>
        </w:tabs>
        <w:spacing w:after="0" w:line="276" w:lineRule="auto"/>
        <w:jc w:val="right"/>
        <w:rPr>
          <w:rFonts w:ascii="Garamond" w:hAnsi="Garamond"/>
          <w:sz w:val="20"/>
          <w:szCs w:val="20"/>
        </w:rPr>
      </w:pPr>
    </w:p>
    <w:p w14:paraId="19EA282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B3A272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29CDE5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F8B800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8F3080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D6CA37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4F923C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5C9BBC6"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ED7F5BC"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478626E"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C0C0E4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B8207A3" w14:textId="77777777" w:rsidR="002C5994" w:rsidRPr="003D3DA0" w:rsidRDefault="002C5994" w:rsidP="00E212EA">
      <w:pPr>
        <w:pStyle w:val="Textbody"/>
        <w:widowControl w:val="0"/>
        <w:suppressLineNumbers/>
        <w:tabs>
          <w:tab w:val="left" w:pos="4100"/>
        </w:tabs>
        <w:spacing w:after="0" w:line="276" w:lineRule="auto"/>
        <w:jc w:val="right"/>
        <w:rPr>
          <w:rFonts w:ascii="Garamond" w:hAnsi="Garamond"/>
          <w:sz w:val="20"/>
          <w:szCs w:val="20"/>
        </w:rPr>
      </w:pPr>
    </w:p>
    <w:p w14:paraId="0D2FDF8F" w14:textId="77777777" w:rsidR="00C52DCB" w:rsidRPr="003D3DA0"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D3DA0">
        <w:rPr>
          <w:rFonts w:ascii="Garamond" w:hAnsi="Garamond"/>
          <w:b/>
          <w:kern w:val="0"/>
          <w:sz w:val="20"/>
          <w:szCs w:val="20"/>
          <w:lang w:eastAsia="pl-PL"/>
        </w:rPr>
        <w:t>Załącznik nr 3 do SWZ</w:t>
      </w:r>
    </w:p>
    <w:p w14:paraId="00A0251A"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D3DA0">
        <w:rPr>
          <w:rFonts w:ascii="Garamond" w:hAnsi="Garamond"/>
          <w:b/>
          <w:kern w:val="0"/>
          <w:sz w:val="20"/>
          <w:szCs w:val="20"/>
          <w:u w:val="single"/>
          <w:lang w:eastAsia="pl-PL"/>
        </w:rPr>
        <w:t>OŚWIADCZENIE WYKONAWCY</w:t>
      </w:r>
    </w:p>
    <w:p w14:paraId="3548F70E"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Nazwa (firma) i adres wykonawcy:</w:t>
      </w:r>
      <w:r w:rsidRPr="003D3DA0">
        <w:rPr>
          <w:rFonts w:ascii="Garamond" w:hAnsi="Garamond"/>
          <w:kern w:val="0"/>
          <w:sz w:val="20"/>
          <w:szCs w:val="20"/>
          <w:lang w:eastAsia="pl-PL"/>
        </w:rPr>
        <w:tab/>
        <w:t>.........................................................................................................</w:t>
      </w:r>
    </w:p>
    <w:p w14:paraId="5C752CE5"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164842FB"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0CDC6360" w14:textId="77777777" w:rsidR="00C52DCB" w:rsidRPr="003D3DA0" w:rsidRDefault="00C52DCB"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8D8EFFF" w14:textId="77777777" w:rsidR="001D09DC" w:rsidRPr="003D3DA0" w:rsidRDefault="001D09DC"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DDD1A89" w14:textId="718F9A7D" w:rsidR="00C52DCB" w:rsidRPr="003D3DA0"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ab/>
        <w:t xml:space="preserve">Na potrzeby postępowania o udzielenie zamówienia publicznego pn. </w:t>
      </w:r>
      <w:r w:rsidRPr="003D3DA0">
        <w:rPr>
          <w:rFonts w:ascii="Garamond" w:hAnsi="Garamond"/>
          <w:b/>
          <w:bCs/>
          <w:kern w:val="0"/>
          <w:sz w:val="20"/>
          <w:szCs w:val="20"/>
          <w:lang w:eastAsia="pl-PL"/>
        </w:rPr>
        <w:t>„</w:t>
      </w:r>
      <w:r w:rsidR="001D09DC" w:rsidRPr="003D3DA0">
        <w:rPr>
          <w:rFonts w:ascii="Garamond" w:hAnsi="Garamond"/>
          <w:b/>
          <w:bCs/>
          <w:sz w:val="20"/>
          <w:szCs w:val="20"/>
        </w:rPr>
        <w:t>D</w:t>
      </w:r>
      <w:r w:rsidR="009261D9" w:rsidRPr="003D3DA0">
        <w:rPr>
          <w:rFonts w:ascii="Garamond" w:hAnsi="Garamond"/>
          <w:b/>
          <w:bCs/>
          <w:sz w:val="20"/>
          <w:szCs w:val="20"/>
        </w:rPr>
        <w:t>ostawa oprogramowania do zarządzania pracownią cytostatyków – 1 kpl</w:t>
      </w:r>
      <w:r w:rsidRPr="003D3DA0">
        <w:rPr>
          <w:rFonts w:ascii="Garamond" w:hAnsi="Garamond"/>
          <w:b/>
          <w:kern w:val="0"/>
          <w:sz w:val="20"/>
          <w:szCs w:val="20"/>
          <w:lang w:eastAsia="pl-PL"/>
        </w:rPr>
        <w:t>”</w:t>
      </w:r>
      <w:r w:rsidRPr="003D3DA0">
        <w:rPr>
          <w:rFonts w:ascii="Garamond" w:hAnsi="Garamond"/>
          <w:kern w:val="0"/>
          <w:sz w:val="20"/>
          <w:szCs w:val="20"/>
          <w:lang w:eastAsia="pl-PL"/>
        </w:rPr>
        <w:t xml:space="preserve"> oświadczam, że informacje zawarte w oświadczeniu, o którym  mowa  w  art.  125  ust. 1 ustawy Pzp, w  zakresie podstaw wykluczenia z postępowania wskazanych przez Zamawiającego, o których mowa w:</w:t>
      </w:r>
    </w:p>
    <w:p w14:paraId="264FF09C" w14:textId="6E56AAAE"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3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w:t>
      </w:r>
    </w:p>
    <w:p w14:paraId="63CE4771" w14:textId="2790EEDC"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4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dotyczących orzeczenia zakazu ubiegania się o zamówienie publiczne tytułem środka zapobiegawczego, </w:t>
      </w:r>
    </w:p>
    <w:p w14:paraId="7B97B1C8" w14:textId="6C3E93D0"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5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dotyczących zawarcia z innymi wykonawcami porozumienia mającego na celu zakłócenie konkurencji, </w:t>
      </w:r>
    </w:p>
    <w:p w14:paraId="058C4FE7" w14:textId="12098E59"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6 </w:t>
      </w:r>
      <w:r w:rsidR="001D09DC" w:rsidRPr="003D3DA0">
        <w:rPr>
          <w:rFonts w:ascii="Garamond" w:hAnsi="Garamond"/>
          <w:kern w:val="0"/>
          <w:sz w:val="20"/>
          <w:szCs w:val="20"/>
          <w:lang w:eastAsia="pl-PL"/>
        </w:rPr>
        <w:t xml:space="preserve">Pzp </w:t>
      </w:r>
      <w:r w:rsidRPr="003D3DA0">
        <w:rPr>
          <w:rFonts w:ascii="Garamond" w:hAnsi="Garamond"/>
          <w:kern w:val="0"/>
          <w:sz w:val="20"/>
          <w:szCs w:val="20"/>
          <w:lang w:eastAsia="pl-PL"/>
        </w:rPr>
        <w:t xml:space="preserve"> </w:t>
      </w:r>
    </w:p>
    <w:p w14:paraId="72E20956" w14:textId="77777777" w:rsidR="00C52DCB" w:rsidRPr="003D3DA0"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D3DA0">
        <w:rPr>
          <w:rFonts w:ascii="Garamond" w:hAnsi="Garamond"/>
          <w:b/>
          <w:kern w:val="0"/>
          <w:sz w:val="20"/>
          <w:szCs w:val="20"/>
          <w:lang w:eastAsia="pl-PL"/>
        </w:rPr>
        <w:t>- są aktualne.</w:t>
      </w:r>
    </w:p>
    <w:p w14:paraId="648D1FD3" w14:textId="77777777" w:rsidR="00C52DCB" w:rsidRPr="003D3DA0" w:rsidRDefault="00C52DCB" w:rsidP="00E212EA">
      <w:pPr>
        <w:suppressAutoHyphens w:val="0"/>
        <w:autoSpaceDN/>
        <w:spacing w:line="276" w:lineRule="auto"/>
        <w:ind w:left="426" w:hanging="426"/>
        <w:jc w:val="both"/>
        <w:textAlignment w:val="auto"/>
        <w:rPr>
          <w:rFonts w:ascii="Garamond" w:hAnsi="Garamond"/>
          <w:kern w:val="0"/>
          <w:sz w:val="20"/>
          <w:szCs w:val="20"/>
          <w:lang w:eastAsia="pl-PL"/>
        </w:rPr>
      </w:pPr>
    </w:p>
    <w:p w14:paraId="150ADDF6"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D3DA0"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w:t>
      </w:r>
    </w:p>
    <w:p w14:paraId="47360E82"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7FD77254" w14:textId="77777777" w:rsidR="00C52DCB" w:rsidRPr="003D3DA0" w:rsidRDefault="00C52DCB" w:rsidP="00E212EA">
      <w:pPr>
        <w:pStyle w:val="Standard"/>
        <w:spacing w:line="276" w:lineRule="auto"/>
        <w:rPr>
          <w:rFonts w:ascii="Garamond" w:hAnsi="Garamond"/>
          <w:sz w:val="20"/>
          <w:szCs w:val="20"/>
        </w:rPr>
      </w:pPr>
    </w:p>
    <w:p w14:paraId="074A104F" w14:textId="77777777" w:rsidR="00C52DCB" w:rsidRPr="003D3DA0" w:rsidRDefault="00C52DCB" w:rsidP="00E212EA">
      <w:pPr>
        <w:pStyle w:val="Standard"/>
        <w:spacing w:line="276" w:lineRule="auto"/>
        <w:rPr>
          <w:rFonts w:ascii="Garamond" w:hAnsi="Garamond"/>
          <w:sz w:val="20"/>
          <w:szCs w:val="20"/>
        </w:rPr>
      </w:pPr>
    </w:p>
    <w:p w14:paraId="3F6049B1" w14:textId="77777777" w:rsidR="00C52DCB" w:rsidRPr="003D3DA0" w:rsidRDefault="00C52DCB" w:rsidP="00E212EA">
      <w:pPr>
        <w:pStyle w:val="Standard"/>
        <w:spacing w:line="276" w:lineRule="auto"/>
        <w:rPr>
          <w:rFonts w:ascii="Garamond" w:hAnsi="Garamond"/>
          <w:sz w:val="20"/>
          <w:szCs w:val="20"/>
        </w:rPr>
      </w:pPr>
    </w:p>
    <w:p w14:paraId="6BF7DE78" w14:textId="77777777" w:rsidR="00C52DCB" w:rsidRPr="003D3DA0" w:rsidRDefault="00C52DCB" w:rsidP="00E212EA">
      <w:pPr>
        <w:pStyle w:val="Standard"/>
        <w:spacing w:line="276" w:lineRule="auto"/>
        <w:rPr>
          <w:rFonts w:ascii="Garamond" w:hAnsi="Garamond"/>
          <w:sz w:val="20"/>
          <w:szCs w:val="20"/>
        </w:rPr>
      </w:pPr>
    </w:p>
    <w:p w14:paraId="1F1E9343" w14:textId="77777777" w:rsidR="00C52DCB" w:rsidRPr="003D3DA0" w:rsidRDefault="00C52DCB" w:rsidP="00E212EA">
      <w:pPr>
        <w:pStyle w:val="Standard"/>
        <w:spacing w:line="276" w:lineRule="auto"/>
        <w:rPr>
          <w:rFonts w:ascii="Garamond" w:hAnsi="Garamond"/>
          <w:sz w:val="20"/>
          <w:szCs w:val="20"/>
        </w:rPr>
      </w:pPr>
    </w:p>
    <w:p w14:paraId="730439F1" w14:textId="77777777" w:rsidR="00C52DCB" w:rsidRPr="003D3DA0" w:rsidRDefault="00C52DCB" w:rsidP="00E212EA">
      <w:pPr>
        <w:pStyle w:val="Standard"/>
        <w:spacing w:line="276" w:lineRule="auto"/>
        <w:rPr>
          <w:rFonts w:ascii="Garamond" w:hAnsi="Garamond"/>
          <w:sz w:val="20"/>
          <w:szCs w:val="20"/>
        </w:rPr>
      </w:pPr>
    </w:p>
    <w:p w14:paraId="042FD322" w14:textId="77777777" w:rsidR="00C52DCB" w:rsidRPr="003D3DA0" w:rsidRDefault="00C52DCB" w:rsidP="00E212EA">
      <w:pPr>
        <w:pStyle w:val="Standard"/>
        <w:spacing w:line="276" w:lineRule="auto"/>
        <w:rPr>
          <w:rFonts w:ascii="Garamond" w:hAnsi="Garamond"/>
          <w:sz w:val="20"/>
          <w:szCs w:val="20"/>
        </w:rPr>
      </w:pPr>
    </w:p>
    <w:p w14:paraId="4B5D2562" w14:textId="77777777" w:rsidR="00E212EA" w:rsidRPr="003D3DA0" w:rsidRDefault="00E212EA" w:rsidP="00E212EA">
      <w:pPr>
        <w:pStyle w:val="Standard"/>
        <w:spacing w:line="276" w:lineRule="auto"/>
        <w:rPr>
          <w:rFonts w:ascii="Garamond" w:hAnsi="Garamond"/>
          <w:sz w:val="20"/>
          <w:szCs w:val="20"/>
        </w:rPr>
      </w:pPr>
    </w:p>
    <w:p w14:paraId="3CAFBDCE" w14:textId="77777777" w:rsidR="002C5994" w:rsidRPr="003D3DA0" w:rsidRDefault="002C5994" w:rsidP="00E212EA">
      <w:pPr>
        <w:pStyle w:val="Standard"/>
        <w:spacing w:line="276" w:lineRule="auto"/>
        <w:rPr>
          <w:rFonts w:ascii="Garamond" w:hAnsi="Garamond"/>
          <w:sz w:val="20"/>
          <w:szCs w:val="20"/>
        </w:rPr>
      </w:pPr>
    </w:p>
    <w:p w14:paraId="606F696A" w14:textId="77777777" w:rsidR="002C5994" w:rsidRPr="003D3DA0" w:rsidRDefault="002C5994" w:rsidP="00E212EA">
      <w:pPr>
        <w:pStyle w:val="Standard"/>
        <w:spacing w:line="276" w:lineRule="auto"/>
        <w:rPr>
          <w:rFonts w:ascii="Garamond" w:hAnsi="Garamond"/>
          <w:sz w:val="20"/>
          <w:szCs w:val="20"/>
        </w:rPr>
      </w:pPr>
    </w:p>
    <w:p w14:paraId="0726285F" w14:textId="77777777" w:rsidR="002C5994" w:rsidRPr="003D3DA0" w:rsidRDefault="002C5994" w:rsidP="00E212EA">
      <w:pPr>
        <w:pStyle w:val="Standard"/>
        <w:spacing w:line="276" w:lineRule="auto"/>
        <w:rPr>
          <w:rFonts w:ascii="Garamond" w:hAnsi="Garamond"/>
          <w:sz w:val="20"/>
          <w:szCs w:val="20"/>
        </w:rPr>
      </w:pPr>
    </w:p>
    <w:p w14:paraId="12B10512" w14:textId="77777777" w:rsidR="002C5994" w:rsidRPr="003D3DA0" w:rsidRDefault="002C5994" w:rsidP="00E212EA">
      <w:pPr>
        <w:pStyle w:val="Standard"/>
        <w:spacing w:line="276" w:lineRule="auto"/>
        <w:rPr>
          <w:rFonts w:ascii="Garamond" w:hAnsi="Garamond"/>
          <w:sz w:val="20"/>
          <w:szCs w:val="20"/>
        </w:rPr>
      </w:pPr>
    </w:p>
    <w:p w14:paraId="519424D5" w14:textId="77777777" w:rsidR="002C5994" w:rsidRPr="003D3DA0" w:rsidRDefault="002C5994" w:rsidP="00E212EA">
      <w:pPr>
        <w:pStyle w:val="Standard"/>
        <w:spacing w:line="276" w:lineRule="auto"/>
        <w:rPr>
          <w:rFonts w:ascii="Garamond" w:hAnsi="Garamond"/>
          <w:sz w:val="20"/>
          <w:szCs w:val="20"/>
        </w:rPr>
      </w:pPr>
    </w:p>
    <w:p w14:paraId="66FC90B4" w14:textId="77777777" w:rsidR="002C5994" w:rsidRPr="003D3DA0" w:rsidRDefault="002C5994" w:rsidP="00E212EA">
      <w:pPr>
        <w:pStyle w:val="Standard"/>
        <w:spacing w:line="276" w:lineRule="auto"/>
        <w:rPr>
          <w:rFonts w:ascii="Garamond" w:hAnsi="Garamond"/>
          <w:sz w:val="20"/>
          <w:szCs w:val="20"/>
        </w:rPr>
      </w:pPr>
    </w:p>
    <w:p w14:paraId="289870C6" w14:textId="77777777" w:rsidR="002C5994" w:rsidRPr="003D3DA0" w:rsidRDefault="002C5994" w:rsidP="00E212EA">
      <w:pPr>
        <w:pStyle w:val="Standard"/>
        <w:spacing w:line="276" w:lineRule="auto"/>
        <w:rPr>
          <w:rFonts w:ascii="Garamond" w:hAnsi="Garamond"/>
          <w:sz w:val="20"/>
          <w:szCs w:val="20"/>
        </w:rPr>
      </w:pPr>
    </w:p>
    <w:p w14:paraId="41D7C4F8" w14:textId="77777777" w:rsidR="002C5994" w:rsidRPr="003D3DA0" w:rsidRDefault="002C5994" w:rsidP="00E212EA">
      <w:pPr>
        <w:pStyle w:val="Standard"/>
        <w:spacing w:line="276" w:lineRule="auto"/>
        <w:rPr>
          <w:rFonts w:ascii="Garamond" w:hAnsi="Garamond"/>
          <w:sz w:val="20"/>
          <w:szCs w:val="20"/>
        </w:rPr>
      </w:pPr>
    </w:p>
    <w:p w14:paraId="21C56AB1" w14:textId="77777777" w:rsidR="002C5994" w:rsidRPr="003D3DA0" w:rsidRDefault="002C5994" w:rsidP="00E212EA">
      <w:pPr>
        <w:pStyle w:val="Standard"/>
        <w:spacing w:line="276" w:lineRule="auto"/>
        <w:rPr>
          <w:rFonts w:ascii="Garamond" w:hAnsi="Garamond"/>
          <w:sz w:val="20"/>
          <w:szCs w:val="20"/>
        </w:rPr>
      </w:pPr>
    </w:p>
    <w:p w14:paraId="23D21697" w14:textId="77777777" w:rsidR="002C5994" w:rsidRPr="003D3DA0" w:rsidRDefault="002C5994" w:rsidP="00E212EA">
      <w:pPr>
        <w:pStyle w:val="Standard"/>
        <w:spacing w:line="276" w:lineRule="auto"/>
        <w:rPr>
          <w:rFonts w:ascii="Garamond" w:hAnsi="Garamond"/>
          <w:sz w:val="20"/>
          <w:szCs w:val="20"/>
        </w:rPr>
      </w:pPr>
    </w:p>
    <w:p w14:paraId="599298CF" w14:textId="77777777" w:rsidR="002C5994" w:rsidRPr="003D3DA0" w:rsidRDefault="002C5994" w:rsidP="00E212EA">
      <w:pPr>
        <w:pStyle w:val="Standard"/>
        <w:spacing w:line="276" w:lineRule="auto"/>
        <w:rPr>
          <w:rFonts w:ascii="Garamond" w:hAnsi="Garamond"/>
          <w:sz w:val="20"/>
          <w:szCs w:val="20"/>
        </w:rPr>
      </w:pPr>
    </w:p>
    <w:p w14:paraId="349EFE7D" w14:textId="77777777" w:rsidR="007132C8" w:rsidRPr="003D3DA0" w:rsidRDefault="007132C8" w:rsidP="00E212EA">
      <w:pPr>
        <w:pStyle w:val="Standard"/>
        <w:spacing w:line="276" w:lineRule="auto"/>
        <w:rPr>
          <w:rFonts w:ascii="Garamond" w:hAnsi="Garamond"/>
          <w:sz w:val="20"/>
          <w:szCs w:val="20"/>
        </w:rPr>
      </w:pPr>
    </w:p>
    <w:p w14:paraId="578AD4A2" w14:textId="77777777" w:rsidR="007132C8" w:rsidRPr="003D3DA0" w:rsidRDefault="007132C8" w:rsidP="00E212EA">
      <w:pPr>
        <w:pStyle w:val="Standard"/>
        <w:spacing w:line="276" w:lineRule="auto"/>
        <w:rPr>
          <w:rFonts w:ascii="Garamond" w:hAnsi="Garamond"/>
          <w:sz w:val="20"/>
          <w:szCs w:val="20"/>
        </w:rPr>
      </w:pPr>
    </w:p>
    <w:p w14:paraId="5FF6F6D6" w14:textId="77777777" w:rsidR="007132C8" w:rsidRPr="003D3DA0" w:rsidRDefault="007132C8" w:rsidP="00E212EA">
      <w:pPr>
        <w:pStyle w:val="Standard"/>
        <w:spacing w:line="276" w:lineRule="auto"/>
        <w:rPr>
          <w:rFonts w:ascii="Garamond" w:hAnsi="Garamond"/>
          <w:sz w:val="20"/>
          <w:szCs w:val="20"/>
        </w:rPr>
      </w:pPr>
    </w:p>
    <w:p w14:paraId="1F641BB8" w14:textId="77777777" w:rsidR="00375B44" w:rsidRPr="003D3DA0" w:rsidRDefault="00375B44" w:rsidP="00E212EA">
      <w:pPr>
        <w:pStyle w:val="Standard"/>
        <w:spacing w:line="276" w:lineRule="auto"/>
        <w:rPr>
          <w:rFonts w:ascii="Garamond" w:hAnsi="Garamond"/>
          <w:sz w:val="20"/>
          <w:szCs w:val="20"/>
        </w:rPr>
      </w:pPr>
    </w:p>
    <w:p w14:paraId="451D7B75" w14:textId="77777777" w:rsidR="00982192" w:rsidRPr="003D3DA0" w:rsidRDefault="00982192" w:rsidP="00E212EA">
      <w:pPr>
        <w:pStyle w:val="Standard"/>
        <w:spacing w:line="276" w:lineRule="auto"/>
        <w:jc w:val="right"/>
        <w:rPr>
          <w:rFonts w:ascii="Garamond" w:hAnsi="Garamond"/>
          <w:b/>
          <w:bCs/>
          <w:sz w:val="20"/>
          <w:szCs w:val="20"/>
        </w:rPr>
      </w:pPr>
      <w:r w:rsidRPr="003D3DA0">
        <w:rPr>
          <w:rFonts w:ascii="Garamond" w:hAnsi="Garamond"/>
          <w:b/>
          <w:bCs/>
          <w:sz w:val="20"/>
          <w:szCs w:val="20"/>
        </w:rPr>
        <w:t>Załącznik nr 4 do SWZ</w:t>
      </w:r>
    </w:p>
    <w:p w14:paraId="17160C53" w14:textId="57ABD9D0" w:rsidR="005D18CE" w:rsidRPr="003D3DA0" w:rsidRDefault="005D18CE" w:rsidP="00E212EA">
      <w:pPr>
        <w:autoSpaceDN/>
        <w:spacing w:line="276" w:lineRule="auto"/>
        <w:contextualSpacing/>
        <w:jc w:val="center"/>
        <w:rPr>
          <w:rFonts w:ascii="Garamond" w:hAnsi="Garamond"/>
          <w:b/>
          <w:bCs/>
          <w:kern w:val="2"/>
          <w:sz w:val="20"/>
          <w:szCs w:val="20"/>
        </w:rPr>
      </w:pPr>
      <w:r w:rsidRPr="003D3DA0">
        <w:rPr>
          <w:rFonts w:ascii="Garamond" w:hAnsi="Garamond"/>
          <w:b/>
          <w:bCs/>
          <w:kern w:val="2"/>
          <w:sz w:val="20"/>
          <w:szCs w:val="20"/>
        </w:rPr>
        <w:t>UMOWA Nr …………….. / ZP / 202</w:t>
      </w:r>
      <w:r w:rsidR="0076021D" w:rsidRPr="003D3DA0">
        <w:rPr>
          <w:rFonts w:ascii="Garamond" w:hAnsi="Garamond"/>
          <w:b/>
          <w:bCs/>
          <w:kern w:val="2"/>
          <w:sz w:val="20"/>
          <w:szCs w:val="20"/>
        </w:rPr>
        <w:t>5</w:t>
      </w:r>
    </w:p>
    <w:p w14:paraId="43E3974E" w14:textId="77777777" w:rsidR="005D18CE" w:rsidRPr="003D3DA0" w:rsidRDefault="005D18CE" w:rsidP="00E212EA">
      <w:pPr>
        <w:pStyle w:val="Standard"/>
        <w:spacing w:line="276" w:lineRule="auto"/>
        <w:jc w:val="right"/>
        <w:rPr>
          <w:rFonts w:ascii="Garamond" w:hAnsi="Garamond"/>
          <w:bCs/>
          <w:sz w:val="20"/>
          <w:szCs w:val="20"/>
        </w:rPr>
      </w:pPr>
    </w:p>
    <w:p w14:paraId="0D306C4C"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zawarta w dniu ………………………………………………………….. w Krakowie pomiędzy</w:t>
      </w:r>
      <w:r w:rsidR="004448A2" w:rsidRPr="003D3DA0">
        <w:rPr>
          <w:rFonts w:ascii="Garamond" w:hAnsi="Garamond"/>
          <w:kern w:val="2"/>
          <w:sz w:val="20"/>
          <w:szCs w:val="20"/>
        </w:rPr>
        <w:t>:</w:t>
      </w:r>
    </w:p>
    <w:p w14:paraId="15B754BD"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 xml:space="preserve">5 Wojskowym Szpitalem Klinicznym  z Polikliniką – Samodzielny Publiczny Zakład Opieki Zdrowotnej w Krakowie </w:t>
      </w:r>
      <w:r w:rsidRPr="003D3DA0">
        <w:rPr>
          <w:rFonts w:ascii="Garamond" w:hAnsi="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3D3DA0">
        <w:rPr>
          <w:rFonts w:ascii="Garamond" w:hAnsi="Garamond"/>
          <w:b/>
          <w:kern w:val="2"/>
          <w:sz w:val="20"/>
          <w:szCs w:val="20"/>
        </w:rPr>
        <w:t>Kupującym</w:t>
      </w:r>
      <w:r w:rsidRPr="003D3DA0">
        <w:rPr>
          <w:rFonts w:ascii="Garamond" w:hAnsi="Garamond"/>
          <w:kern w:val="2"/>
          <w:sz w:val="20"/>
          <w:szCs w:val="20"/>
        </w:rPr>
        <w:t>, reprezentowanym przez:</w:t>
      </w:r>
    </w:p>
    <w:p w14:paraId="353A81D2" w14:textId="3DF366BA" w:rsidR="005D18CE" w:rsidRPr="003D3DA0" w:rsidRDefault="001D09DC"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005D18CE" w:rsidRPr="003D3DA0">
        <w:rPr>
          <w:rFonts w:ascii="Garamond" w:hAnsi="Garamond"/>
          <w:kern w:val="2"/>
          <w:sz w:val="20"/>
          <w:szCs w:val="20"/>
        </w:rPr>
        <w:t>,</w:t>
      </w:r>
    </w:p>
    <w:p w14:paraId="209320B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a</w:t>
      </w:r>
    </w:p>
    <w:p w14:paraId="475BEF7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zwanym dalej </w:t>
      </w:r>
      <w:r w:rsidRPr="003D3DA0">
        <w:rPr>
          <w:rFonts w:ascii="Garamond" w:hAnsi="Garamond"/>
          <w:b/>
          <w:kern w:val="2"/>
          <w:sz w:val="20"/>
          <w:szCs w:val="20"/>
        </w:rPr>
        <w:t>Sprzedającym</w:t>
      </w:r>
      <w:r w:rsidRPr="003D3DA0">
        <w:rPr>
          <w:rFonts w:ascii="Garamond" w:hAnsi="Garamond"/>
          <w:kern w:val="2"/>
          <w:sz w:val="20"/>
          <w:szCs w:val="20"/>
        </w:rPr>
        <w:t>, reprezentowanym przez ...............................................................................................................................................................................................</w:t>
      </w:r>
    </w:p>
    <w:p w14:paraId="2CFF7FC7" w14:textId="77777777" w:rsidR="005D18CE" w:rsidRPr="003D3DA0" w:rsidRDefault="005D18CE" w:rsidP="00E212EA">
      <w:pPr>
        <w:autoSpaceDN/>
        <w:spacing w:line="276" w:lineRule="auto"/>
        <w:contextualSpacing/>
        <w:jc w:val="both"/>
        <w:rPr>
          <w:rFonts w:ascii="Garamond" w:hAnsi="Garamond"/>
          <w:kern w:val="2"/>
          <w:sz w:val="20"/>
          <w:szCs w:val="20"/>
        </w:rPr>
      </w:pPr>
    </w:p>
    <w:p w14:paraId="60D5C850"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D3DA0" w:rsidRDefault="004448A2" w:rsidP="00E212EA">
      <w:pPr>
        <w:autoSpaceDN/>
        <w:spacing w:line="276" w:lineRule="auto"/>
        <w:contextualSpacing/>
        <w:jc w:val="center"/>
        <w:rPr>
          <w:rFonts w:ascii="Garamond" w:hAnsi="Garamond"/>
          <w:b/>
          <w:kern w:val="2"/>
          <w:sz w:val="20"/>
          <w:szCs w:val="20"/>
        </w:rPr>
      </w:pPr>
    </w:p>
    <w:p w14:paraId="38F6A485"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p>
    <w:p w14:paraId="691254CF" w14:textId="526D5A3C" w:rsidR="005D18CE" w:rsidRPr="003D3DA0"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Przedmiotem niniejszej Umowy jest </w:t>
      </w:r>
      <w:r w:rsidR="009261D9" w:rsidRPr="003D3DA0">
        <w:rPr>
          <w:rFonts w:ascii="Garamond" w:hAnsi="Garamond"/>
          <w:b/>
          <w:bCs/>
          <w:sz w:val="20"/>
          <w:szCs w:val="20"/>
        </w:rPr>
        <w:t>dostawa</w:t>
      </w:r>
      <w:r w:rsidR="009261D9" w:rsidRPr="003D3DA0">
        <w:rPr>
          <w:rFonts w:ascii="Garamond" w:hAnsi="Garamond"/>
          <w:sz w:val="20"/>
          <w:szCs w:val="20"/>
        </w:rPr>
        <w:t xml:space="preserve"> </w:t>
      </w:r>
      <w:r w:rsidR="009261D9" w:rsidRPr="003D3DA0">
        <w:rPr>
          <w:rFonts w:ascii="Garamond" w:hAnsi="Garamond"/>
          <w:b/>
          <w:bCs/>
          <w:sz w:val="20"/>
          <w:szCs w:val="20"/>
        </w:rPr>
        <w:t>oprogramowania do zarządzania pracownią cytostatyków – 1 kpl</w:t>
      </w:r>
      <w:r w:rsidR="009261D9" w:rsidRPr="003D3DA0">
        <w:rPr>
          <w:rFonts w:ascii="Garamond" w:hAnsi="Garamond"/>
          <w:kern w:val="2"/>
          <w:sz w:val="20"/>
          <w:szCs w:val="20"/>
        </w:rPr>
        <w:t xml:space="preserve"> </w:t>
      </w:r>
      <w:r w:rsidRPr="003D3DA0">
        <w:rPr>
          <w:rFonts w:ascii="Garamond" w:hAnsi="Garamond"/>
          <w:kern w:val="2"/>
          <w:sz w:val="20"/>
          <w:szCs w:val="20"/>
        </w:rPr>
        <w:t>na warunkach określonych w załączniku nr 1</w:t>
      </w:r>
      <w:r w:rsidR="00C67E91" w:rsidRPr="003D3DA0">
        <w:rPr>
          <w:rFonts w:ascii="Garamond" w:hAnsi="Garamond"/>
          <w:kern w:val="2"/>
          <w:sz w:val="20"/>
          <w:szCs w:val="20"/>
        </w:rPr>
        <w:t xml:space="preserve"> – Pakiet nr ……………</w:t>
      </w:r>
      <w:r w:rsidRPr="003D3DA0">
        <w:rPr>
          <w:rFonts w:ascii="Garamond" w:hAnsi="Garamond"/>
          <w:kern w:val="2"/>
          <w:sz w:val="20"/>
          <w:szCs w:val="20"/>
        </w:rPr>
        <w:t>.</w:t>
      </w:r>
    </w:p>
    <w:p w14:paraId="393AEF74" w14:textId="5F7B95B8" w:rsidR="00E30CC7" w:rsidRPr="003D3DA0"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eastAsia="SimSun" w:hAnsi="Garamond"/>
          <w:kern w:val="0"/>
          <w:sz w:val="20"/>
          <w:szCs w:val="20"/>
          <w:lang w:eastAsia="pl-PL"/>
        </w:rPr>
        <w:t>Zamówienie jest współfinansowane z dotacji celowej MON</w:t>
      </w:r>
      <w:r w:rsidR="005B254A" w:rsidRPr="003D3DA0">
        <w:rPr>
          <w:rFonts w:ascii="Garamond" w:eastAsia="SimSun" w:hAnsi="Garamond"/>
          <w:kern w:val="0"/>
          <w:sz w:val="20"/>
          <w:szCs w:val="20"/>
          <w:lang w:eastAsia="pl-PL"/>
        </w:rPr>
        <w:t>.</w:t>
      </w:r>
    </w:p>
    <w:p w14:paraId="362BE6FF" w14:textId="77777777" w:rsidR="005D18CE" w:rsidRPr="003D3DA0" w:rsidRDefault="005D18CE" w:rsidP="00E212EA">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2</w:t>
      </w:r>
    </w:p>
    <w:p w14:paraId="4D499496" w14:textId="77777777" w:rsidR="005D18CE" w:rsidRPr="003D3DA0"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 xml:space="preserve">Całkowita wartość Umowy określonej w § 1 – według załącznika – opiewa na kwotę: </w:t>
      </w:r>
    </w:p>
    <w:p w14:paraId="1AD61111"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21597319"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7FA14937" w14:textId="1425FD57" w:rsidR="005D18CE" w:rsidRPr="003D3DA0" w:rsidRDefault="005D18CE" w:rsidP="00D71708">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Wynagrodzenie brutto</w:t>
      </w:r>
      <w:r w:rsidR="001D09DC" w:rsidRPr="003D3DA0">
        <w:rPr>
          <w:rFonts w:ascii="Garamond" w:hAnsi="Garamond"/>
          <w:kern w:val="2"/>
          <w:sz w:val="20"/>
          <w:szCs w:val="20"/>
        </w:rPr>
        <w:t xml:space="preserve"> obejmuje</w:t>
      </w:r>
      <w:r w:rsidRPr="003D3DA0">
        <w:rPr>
          <w:rFonts w:ascii="Garamond" w:hAnsi="Garamond"/>
          <w:kern w:val="2"/>
          <w:sz w:val="20"/>
          <w:szCs w:val="20"/>
        </w:rPr>
        <w:t xml:space="preserve"> wszelkie koszty związane z przedmiotem oferty w tym </w:t>
      </w:r>
      <w:r w:rsidR="00D71708" w:rsidRPr="003D3DA0">
        <w:rPr>
          <w:rFonts w:ascii="Garamond" w:hAnsi="Garamond"/>
          <w:kern w:val="2"/>
          <w:sz w:val="20"/>
          <w:szCs w:val="20"/>
        </w:rPr>
        <w:t xml:space="preserve">dostawę oprogramowania, jego instalację, </w:t>
      </w:r>
      <w:r w:rsidR="00010C76" w:rsidRPr="003D3DA0">
        <w:rPr>
          <w:rFonts w:ascii="Garamond" w:hAnsi="Garamond"/>
          <w:kern w:val="2"/>
          <w:sz w:val="20"/>
          <w:szCs w:val="20"/>
        </w:rPr>
        <w:t>koszt</w:t>
      </w:r>
      <w:r w:rsidR="00D71708" w:rsidRPr="003D3DA0">
        <w:rPr>
          <w:rFonts w:ascii="Garamond" w:hAnsi="Garamond"/>
          <w:kern w:val="2"/>
          <w:sz w:val="20"/>
          <w:szCs w:val="20"/>
        </w:rPr>
        <w:t xml:space="preserve">y konfiguracji systemu, </w:t>
      </w:r>
      <w:r w:rsidRPr="003D3DA0">
        <w:rPr>
          <w:rFonts w:ascii="Garamond" w:hAnsi="Garamond"/>
          <w:kern w:val="2"/>
          <w:sz w:val="20"/>
          <w:szCs w:val="20"/>
        </w:rPr>
        <w:t>zakładany zysk, należne podatki, koszt ubezpieczenia, ewentualne upusty i inne, jeśli występują</w:t>
      </w:r>
      <w:r w:rsidR="004448A2" w:rsidRPr="003D3DA0">
        <w:rPr>
          <w:rFonts w:ascii="Garamond" w:hAnsi="Garamond"/>
          <w:kern w:val="2"/>
          <w:sz w:val="20"/>
          <w:szCs w:val="20"/>
        </w:rPr>
        <w:t>, a także koszty szkolenia</w:t>
      </w:r>
      <w:r w:rsidRPr="003D3DA0">
        <w:rPr>
          <w:rFonts w:ascii="Garamond" w:hAnsi="Garamond"/>
          <w:kern w:val="2"/>
          <w:sz w:val="20"/>
          <w:szCs w:val="20"/>
        </w:rPr>
        <w:t>.</w:t>
      </w:r>
    </w:p>
    <w:p w14:paraId="6982B997" w14:textId="77777777" w:rsidR="005D18CE" w:rsidRPr="003D3DA0"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Przedmiot Umowy, Sprzedający zobowiązany jest dostarczyć w opakowaniach producenta, opłata za opakowania wliczona jest w cenę.</w:t>
      </w:r>
    </w:p>
    <w:p w14:paraId="5716C460"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3</w:t>
      </w:r>
    </w:p>
    <w:p w14:paraId="1F786DA5" w14:textId="77777777" w:rsidR="005D18CE" w:rsidRPr="003D3DA0"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Cena wymieniona w § 2 ust. 1 Umowy płatna będzie w złotych polskich.</w:t>
      </w:r>
    </w:p>
    <w:p w14:paraId="78DE3209" w14:textId="5DE90CD8" w:rsidR="004448A2" w:rsidRPr="003D3DA0" w:rsidRDefault="005D18CE" w:rsidP="00B76B8F">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Płatność za zrealizowaną dostawę  nastąpi</w:t>
      </w:r>
      <w:r w:rsidR="00D71708" w:rsidRPr="003D3DA0">
        <w:rPr>
          <w:rFonts w:ascii="Garamond" w:hAnsi="Garamond"/>
          <w:kern w:val="2"/>
          <w:sz w:val="20"/>
          <w:szCs w:val="20"/>
        </w:rPr>
        <w:t xml:space="preserve"> </w:t>
      </w:r>
      <w:r w:rsidRPr="003D3DA0">
        <w:rPr>
          <w:rFonts w:ascii="Garamond" w:hAnsi="Garamond"/>
          <w:kern w:val="2"/>
          <w:sz w:val="20"/>
          <w:szCs w:val="20"/>
        </w:rPr>
        <w:t xml:space="preserve">w terminie </w:t>
      </w:r>
      <w:r w:rsidR="004448A2" w:rsidRPr="003D3DA0">
        <w:rPr>
          <w:rFonts w:ascii="Garamond" w:hAnsi="Garamond"/>
          <w:kern w:val="2"/>
          <w:sz w:val="20"/>
          <w:szCs w:val="20"/>
        </w:rPr>
        <w:t xml:space="preserve">do </w:t>
      </w:r>
      <w:r w:rsidRPr="003D3DA0">
        <w:rPr>
          <w:rFonts w:ascii="Garamond" w:hAnsi="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D3DA0" w:rsidRDefault="004448A2"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3</w:t>
      </w:r>
      <w:r w:rsidRPr="003D3DA0">
        <w:rPr>
          <w:rFonts w:ascii="Garamond" w:hAnsi="Garamond"/>
          <w:kern w:val="2"/>
          <w:sz w:val="20"/>
          <w:szCs w:val="20"/>
        </w:rPr>
        <w:t xml:space="preserve">. </w:t>
      </w:r>
      <w:r w:rsidR="005D18CE" w:rsidRPr="003D3DA0">
        <w:rPr>
          <w:rFonts w:ascii="Garamond" w:hAnsi="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D3DA0">
        <w:rPr>
          <w:rFonts w:ascii="Garamond" w:hAnsi="Garamond"/>
          <w:kern w:val="2"/>
          <w:sz w:val="20"/>
          <w:szCs w:val="20"/>
        </w:rPr>
        <w:t xml:space="preserve">(Dz.U. z 2020 r. poz. 1666 ze zm.) </w:t>
      </w:r>
      <w:r w:rsidR="005D18CE" w:rsidRPr="003D3DA0">
        <w:rPr>
          <w:rFonts w:ascii="Garamond" w:hAnsi="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3DE7057D" w:rsidR="0061506C" w:rsidRPr="003D3DA0"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D3DA0">
        <w:rPr>
          <w:rFonts w:ascii="Garamond" w:hAnsi="Garamond"/>
          <w:sz w:val="20"/>
          <w:szCs w:val="20"/>
        </w:rPr>
        <w:t xml:space="preserve">Wraz z Przedmiotem Umowy, Sprzedający dostarczy </w:t>
      </w:r>
      <w:r w:rsidR="00515C10" w:rsidRPr="003D3DA0">
        <w:rPr>
          <w:rFonts w:ascii="Garamond" w:hAnsi="Garamond"/>
          <w:sz w:val="20"/>
          <w:szCs w:val="20"/>
        </w:rPr>
        <w:t xml:space="preserve">całą dokumentację dotycząca oprogramowania i sprzętu (w tym </w:t>
      </w:r>
      <w:r w:rsidRPr="003D3DA0">
        <w:rPr>
          <w:rFonts w:ascii="Garamond" w:hAnsi="Garamond"/>
          <w:sz w:val="20"/>
          <w:szCs w:val="20"/>
        </w:rPr>
        <w:t>instrukcje obsługi</w:t>
      </w:r>
      <w:r w:rsidR="00515C10" w:rsidRPr="003D3DA0">
        <w:rPr>
          <w:rFonts w:ascii="Garamond" w:hAnsi="Garamond"/>
          <w:sz w:val="20"/>
          <w:szCs w:val="20"/>
        </w:rPr>
        <w:t>)</w:t>
      </w:r>
      <w:r w:rsidRPr="003D3DA0">
        <w:rPr>
          <w:rFonts w:ascii="Garamond" w:hAnsi="Garamond"/>
          <w:sz w:val="20"/>
          <w:szCs w:val="20"/>
        </w:rPr>
        <w:t xml:space="preserve"> w  języku polskim</w:t>
      </w:r>
      <w:r w:rsidR="00515C10" w:rsidRPr="003D3DA0">
        <w:rPr>
          <w:rFonts w:ascii="Garamond" w:hAnsi="Garamond"/>
          <w:sz w:val="20"/>
          <w:szCs w:val="20"/>
        </w:rPr>
        <w:t xml:space="preserve">, </w:t>
      </w:r>
      <w:r w:rsidRPr="003D3DA0">
        <w:rPr>
          <w:rFonts w:ascii="Garamond" w:hAnsi="Garamond"/>
          <w:sz w:val="20"/>
          <w:szCs w:val="20"/>
        </w:rPr>
        <w:t xml:space="preserve">karty gwarancyjne i inne dokumenty służące do </w:t>
      </w:r>
      <w:r w:rsidR="00515C10" w:rsidRPr="003D3DA0">
        <w:rPr>
          <w:rFonts w:ascii="Garamond" w:hAnsi="Garamond"/>
          <w:sz w:val="20"/>
          <w:szCs w:val="20"/>
        </w:rPr>
        <w:t xml:space="preserve">korzystania z oprogramowania i sprzętu oraz realizacji przez </w:t>
      </w:r>
      <w:r w:rsidRPr="003D3DA0">
        <w:rPr>
          <w:rFonts w:ascii="Garamond" w:hAnsi="Garamond"/>
          <w:sz w:val="20"/>
          <w:szCs w:val="20"/>
        </w:rPr>
        <w:t>Zamawiającego świadczeń gwarancyjnych</w:t>
      </w:r>
      <w:bookmarkEnd w:id="16"/>
      <w:r w:rsidRPr="003D3DA0">
        <w:rPr>
          <w:rFonts w:ascii="Garamond" w:hAnsi="Garamond"/>
          <w:sz w:val="20"/>
          <w:szCs w:val="20"/>
        </w:rPr>
        <w:t xml:space="preserve">, </w:t>
      </w:r>
      <w:r w:rsidR="00515C10" w:rsidRPr="003D3DA0">
        <w:rPr>
          <w:rFonts w:ascii="Garamond" w:hAnsi="Garamond"/>
          <w:sz w:val="20"/>
          <w:szCs w:val="20"/>
        </w:rPr>
        <w:t xml:space="preserve">a ponadto </w:t>
      </w:r>
      <w:r w:rsidRPr="003D3DA0">
        <w:rPr>
          <w:rFonts w:ascii="Garamond" w:hAnsi="Garamond"/>
          <w:sz w:val="20"/>
          <w:szCs w:val="20"/>
        </w:rPr>
        <w:t>dokumenty wskazane w załączniku nr 1 do SWZ.</w:t>
      </w:r>
    </w:p>
    <w:p w14:paraId="35343D8C" w14:textId="7DC3B322" w:rsidR="005D18CE" w:rsidRPr="003D3DA0" w:rsidRDefault="005D18CE" w:rsidP="00D87C15">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Płatność, o której mowa w ust. 2 niniejszego paragrafu zostanie dokonana przelewem na </w:t>
      </w:r>
      <w:r w:rsidR="00515C10" w:rsidRPr="003D3DA0">
        <w:rPr>
          <w:rFonts w:ascii="Garamond" w:hAnsi="Garamond"/>
          <w:kern w:val="2"/>
          <w:sz w:val="20"/>
          <w:szCs w:val="20"/>
        </w:rPr>
        <w:t xml:space="preserve">następujący </w:t>
      </w:r>
      <w:r w:rsidRPr="003D3DA0">
        <w:rPr>
          <w:rFonts w:ascii="Garamond" w:hAnsi="Garamond"/>
          <w:kern w:val="2"/>
          <w:sz w:val="20"/>
          <w:szCs w:val="20"/>
        </w:rPr>
        <w:t>rachunek</w:t>
      </w:r>
      <w:r w:rsidR="00515C10" w:rsidRPr="003D3DA0">
        <w:rPr>
          <w:rFonts w:ascii="Garamond" w:hAnsi="Garamond"/>
          <w:kern w:val="2"/>
          <w:sz w:val="20"/>
          <w:szCs w:val="20"/>
        </w:rPr>
        <w:t xml:space="preserve"> bankowy </w:t>
      </w:r>
      <w:r w:rsidRPr="003D3DA0">
        <w:rPr>
          <w:rFonts w:ascii="Garamond" w:hAnsi="Garamond"/>
          <w:kern w:val="2"/>
          <w:sz w:val="20"/>
          <w:szCs w:val="20"/>
        </w:rPr>
        <w:t xml:space="preserve"> Sprzedającego</w:t>
      </w:r>
      <w:r w:rsidR="00515C10" w:rsidRPr="003D3DA0">
        <w:rPr>
          <w:rFonts w:ascii="Garamond" w:hAnsi="Garamond"/>
          <w:kern w:val="2"/>
          <w:sz w:val="20"/>
          <w:szCs w:val="20"/>
        </w:rPr>
        <w:t xml:space="preserve">: …………………………………. </w:t>
      </w:r>
      <w:r w:rsidRPr="003D3DA0">
        <w:rPr>
          <w:rFonts w:ascii="Garamond" w:hAnsi="Garamond"/>
          <w:kern w:val="2"/>
          <w:sz w:val="20"/>
          <w:szCs w:val="20"/>
        </w:rPr>
        <w:t>.</w:t>
      </w:r>
      <w:r w:rsidR="00546409" w:rsidRPr="003D3DA0">
        <w:rPr>
          <w:rFonts w:ascii="Garamond" w:hAnsi="Garamond"/>
          <w:kern w:val="2"/>
          <w:sz w:val="20"/>
          <w:szCs w:val="20"/>
        </w:rPr>
        <w:t xml:space="preserve"> </w:t>
      </w:r>
      <w:r w:rsidR="004448A2" w:rsidRPr="003D3DA0">
        <w:rPr>
          <w:rFonts w:ascii="Garamond" w:hAnsi="Garamond"/>
          <w:kern w:val="2"/>
          <w:sz w:val="20"/>
          <w:szCs w:val="20"/>
        </w:rPr>
        <w:t>Za termin zapłaty Strony przyjmują dzień obciążenia rachunku bankowego Kupującego</w:t>
      </w:r>
      <w:r w:rsidR="00D7141E" w:rsidRPr="003D3DA0">
        <w:rPr>
          <w:rFonts w:ascii="Garamond" w:hAnsi="Garamond"/>
          <w:kern w:val="2"/>
          <w:sz w:val="20"/>
          <w:szCs w:val="20"/>
        </w:rPr>
        <w:t>.</w:t>
      </w:r>
      <w:r w:rsidR="00546409" w:rsidRPr="003D3DA0">
        <w:rPr>
          <w:rFonts w:ascii="Garamond" w:hAnsi="Garamond"/>
          <w:kern w:val="2"/>
          <w:sz w:val="20"/>
          <w:szCs w:val="20"/>
        </w:rPr>
        <w:t xml:space="preserve"> </w:t>
      </w:r>
    </w:p>
    <w:p w14:paraId="3029EDD1" w14:textId="77777777" w:rsidR="005D18CE" w:rsidRPr="003D3DA0"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C343F82" w14:textId="77777777" w:rsidR="00AF3731" w:rsidRPr="003D3DA0" w:rsidRDefault="00AF3731" w:rsidP="00E212EA">
      <w:pPr>
        <w:autoSpaceDN/>
        <w:spacing w:line="276" w:lineRule="auto"/>
        <w:contextualSpacing/>
        <w:jc w:val="center"/>
        <w:rPr>
          <w:rFonts w:ascii="Garamond" w:hAnsi="Garamond"/>
          <w:b/>
          <w:kern w:val="2"/>
          <w:sz w:val="20"/>
          <w:szCs w:val="20"/>
        </w:rPr>
      </w:pPr>
    </w:p>
    <w:p w14:paraId="5395291E" w14:textId="1241AA7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4</w:t>
      </w:r>
    </w:p>
    <w:p w14:paraId="1A2F0154" w14:textId="0E9E3496" w:rsidR="003B25C5" w:rsidRPr="003D3DA0" w:rsidRDefault="003B25C5" w:rsidP="003B25C5">
      <w:pPr>
        <w:numPr>
          <w:ilvl w:val="0"/>
          <w:numId w:val="118"/>
        </w:numPr>
        <w:spacing w:line="276" w:lineRule="auto"/>
        <w:jc w:val="both"/>
        <w:rPr>
          <w:rFonts w:ascii="Garamond" w:hAnsi="Garamond"/>
          <w:b/>
          <w:bCs/>
          <w:sz w:val="20"/>
          <w:szCs w:val="20"/>
        </w:rPr>
      </w:pPr>
      <w:r w:rsidRPr="003D3DA0">
        <w:rPr>
          <w:rFonts w:ascii="Garamond" w:eastAsia="Garamond" w:hAnsi="Garamond"/>
          <w:sz w:val="20"/>
          <w:szCs w:val="20"/>
        </w:rPr>
        <w:t xml:space="preserve">Zamówienie </w:t>
      </w:r>
      <w:r w:rsidR="001D09DC" w:rsidRPr="003D3DA0">
        <w:rPr>
          <w:rFonts w:ascii="Garamond" w:eastAsia="Garamond" w:hAnsi="Garamond"/>
          <w:sz w:val="20"/>
          <w:szCs w:val="20"/>
        </w:rPr>
        <w:t>zostanie z</w:t>
      </w:r>
      <w:r w:rsidRPr="003D3DA0">
        <w:rPr>
          <w:rFonts w:ascii="Garamond" w:eastAsia="Garamond" w:hAnsi="Garamond"/>
          <w:sz w:val="20"/>
          <w:szCs w:val="20"/>
        </w:rPr>
        <w:t>realizowane do dnia 14 listopada 2025 roku</w:t>
      </w:r>
      <w:r w:rsidR="001D09DC" w:rsidRPr="003D3DA0">
        <w:rPr>
          <w:rFonts w:ascii="Garamond" w:eastAsia="Garamond" w:hAnsi="Garamond"/>
          <w:sz w:val="20"/>
          <w:szCs w:val="20"/>
        </w:rPr>
        <w:t xml:space="preserve">. </w:t>
      </w:r>
    </w:p>
    <w:p w14:paraId="3DDF91A3" w14:textId="66541B2F" w:rsidR="00F60A00" w:rsidRPr="003D3DA0" w:rsidRDefault="005D18CE" w:rsidP="003B25C5">
      <w:pPr>
        <w:numPr>
          <w:ilvl w:val="0"/>
          <w:numId w:val="118"/>
        </w:numPr>
        <w:spacing w:line="276" w:lineRule="auto"/>
        <w:jc w:val="both"/>
        <w:rPr>
          <w:rFonts w:ascii="Garamond" w:hAnsi="Garamond"/>
          <w:b/>
          <w:bCs/>
          <w:sz w:val="20"/>
          <w:szCs w:val="20"/>
        </w:rPr>
      </w:pPr>
      <w:r w:rsidRPr="003D3DA0">
        <w:rPr>
          <w:rFonts w:ascii="Garamond" w:hAnsi="Garamond"/>
          <w:kern w:val="2"/>
          <w:sz w:val="20"/>
          <w:szCs w:val="20"/>
        </w:rPr>
        <w:t xml:space="preserve">Sprzedający zapewni szkolenie personelu Kupującego zgodnie z zapisami opisu przedmiotu zamówienia </w:t>
      </w:r>
      <w:r w:rsidRPr="003D3DA0">
        <w:rPr>
          <w:rFonts w:ascii="Garamond" w:hAnsi="Garamond"/>
          <w:b/>
          <w:kern w:val="2"/>
          <w:sz w:val="20"/>
          <w:szCs w:val="20"/>
        </w:rPr>
        <w:t>(stanowiący załącznik i integralną część umowy)</w:t>
      </w:r>
      <w:r w:rsidRPr="003D3DA0">
        <w:rPr>
          <w:rFonts w:ascii="Garamond" w:hAnsi="Garamond"/>
          <w:kern w:val="2"/>
          <w:sz w:val="20"/>
          <w:szCs w:val="20"/>
        </w:rPr>
        <w:t xml:space="preserve"> w tym zakresie</w:t>
      </w:r>
      <w:r w:rsidR="00F60A00" w:rsidRPr="003D3DA0">
        <w:rPr>
          <w:rFonts w:ascii="Garamond" w:hAnsi="Garamond"/>
          <w:kern w:val="2"/>
          <w:sz w:val="20"/>
          <w:szCs w:val="20"/>
        </w:rPr>
        <w:t xml:space="preserve">, przy czym </w:t>
      </w:r>
      <w:r w:rsidR="00F60A00" w:rsidRPr="003D3DA0">
        <w:rPr>
          <w:rFonts w:ascii="Garamond" w:hAnsi="Garamond"/>
          <w:sz w:val="20"/>
          <w:szCs w:val="20"/>
        </w:rPr>
        <w:t>realizacja szkoleń nie wchodzi w zakres oceny terminowości realizacji zamówienia</w:t>
      </w:r>
      <w:r w:rsidR="001D09DC" w:rsidRPr="003D3DA0">
        <w:rPr>
          <w:rFonts w:ascii="Garamond" w:hAnsi="Garamond"/>
          <w:sz w:val="20"/>
          <w:szCs w:val="20"/>
        </w:rPr>
        <w:t>.</w:t>
      </w:r>
    </w:p>
    <w:p w14:paraId="3D056006" w14:textId="77777777" w:rsidR="00AF3731" w:rsidRPr="003D3DA0" w:rsidRDefault="00AF3731" w:rsidP="00AF3731">
      <w:pPr>
        <w:numPr>
          <w:ilvl w:val="0"/>
          <w:numId w:val="118"/>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zobowiązane są do ścisłego współdziałania co do uzgodnienia szczegółowego terminu i sposobu realizacji przedmiotu Umowy. </w:t>
      </w:r>
    </w:p>
    <w:p w14:paraId="02DE1DFC" w14:textId="4B9F657E" w:rsidR="005D18CE" w:rsidRPr="003D3DA0" w:rsidRDefault="005D18CE" w:rsidP="00AF3731">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5</w:t>
      </w:r>
    </w:p>
    <w:p w14:paraId="7E968199" w14:textId="034731C5" w:rsidR="00AF3731" w:rsidRPr="003D3DA0" w:rsidRDefault="005D18CE" w:rsidP="00AF3731">
      <w:pPr>
        <w:pStyle w:val="Akapitzlist"/>
        <w:numPr>
          <w:ilvl w:val="1"/>
          <w:numId w:val="144"/>
        </w:numPr>
        <w:tabs>
          <w:tab w:val="left" w:pos="0"/>
        </w:tabs>
        <w:autoSpaceDN/>
        <w:ind w:left="0" w:firstLine="0"/>
        <w:contextualSpacing/>
        <w:jc w:val="both"/>
        <w:rPr>
          <w:rFonts w:ascii="Garamond" w:hAnsi="Garamond" w:cs="Times New Roman"/>
          <w:kern w:val="2"/>
          <w:sz w:val="20"/>
          <w:szCs w:val="20"/>
        </w:rPr>
      </w:pPr>
      <w:r w:rsidRPr="003D3DA0">
        <w:rPr>
          <w:rFonts w:ascii="Garamond" w:hAnsi="Garamond" w:cs="Times New Roman"/>
          <w:kern w:val="2"/>
          <w:sz w:val="20"/>
          <w:szCs w:val="20"/>
        </w:rPr>
        <w:t xml:space="preserve">Sprzedający oświadcza, że </w:t>
      </w:r>
      <w:r w:rsidR="00AF3731" w:rsidRPr="003D3DA0">
        <w:rPr>
          <w:rFonts w:ascii="Garamond" w:hAnsi="Garamond" w:cs="Times New Roman"/>
          <w:kern w:val="2"/>
          <w:sz w:val="20"/>
          <w:szCs w:val="20"/>
        </w:rPr>
        <w:t xml:space="preserve">dostarczone oprogramowanie i sprzęt będą po zainstalowaniu </w:t>
      </w:r>
      <w:r w:rsidRPr="003D3DA0">
        <w:rPr>
          <w:rFonts w:ascii="Garamond" w:hAnsi="Garamond" w:cs="Times New Roman"/>
          <w:kern w:val="2"/>
          <w:sz w:val="20"/>
          <w:szCs w:val="20"/>
        </w:rPr>
        <w:t>gotow</w:t>
      </w:r>
      <w:r w:rsidR="00AF3731" w:rsidRPr="003D3DA0">
        <w:rPr>
          <w:rFonts w:ascii="Garamond" w:hAnsi="Garamond" w:cs="Times New Roman"/>
          <w:kern w:val="2"/>
          <w:sz w:val="20"/>
          <w:szCs w:val="20"/>
        </w:rPr>
        <w:t xml:space="preserve">e do użytkowania zgodnie z przeznaczeniem, </w:t>
      </w:r>
      <w:r w:rsidRPr="003D3DA0">
        <w:rPr>
          <w:rFonts w:ascii="Garamond" w:hAnsi="Garamond" w:cs="Times New Roman"/>
          <w:kern w:val="2"/>
          <w:sz w:val="20"/>
          <w:szCs w:val="20"/>
        </w:rPr>
        <w:t>bez żadnych dodatkowych zakupów i inwestycji</w:t>
      </w:r>
      <w:r w:rsidR="00AF3731" w:rsidRPr="003D3DA0">
        <w:rPr>
          <w:rFonts w:ascii="Garamond" w:hAnsi="Garamond" w:cs="Times New Roman"/>
          <w:kern w:val="2"/>
          <w:sz w:val="20"/>
          <w:szCs w:val="20"/>
        </w:rPr>
        <w:t xml:space="preserve"> ze strony Zamawiającego, a także są wolne od wad fizycznych i prawnych.</w:t>
      </w:r>
    </w:p>
    <w:p w14:paraId="2F68AEB0" w14:textId="69A5A80C" w:rsidR="00217CB8"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Fonts w:ascii="Garamond" w:hAnsi="Garamond" w:cs="Times New Roman"/>
          <w:sz w:val="20"/>
          <w:szCs w:val="20"/>
        </w:rPr>
        <w:t xml:space="preserve">Sprzedający </w:t>
      </w:r>
      <w:r w:rsidR="0083686E" w:rsidRPr="003D3DA0">
        <w:rPr>
          <w:rFonts w:ascii="Garamond" w:hAnsi="Garamond" w:cs="Times New Roman"/>
          <w:sz w:val="20"/>
          <w:szCs w:val="20"/>
        </w:rPr>
        <w:t>oświadcza, że dostarczony przez niego przedmiot umowy nie narusza jakichkolwiek praw osób trzecich, zwłaszcza w zakresie przepisów o wynalazczości, znakach towarowych, prawach autorskich i prawach pokrewnych oraz nieuczciwej konkurencji i przejmuje w tym zakresie odpowiedzialność w przypadku roszczeń osób trzecich.</w:t>
      </w:r>
    </w:p>
    <w:p w14:paraId="50444115" w14:textId="7841C26C" w:rsidR="0083686E"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Style w:val="normaltextrun"/>
          <w:rFonts w:ascii="Garamond" w:hAnsi="Garamond" w:cs="Times New Roman"/>
          <w:sz w:val="20"/>
          <w:szCs w:val="20"/>
        </w:rPr>
        <w:t>Sprzedający</w:t>
      </w:r>
      <w:r w:rsidR="0083686E" w:rsidRPr="003D3DA0">
        <w:rPr>
          <w:rStyle w:val="normaltextrun"/>
          <w:rFonts w:ascii="Garamond" w:hAnsi="Garamond" w:cs="Times New Roman"/>
          <w:sz w:val="20"/>
          <w:szCs w:val="20"/>
        </w:rPr>
        <w:t xml:space="preserve"> zobowiązuje się do wykonania </w:t>
      </w:r>
      <w:r w:rsidR="00AF3731" w:rsidRPr="003D3DA0">
        <w:rPr>
          <w:rStyle w:val="normaltextrun"/>
          <w:rFonts w:ascii="Garamond" w:hAnsi="Garamond" w:cs="Times New Roman"/>
          <w:sz w:val="20"/>
          <w:szCs w:val="20"/>
        </w:rPr>
        <w:t xml:space="preserve">przedmiotu </w:t>
      </w:r>
      <w:r w:rsidR="0083686E" w:rsidRPr="003D3DA0">
        <w:rPr>
          <w:rStyle w:val="normaltextrun"/>
          <w:rFonts w:ascii="Garamond" w:hAnsi="Garamond" w:cs="Times New Roman"/>
          <w:sz w:val="20"/>
          <w:szCs w:val="20"/>
        </w:rPr>
        <w:t>umowy z dochowaniem należytej staranności wymaganej od profesjonalisty i oświadcza, że posiada uprawnienia oraz warunki do należytego wykonania przedmiotu umowy.</w:t>
      </w:r>
    </w:p>
    <w:p w14:paraId="772D3F4B" w14:textId="3E40BE1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6</w:t>
      </w:r>
    </w:p>
    <w:p w14:paraId="1DE20540" w14:textId="77777777" w:rsidR="005D18CE" w:rsidRPr="003D3DA0" w:rsidRDefault="005D18CE" w:rsidP="00E212EA">
      <w:pPr>
        <w:autoSpaceDN/>
        <w:spacing w:line="276" w:lineRule="auto"/>
        <w:contextualSpacing/>
        <w:jc w:val="both"/>
        <w:rPr>
          <w:rFonts w:ascii="Garamond" w:hAnsi="Garamond"/>
          <w:color w:val="EE0000"/>
          <w:kern w:val="2"/>
          <w:sz w:val="20"/>
          <w:szCs w:val="20"/>
        </w:rPr>
      </w:pPr>
      <w:r w:rsidRPr="003D3DA0">
        <w:rPr>
          <w:rFonts w:ascii="Garamond" w:hAnsi="Garamond"/>
          <w:kern w:val="2"/>
          <w:sz w:val="20"/>
          <w:szCs w:val="20"/>
        </w:rPr>
        <w:t xml:space="preserve">Sprzedający na swój koszt sprawuje nadzór serwisowy </w:t>
      </w:r>
      <w:r w:rsidRPr="003D3DA0">
        <w:rPr>
          <w:rFonts w:ascii="Garamond" w:hAnsi="Garamond"/>
          <w:b/>
          <w:kern w:val="2"/>
          <w:sz w:val="20"/>
          <w:szCs w:val="20"/>
        </w:rPr>
        <w:t>(pełna gwarancja – wliczona w cenę)</w:t>
      </w:r>
      <w:r w:rsidRPr="003D3DA0">
        <w:rPr>
          <w:rFonts w:ascii="Garamond" w:hAnsi="Garamond"/>
          <w:kern w:val="2"/>
          <w:sz w:val="20"/>
          <w:szCs w:val="20"/>
        </w:rPr>
        <w:t xml:space="preserve"> nad Przedmiotem Umowy. </w:t>
      </w:r>
      <w:r w:rsidRPr="003D3DA0">
        <w:rPr>
          <w:rFonts w:ascii="Garamond" w:hAnsi="Garamond"/>
          <w:color w:val="EE0000"/>
          <w:kern w:val="2"/>
          <w:sz w:val="20"/>
          <w:szCs w:val="20"/>
        </w:rPr>
        <w:t>Zasady nadzoru serwisowego określa oferta.</w:t>
      </w:r>
    </w:p>
    <w:p w14:paraId="02F03C66"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7</w:t>
      </w:r>
    </w:p>
    <w:p w14:paraId="5549C7DB" w14:textId="77777777" w:rsidR="00010C76" w:rsidRPr="003D3DA0"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0222D739"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2. </w:t>
      </w:r>
      <w:r w:rsidR="006465EB" w:rsidRPr="003D3DA0">
        <w:rPr>
          <w:rFonts w:ascii="Garamond" w:hAnsi="Garamond"/>
          <w:bCs/>
          <w:kern w:val="2"/>
          <w:sz w:val="20"/>
          <w:szCs w:val="20"/>
        </w:rPr>
        <w:t>O ile postanowieniami załącznika nr 1 do SWZ nie stanowią inaczej, w</w:t>
      </w:r>
      <w:r w:rsidRPr="003D3DA0">
        <w:rPr>
          <w:rFonts w:ascii="Garamond" w:hAnsi="Garamond"/>
          <w:bCs/>
          <w:kern w:val="2"/>
          <w:sz w:val="20"/>
          <w:szCs w:val="20"/>
        </w:rPr>
        <w:t xml:space="preserve"> okresie gwarancji</w:t>
      </w:r>
      <w:r w:rsidR="00071590" w:rsidRPr="003D3DA0">
        <w:rPr>
          <w:rFonts w:ascii="Garamond" w:hAnsi="Garamond"/>
          <w:bCs/>
          <w:kern w:val="2"/>
          <w:sz w:val="20"/>
          <w:szCs w:val="20"/>
        </w:rPr>
        <w:t>,</w:t>
      </w:r>
      <w:r w:rsidRPr="003D3DA0">
        <w:rPr>
          <w:rFonts w:ascii="Garamond" w:hAnsi="Garamond"/>
          <w:bCs/>
          <w:kern w:val="2"/>
          <w:sz w:val="20"/>
          <w:szCs w:val="20"/>
        </w:rPr>
        <w:t xml:space="preserve"> </w:t>
      </w:r>
      <w:r w:rsidR="003B09C5" w:rsidRPr="003D3DA0">
        <w:rPr>
          <w:rFonts w:ascii="Garamond" w:hAnsi="Garamond"/>
          <w:bCs/>
          <w:kern w:val="2"/>
          <w:sz w:val="20"/>
          <w:szCs w:val="20"/>
        </w:rPr>
        <w:t xml:space="preserve">Wykonawca </w:t>
      </w:r>
      <w:r w:rsidRPr="003D3DA0">
        <w:rPr>
          <w:rFonts w:ascii="Garamond" w:hAnsi="Garamond"/>
          <w:bCs/>
          <w:kern w:val="2"/>
          <w:sz w:val="20"/>
          <w:szCs w:val="20"/>
        </w:rPr>
        <w:t>zobowiązuje się</w:t>
      </w:r>
      <w:r w:rsidR="00217CB8" w:rsidRPr="003D3DA0">
        <w:rPr>
          <w:rFonts w:ascii="Garamond" w:hAnsi="Garamond"/>
          <w:bCs/>
          <w:kern w:val="2"/>
          <w:sz w:val="20"/>
          <w:szCs w:val="20"/>
        </w:rPr>
        <w:t xml:space="preserve"> </w:t>
      </w:r>
      <w:r w:rsidRPr="003D3DA0">
        <w:rPr>
          <w:rFonts w:ascii="Garamond" w:hAnsi="Garamond"/>
          <w:bCs/>
          <w:kern w:val="2"/>
          <w:sz w:val="20"/>
          <w:szCs w:val="20"/>
        </w:rPr>
        <w:t>do:</w:t>
      </w:r>
    </w:p>
    <w:p w14:paraId="2ACDC5A5" w14:textId="2CD4FE0C"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1) zareagowania do </w:t>
      </w:r>
      <w:r w:rsidR="004E2AF0" w:rsidRPr="003D3DA0">
        <w:rPr>
          <w:rFonts w:ascii="Garamond" w:hAnsi="Garamond"/>
          <w:bCs/>
          <w:kern w:val="2"/>
          <w:sz w:val="20"/>
          <w:szCs w:val="20"/>
        </w:rPr>
        <w:t>72</w:t>
      </w:r>
      <w:r w:rsidRPr="003D3DA0">
        <w:rPr>
          <w:rFonts w:ascii="Garamond" w:hAnsi="Garamond"/>
          <w:bCs/>
          <w:kern w:val="2"/>
          <w:sz w:val="20"/>
          <w:szCs w:val="20"/>
        </w:rPr>
        <w:t xml:space="preserve"> godzin w dni robocze od momentu zgłoszenia reklamacji rozumianego jako podjęcie działań naprawczych;</w:t>
      </w:r>
    </w:p>
    <w:p w14:paraId="33240CBB" w14:textId="3A8D996E"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2) dokonania naprawy w ciągu: 120 godzin przypadających w dni robocze, od momentu zgłoszenia reklamacji;</w:t>
      </w:r>
    </w:p>
    <w:p w14:paraId="090927D8" w14:textId="77777777"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6483ADA1"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4) </w:t>
      </w:r>
      <w:r w:rsidR="00AF3731" w:rsidRPr="003D3DA0">
        <w:rPr>
          <w:rFonts w:ascii="Garamond" w:hAnsi="Garamond"/>
          <w:bCs/>
          <w:kern w:val="2"/>
          <w:sz w:val="20"/>
          <w:szCs w:val="20"/>
        </w:rPr>
        <w:t xml:space="preserve">w przypadku </w:t>
      </w:r>
      <w:r w:rsidR="000F6FCC" w:rsidRPr="003D3DA0">
        <w:rPr>
          <w:rFonts w:ascii="Garamond" w:hAnsi="Garamond"/>
          <w:bCs/>
          <w:kern w:val="2"/>
          <w:sz w:val="20"/>
          <w:szCs w:val="20"/>
        </w:rPr>
        <w:t xml:space="preserve">sprzętu - </w:t>
      </w:r>
      <w:r w:rsidRPr="003D3DA0">
        <w:rPr>
          <w:rFonts w:ascii="Garamond" w:hAnsi="Garamond"/>
          <w:bCs/>
          <w:kern w:val="2"/>
          <w:sz w:val="20"/>
          <w:szCs w:val="20"/>
        </w:rPr>
        <w:t>wymiany podzespołu na nowy po 2 naprawach gwarancyjnych</w:t>
      </w:r>
      <w:r w:rsidR="00AF3731" w:rsidRPr="003D3DA0">
        <w:rPr>
          <w:rFonts w:ascii="Garamond" w:hAnsi="Garamond"/>
          <w:bCs/>
          <w:kern w:val="2"/>
          <w:sz w:val="20"/>
          <w:szCs w:val="20"/>
        </w:rPr>
        <w:t>,</w:t>
      </w:r>
      <w:r w:rsidRPr="003D3DA0">
        <w:rPr>
          <w:rFonts w:ascii="Garamond" w:hAnsi="Garamond"/>
          <w:bCs/>
          <w:kern w:val="2"/>
          <w:sz w:val="20"/>
          <w:szCs w:val="20"/>
        </w:rPr>
        <w:t xml:space="preserve"> w przypadku dalszego wadliwego działania przedmiotu umowy</w:t>
      </w:r>
      <w:r w:rsidR="000F6FCC" w:rsidRPr="003D3DA0">
        <w:rPr>
          <w:rFonts w:ascii="Garamond" w:hAnsi="Garamond"/>
          <w:bCs/>
          <w:kern w:val="2"/>
          <w:sz w:val="20"/>
          <w:szCs w:val="20"/>
        </w:rPr>
        <w:t xml:space="preserve">, </w:t>
      </w:r>
      <w:r w:rsidRPr="003D3DA0">
        <w:rPr>
          <w:rFonts w:ascii="Garamond" w:hAnsi="Garamond"/>
          <w:bCs/>
          <w:kern w:val="2"/>
          <w:sz w:val="20"/>
          <w:szCs w:val="20"/>
        </w:rPr>
        <w:t>jeśli podzespół, który uległ awarii był wcześniej naprawiany a nie wymieniany</w:t>
      </w:r>
      <w:r w:rsidR="00BC74F6" w:rsidRPr="003D3DA0">
        <w:rPr>
          <w:rFonts w:ascii="Garamond" w:hAnsi="Garamond"/>
          <w:bCs/>
          <w:kern w:val="2"/>
          <w:sz w:val="20"/>
          <w:szCs w:val="20"/>
        </w:rPr>
        <w:t>;</w:t>
      </w:r>
    </w:p>
    <w:p w14:paraId="0CDC00BB" w14:textId="20CD2021" w:rsidR="00F60A00" w:rsidRPr="003D3DA0" w:rsidRDefault="00BC74F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5) </w:t>
      </w:r>
      <w:r w:rsidR="00F60A00" w:rsidRPr="003D3DA0">
        <w:rPr>
          <w:rFonts w:ascii="Garamond" w:hAnsi="Garamond"/>
          <w:sz w:val="20"/>
          <w:szCs w:val="20"/>
        </w:rPr>
        <w:t>ponoszenia wszelkich kosztów związanych z utrzymaniem gwarancji i świadczeniem usług gwarancyjnych;</w:t>
      </w:r>
    </w:p>
    <w:p w14:paraId="58F4C088" w14:textId="6864FC56" w:rsidR="00C75223" w:rsidRPr="003D3DA0" w:rsidRDefault="006465EB"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6)  w</w:t>
      </w:r>
      <w:r w:rsidR="00C75223" w:rsidRPr="003D3DA0">
        <w:rPr>
          <w:rFonts w:ascii="Garamond" w:hAnsi="Garamond"/>
          <w:bCs/>
          <w:kern w:val="2"/>
          <w:sz w:val="20"/>
          <w:szCs w:val="20"/>
        </w:rPr>
        <w:t xml:space="preserve"> przypadku braku możliwości usunięcia wad lub usterek w przedmiocie zamówienia</w:t>
      </w:r>
      <w:r w:rsidR="00F60A00" w:rsidRPr="003D3DA0">
        <w:rPr>
          <w:rFonts w:ascii="Garamond" w:hAnsi="Garamond"/>
          <w:bCs/>
          <w:kern w:val="2"/>
          <w:sz w:val="20"/>
          <w:szCs w:val="20"/>
        </w:rPr>
        <w:t xml:space="preserve"> </w:t>
      </w:r>
      <w:r w:rsidR="00F60A00" w:rsidRPr="003D3DA0">
        <w:rPr>
          <w:rFonts w:ascii="Garamond" w:hAnsi="Garamond"/>
          <w:sz w:val="20"/>
          <w:szCs w:val="20"/>
        </w:rPr>
        <w:t>uniemożliwiających jego funkcjonowanie zgodnie z przeznaczeniem</w:t>
      </w:r>
      <w:r w:rsidR="00F60A00" w:rsidRPr="003D3DA0">
        <w:rPr>
          <w:rFonts w:ascii="Garamond" w:hAnsi="Garamond"/>
          <w:bCs/>
          <w:kern w:val="2"/>
          <w:sz w:val="20"/>
          <w:szCs w:val="20"/>
        </w:rPr>
        <w:t xml:space="preserve"> </w:t>
      </w:r>
      <w:r w:rsidR="00C75223" w:rsidRPr="003D3DA0">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r w:rsidR="000F6FCC" w:rsidRPr="003D3DA0">
        <w:rPr>
          <w:rFonts w:ascii="Garamond" w:hAnsi="Garamond"/>
          <w:bCs/>
          <w:kern w:val="2"/>
          <w:sz w:val="20"/>
          <w:szCs w:val="20"/>
        </w:rPr>
        <w:t xml:space="preserve"> (jeśli dotyczy)</w:t>
      </w:r>
      <w:r w:rsidR="00C75223" w:rsidRPr="003D3DA0">
        <w:rPr>
          <w:rFonts w:ascii="Garamond" w:hAnsi="Garamond"/>
          <w:bCs/>
          <w:kern w:val="2"/>
          <w:sz w:val="20"/>
          <w:szCs w:val="20"/>
        </w:rPr>
        <w:t>.</w:t>
      </w:r>
    </w:p>
    <w:p w14:paraId="408AFD32" w14:textId="4044311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w:t>
      </w:r>
      <w:r w:rsidR="00010C76" w:rsidRPr="003D3DA0">
        <w:rPr>
          <w:rFonts w:ascii="Garamond" w:hAnsi="Garamond"/>
          <w:bCs/>
          <w:kern w:val="2"/>
          <w:sz w:val="20"/>
          <w:szCs w:val="20"/>
        </w:rPr>
        <w:t xml:space="preserve">. W okresie gwarancyjnym Sprzedający będzie wykonywał bezpłatnie przeglądy </w:t>
      </w:r>
      <w:r w:rsidR="000F6FCC" w:rsidRPr="003D3DA0">
        <w:rPr>
          <w:rFonts w:ascii="Garamond" w:hAnsi="Garamond"/>
          <w:bCs/>
          <w:kern w:val="2"/>
          <w:sz w:val="20"/>
          <w:szCs w:val="20"/>
        </w:rPr>
        <w:t xml:space="preserve">dostarczonego sprzętu </w:t>
      </w:r>
      <w:r w:rsidR="00010C76" w:rsidRPr="003D3DA0">
        <w:rPr>
          <w:rFonts w:ascii="Garamond" w:hAnsi="Garamond"/>
          <w:bCs/>
          <w:kern w:val="2"/>
          <w:sz w:val="20"/>
          <w:szCs w:val="20"/>
        </w:rPr>
        <w:t xml:space="preserve">wraz z wymianą części zużywalnych (o ile dotyczy), w ilości i częstotliwości określonej przez producenta (jeśli producent nie określa częstotliwości przeglądów to przynajmniej raz na 12 miesięcy), z tym, że ostatni przegląd zostanie wykonany w ostatnim </w:t>
      </w:r>
      <w:r w:rsidR="00C528B5" w:rsidRPr="003D3DA0">
        <w:rPr>
          <w:rFonts w:ascii="Garamond" w:hAnsi="Garamond"/>
          <w:bCs/>
          <w:kern w:val="2"/>
          <w:sz w:val="20"/>
          <w:szCs w:val="20"/>
        </w:rPr>
        <w:t xml:space="preserve">                                                           </w:t>
      </w:r>
      <w:r w:rsidR="00010C76" w:rsidRPr="003D3DA0">
        <w:rPr>
          <w:rFonts w:ascii="Garamond" w:hAnsi="Garamond"/>
          <w:bCs/>
          <w:kern w:val="2"/>
          <w:sz w:val="20"/>
          <w:szCs w:val="20"/>
        </w:rPr>
        <w:t>miesiącu upływu okresu gwarancji również z wymianą zalecanych przy danym przeglądzie części i materiałów zużywalnych (o ile dotyczy). Po każdym przeglądzie Dostawca wyda świadectwo sprawności i dokona odpowiedniego wpisu w paszporcie technicznym</w:t>
      </w:r>
      <w:r w:rsidR="000F6FCC" w:rsidRPr="003D3DA0">
        <w:rPr>
          <w:rFonts w:ascii="Garamond" w:hAnsi="Garamond"/>
          <w:bCs/>
          <w:kern w:val="2"/>
          <w:sz w:val="20"/>
          <w:szCs w:val="20"/>
        </w:rPr>
        <w:t xml:space="preserve"> (jeśli dotyczy zgodnie z obowiązującymi przepisami)</w:t>
      </w:r>
      <w:r w:rsidR="00010C76" w:rsidRPr="003D3DA0">
        <w:rPr>
          <w:rFonts w:ascii="Garamond" w:hAnsi="Garamond"/>
          <w:bCs/>
          <w:kern w:val="2"/>
          <w:sz w:val="20"/>
          <w:szCs w:val="20"/>
        </w:rPr>
        <w:t>.</w:t>
      </w:r>
    </w:p>
    <w:p w14:paraId="2F202E33" w14:textId="3FECC98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4</w:t>
      </w:r>
      <w:r w:rsidR="00010C76" w:rsidRPr="003D3DA0">
        <w:rPr>
          <w:rFonts w:ascii="Garamond" w:hAnsi="Garamond"/>
          <w:bCs/>
          <w:kern w:val="2"/>
          <w:sz w:val="20"/>
          <w:szCs w:val="20"/>
        </w:rPr>
        <w:t>. Każda naprawa gwarancyjna przedłuża okres gwarancji o całkowity czas trwania tej naprawy.</w:t>
      </w:r>
    </w:p>
    <w:p w14:paraId="00991580" w14:textId="5E13F8BA"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lastRenderedPageBreak/>
        <w:t>5</w:t>
      </w:r>
      <w:r w:rsidR="00010C76" w:rsidRPr="003D3DA0">
        <w:rPr>
          <w:rFonts w:ascii="Garamond" w:hAnsi="Garamond"/>
          <w:bCs/>
          <w:kern w:val="2"/>
          <w:sz w:val="20"/>
          <w:szCs w:val="20"/>
        </w:rPr>
        <w:t xml:space="preserve">. </w:t>
      </w:r>
      <w:r w:rsidR="00BC74F6" w:rsidRPr="003D3DA0">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27814DB2"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8</w:t>
      </w:r>
    </w:p>
    <w:p w14:paraId="5897A5BA" w14:textId="77777777" w:rsidR="005D18C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 xml:space="preserve">O wykryciu wad, o których mowa w ust. 1 Kupujący powiadomi Sprzedającego </w:t>
      </w:r>
      <w:r w:rsidR="00BC74F6" w:rsidRPr="003D3DA0">
        <w:rPr>
          <w:rFonts w:ascii="Garamond" w:hAnsi="Garamond"/>
          <w:kern w:val="2"/>
          <w:sz w:val="20"/>
          <w:szCs w:val="20"/>
        </w:rPr>
        <w:t xml:space="preserve">mailem lub faxem </w:t>
      </w:r>
      <w:r w:rsidRPr="003D3DA0">
        <w:rPr>
          <w:rFonts w:ascii="Garamond" w:hAnsi="Garamond"/>
          <w:kern w:val="2"/>
          <w:sz w:val="20"/>
          <w:szCs w:val="20"/>
        </w:rPr>
        <w:t>w terminie 5 dni od daty ich ujawnienia.</w:t>
      </w:r>
    </w:p>
    <w:p w14:paraId="23188187" w14:textId="77777777" w:rsidR="00D7141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D3DA0"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Protokół zakwalifikowania wad Sprzedający otrzyma bezpośrednio po jego sporządzeniu</w:t>
      </w:r>
      <w:r w:rsidRPr="003D3DA0">
        <w:rPr>
          <w:rFonts w:ascii="Garamond" w:hAnsi="Garamond"/>
          <w:b/>
          <w:kern w:val="2"/>
          <w:sz w:val="20"/>
          <w:szCs w:val="20"/>
        </w:rPr>
        <w:t xml:space="preserve">.                             </w:t>
      </w:r>
    </w:p>
    <w:p w14:paraId="59C0E14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9</w:t>
      </w:r>
    </w:p>
    <w:p w14:paraId="578FB8F6"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Wszystkie zmiany treści Umowy wymagają porozumienia Stron Umowy oraz zachowania formy pisemnej pod rygorem nieważności.</w:t>
      </w:r>
    </w:p>
    <w:p w14:paraId="3FB7907B" w14:textId="7A20001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10</w:t>
      </w:r>
    </w:p>
    <w:p w14:paraId="002E93BB"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D3DA0"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zmian organizacyjnych </w:t>
      </w:r>
      <w:r w:rsidR="00BC74F6" w:rsidRPr="003D3DA0">
        <w:rPr>
          <w:rFonts w:ascii="Garamond" w:hAnsi="Garamond"/>
          <w:kern w:val="2"/>
          <w:sz w:val="20"/>
          <w:szCs w:val="20"/>
        </w:rPr>
        <w:t xml:space="preserve">po stronie </w:t>
      </w:r>
      <w:r w:rsidRPr="003D3DA0">
        <w:rPr>
          <w:rFonts w:ascii="Garamond" w:hAnsi="Garamond"/>
          <w:kern w:val="2"/>
          <w:sz w:val="20"/>
          <w:szCs w:val="20"/>
        </w:rPr>
        <w:t xml:space="preserve">Kupującego powodujących, iż wykonanie zamówienia </w:t>
      </w:r>
      <w:r w:rsidR="00BC74F6" w:rsidRPr="003D3DA0">
        <w:rPr>
          <w:rFonts w:ascii="Garamond" w:hAnsi="Garamond"/>
          <w:kern w:val="2"/>
          <w:sz w:val="20"/>
          <w:szCs w:val="20"/>
        </w:rPr>
        <w:t xml:space="preserve">w </w:t>
      </w:r>
      <w:r w:rsidRPr="003D3DA0">
        <w:rPr>
          <w:rFonts w:ascii="Garamond" w:hAnsi="Garamond"/>
          <w:kern w:val="2"/>
          <w:sz w:val="20"/>
          <w:szCs w:val="20"/>
        </w:rPr>
        <w:t>jego części staje się bezprzedmiotowe</w:t>
      </w:r>
      <w:r w:rsidR="00BC74F6" w:rsidRPr="003D3DA0">
        <w:rPr>
          <w:rFonts w:ascii="Garamond" w:hAnsi="Garamond"/>
          <w:kern w:val="2"/>
          <w:sz w:val="20"/>
          <w:szCs w:val="20"/>
        </w:rPr>
        <w:t xml:space="preserve"> lub powinno być zmodyfikowane;</w:t>
      </w:r>
    </w:p>
    <w:p w14:paraId="699CE79B" w14:textId="3DB0D2B9"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zmian w zakresie sposobu wykonywania</w:t>
      </w:r>
      <w:r w:rsidR="000F6FCC" w:rsidRPr="003D3DA0">
        <w:rPr>
          <w:rFonts w:ascii="Garamond" w:hAnsi="Garamond"/>
          <w:kern w:val="2"/>
          <w:sz w:val="20"/>
          <w:szCs w:val="20"/>
        </w:rPr>
        <w:t xml:space="preserve"> przedmiotu umowy </w:t>
      </w:r>
      <w:r w:rsidRPr="003D3DA0">
        <w:rPr>
          <w:rFonts w:ascii="Garamond" w:hAnsi="Garamond"/>
          <w:kern w:val="2"/>
          <w:sz w:val="20"/>
          <w:szCs w:val="20"/>
        </w:rPr>
        <w:t xml:space="preserve">lub zasad funkcjonowania Kupującego powodujących iż wykonanie zamówienia </w:t>
      </w:r>
      <w:r w:rsidR="00B23EA3" w:rsidRPr="003D3DA0">
        <w:rPr>
          <w:rFonts w:ascii="Garamond" w:hAnsi="Garamond"/>
          <w:kern w:val="2"/>
          <w:sz w:val="20"/>
          <w:szCs w:val="20"/>
        </w:rPr>
        <w:t xml:space="preserve">w </w:t>
      </w:r>
      <w:r w:rsidRPr="003D3DA0">
        <w:rPr>
          <w:rFonts w:ascii="Garamond" w:hAnsi="Garamond"/>
          <w:kern w:val="2"/>
          <w:sz w:val="20"/>
          <w:szCs w:val="20"/>
        </w:rPr>
        <w:t>jego części staje się bezprzedmiotowe lub zaistniała konieczność modyfikacji przedmiotu zamówienia,</w:t>
      </w:r>
    </w:p>
    <w:p w14:paraId="436E15B3"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omyłek pisarskich lub błędów rachunkowych,</w:t>
      </w:r>
    </w:p>
    <w:p w14:paraId="71435F8C"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konieczności </w:t>
      </w:r>
      <w:r w:rsidR="005D18CE" w:rsidRPr="003D3DA0">
        <w:rPr>
          <w:rFonts w:ascii="Garamond" w:hAnsi="Garamond"/>
          <w:kern w:val="2"/>
          <w:sz w:val="20"/>
          <w:szCs w:val="20"/>
        </w:rPr>
        <w:t xml:space="preserve">wyjaśnienie wątpliwości </w:t>
      </w:r>
      <w:r w:rsidRPr="003D3DA0">
        <w:rPr>
          <w:rFonts w:ascii="Garamond" w:hAnsi="Garamond"/>
          <w:kern w:val="2"/>
          <w:sz w:val="20"/>
          <w:szCs w:val="20"/>
        </w:rPr>
        <w:t xml:space="preserve">co do </w:t>
      </w:r>
      <w:r w:rsidR="005D18CE" w:rsidRPr="003D3DA0">
        <w:rPr>
          <w:rFonts w:ascii="Garamond" w:hAnsi="Garamond"/>
          <w:kern w:val="2"/>
          <w:sz w:val="20"/>
          <w:szCs w:val="20"/>
        </w:rPr>
        <w:t xml:space="preserve">treści umowy, jeśli będzie ona budziła wątpliwości interpretacyjne między </w:t>
      </w:r>
      <w:r w:rsidRPr="003D3DA0">
        <w:rPr>
          <w:rFonts w:ascii="Garamond" w:hAnsi="Garamond"/>
          <w:kern w:val="2"/>
          <w:sz w:val="20"/>
          <w:szCs w:val="20"/>
        </w:rPr>
        <w:t>S</w:t>
      </w:r>
      <w:r w:rsidR="005D18CE" w:rsidRPr="003D3DA0">
        <w:rPr>
          <w:rFonts w:ascii="Garamond" w:hAnsi="Garamond"/>
          <w:kern w:val="2"/>
          <w:sz w:val="20"/>
          <w:szCs w:val="20"/>
        </w:rPr>
        <w:t>tronami</w:t>
      </w:r>
      <w:r w:rsidRPr="003D3DA0">
        <w:rPr>
          <w:rFonts w:ascii="Garamond" w:hAnsi="Garamond"/>
          <w:kern w:val="2"/>
          <w:sz w:val="20"/>
          <w:szCs w:val="20"/>
        </w:rPr>
        <w:t>;</w:t>
      </w:r>
    </w:p>
    <w:p w14:paraId="40B570CD"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sytuacji, w których </w:t>
      </w:r>
      <w:r w:rsidR="005D18CE" w:rsidRPr="003D3DA0">
        <w:rPr>
          <w:rFonts w:ascii="Garamond" w:hAnsi="Garamond"/>
          <w:kern w:val="2"/>
          <w:sz w:val="20"/>
          <w:szCs w:val="20"/>
        </w:rPr>
        <w:t>zmian</w:t>
      </w:r>
      <w:r w:rsidRPr="003D3DA0">
        <w:rPr>
          <w:rFonts w:ascii="Garamond" w:hAnsi="Garamond"/>
          <w:kern w:val="2"/>
          <w:sz w:val="20"/>
          <w:szCs w:val="20"/>
        </w:rPr>
        <w:t>a</w:t>
      </w:r>
      <w:r w:rsidR="005D18CE" w:rsidRPr="003D3DA0">
        <w:rPr>
          <w:rFonts w:ascii="Garamond" w:hAnsi="Garamond"/>
          <w:kern w:val="2"/>
          <w:sz w:val="20"/>
          <w:szCs w:val="20"/>
        </w:rPr>
        <w:t xml:space="preserve"> umowy, w tym zmian</w:t>
      </w:r>
      <w:r w:rsidRPr="003D3DA0">
        <w:rPr>
          <w:rFonts w:ascii="Garamond" w:hAnsi="Garamond"/>
          <w:kern w:val="2"/>
          <w:sz w:val="20"/>
          <w:szCs w:val="20"/>
        </w:rPr>
        <w:t>a</w:t>
      </w:r>
      <w:r w:rsidR="005D18CE" w:rsidRPr="003D3DA0">
        <w:rPr>
          <w:rFonts w:ascii="Garamond" w:hAnsi="Garamond"/>
          <w:kern w:val="2"/>
          <w:sz w:val="20"/>
          <w:szCs w:val="20"/>
        </w:rPr>
        <w:t xml:space="preserve"> sposobu płatności, </w:t>
      </w:r>
      <w:r w:rsidRPr="003D3DA0">
        <w:rPr>
          <w:rFonts w:ascii="Garamond" w:hAnsi="Garamond"/>
          <w:kern w:val="2"/>
          <w:sz w:val="20"/>
          <w:szCs w:val="20"/>
        </w:rPr>
        <w:t xml:space="preserve">wynikać będzie z </w:t>
      </w:r>
      <w:r w:rsidR="005D18CE" w:rsidRPr="003D3DA0">
        <w:rPr>
          <w:rFonts w:ascii="Garamond" w:hAnsi="Garamond"/>
          <w:kern w:val="2"/>
          <w:sz w:val="20"/>
          <w:szCs w:val="20"/>
        </w:rPr>
        <w:t>wymaga</w:t>
      </w:r>
      <w:r w:rsidRPr="003D3DA0">
        <w:rPr>
          <w:rFonts w:ascii="Garamond" w:hAnsi="Garamond"/>
          <w:kern w:val="2"/>
          <w:sz w:val="20"/>
          <w:szCs w:val="20"/>
        </w:rPr>
        <w:t xml:space="preserve">ń co do </w:t>
      </w:r>
      <w:r w:rsidR="005D18CE" w:rsidRPr="003D3DA0">
        <w:rPr>
          <w:rFonts w:ascii="Garamond" w:hAnsi="Garamond"/>
          <w:kern w:val="2"/>
          <w:sz w:val="20"/>
          <w:szCs w:val="20"/>
        </w:rPr>
        <w:t>ochron</w:t>
      </w:r>
      <w:r w:rsidRPr="003D3DA0">
        <w:rPr>
          <w:rFonts w:ascii="Garamond" w:hAnsi="Garamond"/>
          <w:kern w:val="2"/>
          <w:sz w:val="20"/>
          <w:szCs w:val="20"/>
        </w:rPr>
        <w:t>y</w:t>
      </w:r>
      <w:r w:rsidR="005D18CE" w:rsidRPr="003D3DA0">
        <w:rPr>
          <w:rFonts w:ascii="Garamond" w:hAnsi="Garamond"/>
          <w:kern w:val="2"/>
          <w:sz w:val="20"/>
          <w:szCs w:val="20"/>
        </w:rPr>
        <w:t xml:space="preserve"> interesu Zamawiającego</w:t>
      </w:r>
      <w:r w:rsidRPr="003D3DA0">
        <w:rPr>
          <w:rFonts w:ascii="Garamond" w:hAnsi="Garamond"/>
          <w:kern w:val="2"/>
          <w:sz w:val="20"/>
          <w:szCs w:val="20"/>
        </w:rPr>
        <w:t>;</w:t>
      </w:r>
    </w:p>
    <w:p w14:paraId="0BB53487"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innych zmian korzystnych dla Kupującego, w tym polegających na zamianie elementów zamówienia na elementy o lepszych lub/i odpowiedniejszych parametrach technicznych</w:t>
      </w:r>
      <w:r w:rsidR="00B23EA3" w:rsidRPr="003D3DA0">
        <w:rPr>
          <w:rFonts w:ascii="Garamond" w:hAnsi="Garamond"/>
          <w:kern w:val="2"/>
          <w:sz w:val="20"/>
          <w:szCs w:val="20"/>
        </w:rPr>
        <w:t>,</w:t>
      </w:r>
      <w:r w:rsidRPr="003D3DA0">
        <w:rPr>
          <w:rFonts w:ascii="Garamond" w:hAnsi="Garamond"/>
          <w:kern w:val="2"/>
          <w:sz w:val="20"/>
          <w:szCs w:val="20"/>
        </w:rPr>
        <w:t xml:space="preserve"> chociażby wiązało się to z koniecznością zmiany terminu lub sposobu wykonania zamówienia.</w:t>
      </w:r>
    </w:p>
    <w:p w14:paraId="41ACE088" w14:textId="0688AAE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11</w:t>
      </w:r>
    </w:p>
    <w:p w14:paraId="202E91CE" w14:textId="77777777" w:rsidR="005D18CE" w:rsidRPr="003D3DA0"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zastrzega sobie prawo odstąpienia od Umowy w trybie natychmiastowym, w przypadku:</w:t>
      </w:r>
    </w:p>
    <w:p w14:paraId="359C61DB"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opóźnienia w realizacji zamówienia ponad termin określony w </w:t>
      </w:r>
      <w:r w:rsidRPr="003D3DA0">
        <w:rPr>
          <w:rFonts w:ascii="Garamond" w:hAnsi="Garamond"/>
          <w:b/>
          <w:kern w:val="2"/>
          <w:sz w:val="20"/>
          <w:szCs w:val="20"/>
        </w:rPr>
        <w:t>§ 4 ust. 1</w:t>
      </w:r>
      <w:r w:rsidR="00B23EA3" w:rsidRPr="003D3DA0">
        <w:rPr>
          <w:rFonts w:ascii="Garamond" w:hAnsi="Garamond"/>
          <w:b/>
          <w:kern w:val="2"/>
          <w:sz w:val="20"/>
          <w:szCs w:val="20"/>
        </w:rPr>
        <w:t xml:space="preserve"> </w:t>
      </w:r>
      <w:r w:rsidR="00B23EA3" w:rsidRPr="003D3DA0">
        <w:rPr>
          <w:rFonts w:ascii="Garamond" w:hAnsi="Garamond"/>
          <w:bCs/>
          <w:kern w:val="2"/>
          <w:sz w:val="20"/>
          <w:szCs w:val="20"/>
        </w:rPr>
        <w:t>w wymiarze przekraczającym 10 dni</w:t>
      </w:r>
      <w:r w:rsidRPr="003D3DA0">
        <w:rPr>
          <w:rFonts w:ascii="Garamond" w:hAnsi="Garamond"/>
          <w:b/>
          <w:kern w:val="2"/>
          <w:sz w:val="20"/>
          <w:szCs w:val="20"/>
        </w:rPr>
        <w:t>,</w:t>
      </w:r>
    </w:p>
    <w:p w14:paraId="4B62D61D"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dostarczenia przedmiotu zamówienia niezgodnego z opisem przedmiotu zamówienia</w:t>
      </w:r>
      <w:r w:rsidR="00B23EA3" w:rsidRPr="003D3DA0">
        <w:rPr>
          <w:rFonts w:ascii="Garamond" w:hAnsi="Garamond"/>
          <w:kern w:val="2"/>
          <w:sz w:val="20"/>
          <w:szCs w:val="20"/>
        </w:rPr>
        <w:t xml:space="preserve"> i braku dostarczenia, w ślad za tym, przedmiotu umowy zgodnego z wymaganiami Kupującego, w terminie do 10 dni od daty pierwotnej dostawy;</w:t>
      </w:r>
    </w:p>
    <w:p w14:paraId="4401041E"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innego rodzaju nienależytego, zawinionego przez Sprzedającego, wykonania</w:t>
      </w:r>
      <w:r w:rsidR="00B034DA" w:rsidRPr="003D3DA0">
        <w:rPr>
          <w:rFonts w:ascii="Garamond" w:hAnsi="Garamond"/>
          <w:kern w:val="2"/>
          <w:sz w:val="20"/>
          <w:szCs w:val="20"/>
        </w:rPr>
        <w:t xml:space="preserve"> lub niewykonania</w:t>
      </w:r>
      <w:r w:rsidRPr="003D3DA0">
        <w:rPr>
          <w:rFonts w:ascii="Garamond" w:hAnsi="Garamond"/>
          <w:kern w:val="2"/>
          <w:sz w:val="20"/>
          <w:szCs w:val="20"/>
        </w:rPr>
        <w:t xml:space="preserve"> Umowy</w:t>
      </w:r>
      <w:r w:rsidR="00B034DA" w:rsidRPr="003D3DA0">
        <w:rPr>
          <w:rFonts w:ascii="Garamond" w:hAnsi="Garamond"/>
          <w:kern w:val="2"/>
          <w:sz w:val="20"/>
          <w:szCs w:val="20"/>
        </w:rPr>
        <w:t>, mimo wezwania Kupującego do jej prawidłowego wykonania we wskazanym przez Kupującego terminie</w:t>
      </w:r>
      <w:r w:rsidRPr="003D3DA0">
        <w:rPr>
          <w:rFonts w:ascii="Garamond" w:hAnsi="Garamond"/>
          <w:kern w:val="2"/>
          <w:sz w:val="20"/>
          <w:szCs w:val="20"/>
        </w:rPr>
        <w:t>.</w:t>
      </w:r>
    </w:p>
    <w:p w14:paraId="7607CDEF"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2.     Oświadczenie o odstąpieniu może zostać złożone w terminie</w:t>
      </w:r>
      <w:r w:rsidR="00B034DA" w:rsidRPr="003D3DA0">
        <w:rPr>
          <w:rFonts w:ascii="Garamond" w:hAnsi="Garamond"/>
          <w:kern w:val="2"/>
          <w:sz w:val="20"/>
          <w:szCs w:val="20"/>
        </w:rPr>
        <w:t xml:space="preserve"> do</w:t>
      </w:r>
      <w:r w:rsidRPr="003D3DA0">
        <w:rPr>
          <w:rFonts w:ascii="Garamond" w:hAnsi="Garamond"/>
          <w:kern w:val="2"/>
          <w:sz w:val="20"/>
          <w:szCs w:val="20"/>
        </w:rPr>
        <w:t xml:space="preserve"> 30 dni od powzięcia wiadomości uzasadniającej jego złożenie.</w:t>
      </w:r>
    </w:p>
    <w:p w14:paraId="24743E44" w14:textId="622E27C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12</w:t>
      </w:r>
    </w:p>
    <w:p w14:paraId="1A8574AC" w14:textId="77777777" w:rsidR="005D18CE" w:rsidRPr="003D3DA0"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zobowiązany jest do zapłaty Kupującemu kary umownej:</w:t>
      </w:r>
    </w:p>
    <w:p w14:paraId="0CD9A648" w14:textId="029D41D2" w:rsidR="00B83CFF" w:rsidRPr="003D3DA0"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3D3DA0">
        <w:rPr>
          <w:rFonts w:ascii="Garamond" w:hAnsi="Garamond"/>
          <w:kern w:val="2"/>
          <w:sz w:val="20"/>
          <w:szCs w:val="20"/>
        </w:rPr>
        <w:lastRenderedPageBreak/>
        <w:t>0,</w:t>
      </w:r>
      <w:r w:rsidR="00AC1D5F" w:rsidRPr="003D3DA0">
        <w:rPr>
          <w:rFonts w:ascii="Garamond" w:hAnsi="Garamond"/>
          <w:kern w:val="2"/>
          <w:sz w:val="20"/>
          <w:szCs w:val="20"/>
        </w:rPr>
        <w:t>2</w:t>
      </w:r>
      <w:r w:rsidRPr="003D3DA0">
        <w:rPr>
          <w:rFonts w:ascii="Garamond" w:hAnsi="Garamond"/>
          <w:kern w:val="2"/>
          <w:sz w:val="20"/>
          <w:szCs w:val="20"/>
        </w:rPr>
        <w:t xml:space="preserve"> % wartości brutto Przedmiotu Umowy, o której mowa w § 2 ust. 1 niniejszej Umowy, za każdy rozpoczęty dzień zwłoki w wykonaniu przez Sprzedającego </w:t>
      </w:r>
      <w:r w:rsidR="00F60A00" w:rsidRPr="003D3DA0">
        <w:rPr>
          <w:rFonts w:ascii="Garamond" w:hAnsi="Garamond"/>
          <w:kern w:val="2"/>
          <w:sz w:val="20"/>
          <w:szCs w:val="20"/>
        </w:rPr>
        <w:t>zamówienia</w:t>
      </w:r>
      <w:r w:rsidRPr="003D3DA0">
        <w:rPr>
          <w:rFonts w:ascii="Garamond" w:hAnsi="Garamond"/>
          <w:kern w:val="2"/>
          <w:sz w:val="20"/>
          <w:szCs w:val="20"/>
        </w:rPr>
        <w:t xml:space="preserve"> ponad termin określony w § 4 ust. 1 niniejszej Umowy</w:t>
      </w:r>
      <w:r w:rsidRPr="003D3DA0">
        <w:rPr>
          <w:rFonts w:ascii="Garamond" w:hAnsi="Garamond"/>
          <w:bCs/>
          <w:kern w:val="2"/>
          <w:sz w:val="20"/>
          <w:szCs w:val="20"/>
        </w:rPr>
        <w:t>;</w:t>
      </w:r>
      <w:bookmarkEnd w:id="17"/>
    </w:p>
    <w:p w14:paraId="14CCC9B0" w14:textId="38C4296A" w:rsidR="00B83CFF" w:rsidRPr="003D3DA0"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D3DA0">
        <w:rPr>
          <w:rFonts w:ascii="Garamond" w:hAnsi="Garamond"/>
          <w:kern w:val="2"/>
          <w:sz w:val="20"/>
          <w:szCs w:val="20"/>
        </w:rPr>
        <w:t>0,</w:t>
      </w:r>
      <w:r w:rsidR="00AC1D5F" w:rsidRPr="003D3DA0">
        <w:rPr>
          <w:rFonts w:ascii="Garamond" w:hAnsi="Garamond"/>
          <w:kern w:val="2"/>
          <w:sz w:val="20"/>
          <w:szCs w:val="20"/>
        </w:rPr>
        <w:t>2</w:t>
      </w:r>
      <w:r w:rsidRPr="003D3DA0">
        <w:rPr>
          <w:rFonts w:ascii="Garamond" w:hAnsi="Garamond"/>
          <w:kern w:val="2"/>
          <w:sz w:val="20"/>
          <w:szCs w:val="20"/>
        </w:rPr>
        <w:t xml:space="preserve"> % wartości brutto Przedmiotu Umowy, o której mowa w § 2 ust. 1 niniejszej Umowy, za każdy rozpoczęty dzień zwłoki w dostarczeniu w terminie wskazanym w § 7 ust. </w:t>
      </w:r>
      <w:r w:rsidR="007F2F8F" w:rsidRPr="003D3DA0">
        <w:rPr>
          <w:rFonts w:ascii="Garamond" w:hAnsi="Garamond"/>
          <w:kern w:val="2"/>
          <w:sz w:val="20"/>
          <w:szCs w:val="20"/>
        </w:rPr>
        <w:t>2</w:t>
      </w:r>
      <w:r w:rsidRPr="003D3DA0">
        <w:rPr>
          <w:rFonts w:ascii="Garamond" w:hAnsi="Garamond"/>
          <w:kern w:val="2"/>
          <w:sz w:val="20"/>
          <w:szCs w:val="20"/>
        </w:rPr>
        <w:t xml:space="preserve"> </w:t>
      </w:r>
      <w:r w:rsidR="007F2F8F" w:rsidRPr="003D3DA0">
        <w:rPr>
          <w:rFonts w:ascii="Garamond" w:hAnsi="Garamond"/>
          <w:kern w:val="2"/>
          <w:sz w:val="20"/>
          <w:szCs w:val="20"/>
        </w:rPr>
        <w:t xml:space="preserve"> pkt 4</w:t>
      </w:r>
      <w:r w:rsidRPr="003D3DA0">
        <w:rPr>
          <w:rFonts w:ascii="Garamond" w:hAnsi="Garamond"/>
          <w:kern w:val="2"/>
          <w:sz w:val="20"/>
          <w:szCs w:val="20"/>
        </w:rPr>
        <w:t xml:space="preserve"> nowego wolnego od wad przedmiotu zamówienia;</w:t>
      </w:r>
    </w:p>
    <w:p w14:paraId="0F621AE4" w14:textId="14FAF5EC" w:rsidR="003A5A65" w:rsidRPr="003D3DA0"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D3DA0">
        <w:rPr>
          <w:rFonts w:ascii="Garamond" w:hAnsi="Garamond"/>
          <w:kern w:val="2"/>
          <w:sz w:val="20"/>
          <w:szCs w:val="20"/>
        </w:rPr>
        <w:t>0,</w:t>
      </w:r>
      <w:r w:rsidR="00AC1D5F" w:rsidRPr="003D3DA0">
        <w:rPr>
          <w:rFonts w:ascii="Garamond" w:hAnsi="Garamond"/>
          <w:kern w:val="2"/>
          <w:sz w:val="20"/>
          <w:szCs w:val="20"/>
        </w:rPr>
        <w:t>1</w:t>
      </w:r>
      <w:r w:rsidRPr="003D3DA0">
        <w:rPr>
          <w:rFonts w:ascii="Garamond" w:hAnsi="Garamond"/>
          <w:kern w:val="2"/>
          <w:sz w:val="20"/>
          <w:szCs w:val="20"/>
        </w:rPr>
        <w:t xml:space="preserve"> % wartości brutto Przedmiotu Umowy, o której mowa w § 2 ust. 1 niniejszej Umowy, za każdy rozpoczęty dzień zwłoki w </w:t>
      </w:r>
      <w:r w:rsidR="003A5A65" w:rsidRPr="003D3DA0">
        <w:rPr>
          <w:rFonts w:ascii="Garamond" w:hAnsi="Garamond"/>
          <w:kern w:val="2"/>
          <w:sz w:val="20"/>
          <w:szCs w:val="20"/>
        </w:rPr>
        <w:t>usunięciu wad lub usterek w terminach, o których mowa § 7 ust. 2</w:t>
      </w:r>
      <w:r w:rsidR="007F2F8F" w:rsidRPr="003D3DA0">
        <w:rPr>
          <w:rFonts w:ascii="Garamond" w:hAnsi="Garamond"/>
          <w:kern w:val="2"/>
          <w:sz w:val="20"/>
          <w:szCs w:val="20"/>
        </w:rPr>
        <w:t xml:space="preserve"> pkt 4</w:t>
      </w:r>
      <w:r w:rsidR="003A5A65" w:rsidRPr="003D3DA0">
        <w:rPr>
          <w:rFonts w:ascii="Garamond" w:hAnsi="Garamond"/>
          <w:kern w:val="2"/>
          <w:sz w:val="20"/>
          <w:szCs w:val="20"/>
        </w:rPr>
        <w:t xml:space="preserve"> – chyba, że Sprzedający dostarczy Kupującemu aparat zastępczy o parametrach nie gorszych niż ten będący przedmiotem niniejszej umowy;</w:t>
      </w:r>
    </w:p>
    <w:p w14:paraId="41AE47EA" w14:textId="77777777" w:rsidR="00B83CFF" w:rsidRPr="003D3DA0"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D3DA0">
        <w:rPr>
          <w:rFonts w:ascii="Garamond" w:hAnsi="Garamond"/>
          <w:kern w:val="2"/>
          <w:sz w:val="20"/>
          <w:szCs w:val="20"/>
        </w:rPr>
        <w:t>0,</w:t>
      </w:r>
      <w:r w:rsidR="009C4911" w:rsidRPr="003D3DA0">
        <w:rPr>
          <w:rFonts w:ascii="Garamond" w:hAnsi="Garamond"/>
          <w:kern w:val="2"/>
          <w:sz w:val="20"/>
          <w:szCs w:val="20"/>
        </w:rPr>
        <w:t>1</w:t>
      </w:r>
      <w:r w:rsidRPr="003D3DA0">
        <w:rPr>
          <w:rFonts w:ascii="Garamond" w:hAnsi="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D3DA0">
        <w:rPr>
          <w:rFonts w:ascii="Garamond" w:hAnsi="Garamond"/>
          <w:b/>
          <w:kern w:val="2"/>
          <w:sz w:val="20"/>
          <w:szCs w:val="20"/>
        </w:rPr>
        <w:t>(o ile dotyczy)</w:t>
      </w:r>
      <w:r w:rsidR="003A5A65" w:rsidRPr="003D3DA0">
        <w:rPr>
          <w:rFonts w:ascii="Garamond" w:hAnsi="Garamond"/>
          <w:b/>
          <w:kern w:val="2"/>
          <w:sz w:val="20"/>
          <w:szCs w:val="20"/>
        </w:rPr>
        <w:t>;</w:t>
      </w:r>
    </w:p>
    <w:p w14:paraId="5609A07E" w14:textId="77777777" w:rsidR="005D18CE" w:rsidRPr="003D3DA0"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D3DA0">
        <w:rPr>
          <w:rFonts w:ascii="Garamond" w:hAnsi="Garamond"/>
          <w:kern w:val="2"/>
          <w:sz w:val="20"/>
          <w:szCs w:val="20"/>
        </w:rPr>
        <w:t xml:space="preserve">500,00 zł </w:t>
      </w:r>
      <w:r w:rsidR="005D18CE" w:rsidRPr="003D3DA0">
        <w:rPr>
          <w:rFonts w:ascii="Garamond" w:hAnsi="Garamond"/>
          <w:kern w:val="2"/>
          <w:sz w:val="20"/>
          <w:szCs w:val="20"/>
        </w:rPr>
        <w:t xml:space="preserve">brutto za każdy </w:t>
      </w:r>
      <w:r w:rsidR="00B034DA" w:rsidRPr="003D3DA0">
        <w:rPr>
          <w:rFonts w:ascii="Garamond" w:hAnsi="Garamond"/>
          <w:kern w:val="2"/>
          <w:sz w:val="20"/>
          <w:szCs w:val="20"/>
        </w:rPr>
        <w:t xml:space="preserve">rozpoczęty </w:t>
      </w:r>
      <w:r w:rsidR="005D18CE" w:rsidRPr="003D3DA0">
        <w:rPr>
          <w:rFonts w:ascii="Garamond" w:hAnsi="Garamond"/>
          <w:kern w:val="2"/>
          <w:sz w:val="20"/>
          <w:szCs w:val="20"/>
        </w:rPr>
        <w:t xml:space="preserve">dzień </w:t>
      </w:r>
      <w:r w:rsidR="00B034DA" w:rsidRPr="003D3DA0">
        <w:rPr>
          <w:rFonts w:ascii="Garamond" w:hAnsi="Garamond"/>
          <w:kern w:val="2"/>
          <w:sz w:val="20"/>
          <w:szCs w:val="20"/>
        </w:rPr>
        <w:t>zwłoki</w:t>
      </w:r>
      <w:r w:rsidR="005D18CE" w:rsidRPr="003D3DA0">
        <w:rPr>
          <w:rFonts w:ascii="Garamond" w:hAnsi="Garamond"/>
          <w:kern w:val="2"/>
          <w:sz w:val="20"/>
          <w:szCs w:val="20"/>
        </w:rPr>
        <w:t xml:space="preserve"> w wykonaniu przez Sprzedającego czynności</w:t>
      </w:r>
      <w:r w:rsidR="003A5A65" w:rsidRPr="003D3DA0">
        <w:rPr>
          <w:rFonts w:ascii="Garamond" w:hAnsi="Garamond"/>
          <w:kern w:val="2"/>
          <w:sz w:val="20"/>
          <w:szCs w:val="20"/>
        </w:rPr>
        <w:t xml:space="preserve"> </w:t>
      </w:r>
      <w:r w:rsidR="005D18CE" w:rsidRPr="003D3DA0">
        <w:rPr>
          <w:rFonts w:ascii="Garamond" w:hAnsi="Garamond"/>
          <w:kern w:val="2"/>
          <w:sz w:val="20"/>
          <w:szCs w:val="20"/>
        </w:rPr>
        <w:t>:</w:t>
      </w:r>
    </w:p>
    <w:p w14:paraId="4A5EDC5D" w14:textId="77777777" w:rsidR="005D18CE" w:rsidRPr="003D3DA0"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szkolenia, tj. uchylenia się od obowiązku szkolenia personelu Zamawiającego </w:t>
      </w:r>
      <w:r w:rsidRPr="003D3DA0">
        <w:rPr>
          <w:rFonts w:ascii="Garamond" w:hAnsi="Garamond"/>
          <w:b/>
          <w:kern w:val="2"/>
          <w:sz w:val="20"/>
          <w:szCs w:val="20"/>
        </w:rPr>
        <w:t xml:space="preserve">(o ile dotyczy), </w:t>
      </w:r>
      <w:r w:rsidRPr="003D3DA0">
        <w:rPr>
          <w:rFonts w:ascii="Garamond" w:hAnsi="Garamond"/>
          <w:kern w:val="2"/>
          <w:sz w:val="20"/>
          <w:szCs w:val="20"/>
        </w:rPr>
        <w:t>lub opóźnienia w rozpoczęciu i zakończenia</w:t>
      </w:r>
      <w:r w:rsidR="0084399E" w:rsidRPr="003D3DA0">
        <w:rPr>
          <w:rFonts w:ascii="Garamond" w:hAnsi="Garamond"/>
          <w:kern w:val="2"/>
          <w:sz w:val="20"/>
          <w:szCs w:val="20"/>
        </w:rPr>
        <w:t xml:space="preserve"> </w:t>
      </w:r>
      <w:r w:rsidRPr="003D3DA0">
        <w:rPr>
          <w:rFonts w:ascii="Garamond" w:hAnsi="Garamond"/>
          <w:kern w:val="2"/>
          <w:sz w:val="20"/>
          <w:szCs w:val="20"/>
        </w:rPr>
        <w:t xml:space="preserve">(w jednym jak i w drugim zakresie)  szkolenia ponad termin uzgodniony </w:t>
      </w:r>
      <w:r w:rsidRPr="003D3DA0">
        <w:rPr>
          <w:rFonts w:ascii="Garamond" w:hAnsi="Garamond"/>
          <w:b/>
          <w:kern w:val="2"/>
          <w:sz w:val="20"/>
          <w:szCs w:val="20"/>
        </w:rPr>
        <w:t>(o ile dotyczy)</w:t>
      </w:r>
      <w:r w:rsidR="0084399E" w:rsidRPr="003D3DA0">
        <w:rPr>
          <w:rFonts w:ascii="Garamond" w:hAnsi="Garamond"/>
          <w:bCs/>
          <w:kern w:val="2"/>
          <w:sz w:val="20"/>
          <w:szCs w:val="20"/>
        </w:rPr>
        <w:t>;</w:t>
      </w:r>
    </w:p>
    <w:p w14:paraId="3438A66A" w14:textId="77777777" w:rsidR="005D18CE" w:rsidRPr="003D3DA0"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przeprowadzenia bezpłatnych przegląd</w:t>
      </w:r>
      <w:r w:rsidR="0084399E" w:rsidRPr="003D3DA0">
        <w:rPr>
          <w:rFonts w:ascii="Garamond" w:hAnsi="Garamond"/>
          <w:kern w:val="2"/>
          <w:sz w:val="20"/>
          <w:szCs w:val="20"/>
        </w:rPr>
        <w:t>ów</w:t>
      </w:r>
      <w:r w:rsidRPr="003D3DA0">
        <w:rPr>
          <w:rFonts w:ascii="Garamond" w:hAnsi="Garamond"/>
          <w:kern w:val="2"/>
          <w:sz w:val="20"/>
          <w:szCs w:val="20"/>
        </w:rPr>
        <w:t xml:space="preserve"> przedmiotu umowy w terminach uzgodnionych z Kupującym licząc od wezwania Kupującego w tym zakresie, lub opóźnienia w rozpoczęciu i zakończenia</w:t>
      </w:r>
      <w:r w:rsidR="0084399E" w:rsidRPr="003D3DA0">
        <w:rPr>
          <w:rFonts w:ascii="Garamond" w:hAnsi="Garamond"/>
          <w:kern w:val="2"/>
          <w:sz w:val="20"/>
          <w:szCs w:val="20"/>
        </w:rPr>
        <w:t xml:space="preserve"> </w:t>
      </w:r>
      <w:r w:rsidRPr="003D3DA0">
        <w:rPr>
          <w:rFonts w:ascii="Garamond" w:hAnsi="Garamond"/>
          <w:kern w:val="2"/>
          <w:sz w:val="20"/>
          <w:szCs w:val="20"/>
        </w:rPr>
        <w:t>(w jednym jak i w drugim zakresie) bezpłatnego przeglądu ponad termin uzgodniony z Kupującym</w:t>
      </w:r>
      <w:r w:rsidR="0084399E" w:rsidRPr="003D3DA0">
        <w:rPr>
          <w:rFonts w:ascii="Garamond" w:hAnsi="Garamond"/>
          <w:kern w:val="2"/>
          <w:sz w:val="20"/>
          <w:szCs w:val="20"/>
        </w:rPr>
        <w:t xml:space="preserve"> </w:t>
      </w:r>
      <w:r w:rsidRPr="003D3DA0">
        <w:rPr>
          <w:rFonts w:ascii="Garamond" w:hAnsi="Garamond"/>
          <w:b/>
          <w:kern w:val="2"/>
          <w:sz w:val="20"/>
          <w:szCs w:val="20"/>
        </w:rPr>
        <w:t>(o ile dotyczy)</w:t>
      </w:r>
      <w:r w:rsidR="0084399E" w:rsidRPr="003D3DA0">
        <w:rPr>
          <w:rFonts w:ascii="Garamond" w:hAnsi="Garamond"/>
          <w:bCs/>
          <w:kern w:val="2"/>
          <w:sz w:val="20"/>
          <w:szCs w:val="20"/>
        </w:rPr>
        <w:t>;</w:t>
      </w:r>
    </w:p>
    <w:p w14:paraId="7C55070C" w14:textId="77777777" w:rsidR="005D18CE" w:rsidRPr="003D3DA0"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wykonania w okresie gwarancji przeglądu/</w:t>
      </w:r>
      <w:r w:rsidR="00B034DA" w:rsidRPr="003D3DA0">
        <w:rPr>
          <w:rFonts w:ascii="Garamond" w:hAnsi="Garamond"/>
          <w:kern w:val="2"/>
          <w:sz w:val="20"/>
          <w:szCs w:val="20"/>
        </w:rPr>
        <w:t>-</w:t>
      </w:r>
      <w:r w:rsidRPr="003D3DA0">
        <w:rPr>
          <w:rFonts w:ascii="Garamond" w:hAnsi="Garamond"/>
          <w:kern w:val="2"/>
          <w:sz w:val="20"/>
          <w:szCs w:val="20"/>
        </w:rPr>
        <w:t>ów przedmiotu umowy, licząc od – w przypadku braku inicjatywy Sprzedającego - wezwania Kupującego w tym zakresie,</w:t>
      </w:r>
    </w:p>
    <w:p w14:paraId="64FC4FB1" w14:textId="77777777" w:rsidR="005D18CE" w:rsidRPr="003D3DA0"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dostarczenia w terminie dokumentów wskazanych § 3 ust. </w:t>
      </w:r>
      <w:r w:rsidR="00C75223" w:rsidRPr="003D3DA0">
        <w:rPr>
          <w:rFonts w:ascii="Garamond" w:hAnsi="Garamond"/>
          <w:kern w:val="2"/>
          <w:sz w:val="20"/>
          <w:szCs w:val="20"/>
        </w:rPr>
        <w:t>4 i § 13 ust. 2</w:t>
      </w:r>
      <w:r w:rsidR="0084399E" w:rsidRPr="003D3DA0">
        <w:rPr>
          <w:rFonts w:ascii="Garamond" w:hAnsi="Garamond"/>
          <w:bCs/>
          <w:kern w:val="2"/>
          <w:sz w:val="20"/>
          <w:szCs w:val="20"/>
        </w:rPr>
        <w:t>;</w:t>
      </w:r>
    </w:p>
    <w:p w14:paraId="3E8A2EB7" w14:textId="7AB92B3C" w:rsidR="005D18CE" w:rsidRPr="003D3DA0"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wynikających z Załącznika nr 1</w:t>
      </w:r>
      <w:r w:rsidR="007F2F8F" w:rsidRPr="003D3DA0">
        <w:rPr>
          <w:rFonts w:ascii="Garamond" w:hAnsi="Garamond"/>
          <w:kern w:val="2"/>
          <w:sz w:val="20"/>
          <w:szCs w:val="20"/>
        </w:rPr>
        <w:t xml:space="preserve"> </w:t>
      </w:r>
      <w:r w:rsidRPr="003D3DA0">
        <w:rPr>
          <w:rFonts w:ascii="Garamond" w:hAnsi="Garamond"/>
          <w:kern w:val="2"/>
          <w:sz w:val="20"/>
          <w:szCs w:val="20"/>
        </w:rPr>
        <w:t>(opis przedmiotu zamówienia)</w:t>
      </w:r>
      <w:r w:rsidR="00C75223" w:rsidRPr="003D3DA0">
        <w:rPr>
          <w:rFonts w:ascii="Garamond" w:hAnsi="Garamond"/>
          <w:kern w:val="2"/>
          <w:sz w:val="20"/>
          <w:szCs w:val="20"/>
        </w:rPr>
        <w:t>, a nie ujętych powyżej</w:t>
      </w:r>
      <w:r w:rsidRPr="003D3DA0">
        <w:rPr>
          <w:rFonts w:ascii="Garamond" w:hAnsi="Garamond"/>
          <w:kern w:val="2"/>
          <w:sz w:val="20"/>
          <w:szCs w:val="20"/>
        </w:rPr>
        <w:t xml:space="preserve">, </w:t>
      </w:r>
    </w:p>
    <w:p w14:paraId="562EEE28" w14:textId="77777777" w:rsidR="005D18CE" w:rsidRPr="003D3DA0"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D3DA0">
        <w:rPr>
          <w:rFonts w:ascii="Garamond" w:hAnsi="Garamond"/>
          <w:kern w:val="2"/>
          <w:sz w:val="20"/>
          <w:szCs w:val="20"/>
        </w:rPr>
        <w:t>10 % całkowitej wartości brutto Przedmiotu Umowy określonej w § 2 ust. 1 niniejszej Umowy w przypadku, gdy Kupujący odstąpi od umowy na skutek okoliczności</w:t>
      </w:r>
      <w:r w:rsidR="0084399E" w:rsidRPr="003D3DA0">
        <w:rPr>
          <w:rFonts w:ascii="Garamond" w:hAnsi="Garamond"/>
          <w:kern w:val="2"/>
          <w:sz w:val="20"/>
          <w:szCs w:val="20"/>
        </w:rPr>
        <w:t xml:space="preserve"> leżących po stronie </w:t>
      </w:r>
      <w:r w:rsidRPr="003D3DA0">
        <w:rPr>
          <w:rFonts w:ascii="Garamond" w:hAnsi="Garamond"/>
          <w:kern w:val="2"/>
          <w:sz w:val="20"/>
          <w:szCs w:val="20"/>
        </w:rPr>
        <w:t>Sprzedającego</w:t>
      </w:r>
      <w:r w:rsidR="00B034DA" w:rsidRPr="003D3DA0">
        <w:rPr>
          <w:rFonts w:ascii="Garamond" w:hAnsi="Garamond"/>
          <w:kern w:val="2"/>
          <w:sz w:val="20"/>
          <w:szCs w:val="20"/>
        </w:rPr>
        <w:t xml:space="preserve"> </w:t>
      </w:r>
      <w:r w:rsidRPr="003D3DA0">
        <w:rPr>
          <w:rFonts w:ascii="Garamond" w:hAnsi="Garamond"/>
          <w:kern w:val="2"/>
          <w:sz w:val="20"/>
          <w:szCs w:val="20"/>
        </w:rPr>
        <w:t>(</w:t>
      </w:r>
      <w:r w:rsidR="0084399E" w:rsidRPr="003D3DA0">
        <w:rPr>
          <w:rFonts w:ascii="Garamond" w:hAnsi="Garamond"/>
          <w:kern w:val="2"/>
          <w:sz w:val="20"/>
          <w:szCs w:val="20"/>
        </w:rPr>
        <w:t xml:space="preserve">w szczególności odstąpi od umowy w przypadkach wskazanych w </w:t>
      </w:r>
      <w:r w:rsidRPr="003D3DA0">
        <w:rPr>
          <w:rFonts w:ascii="Garamond" w:hAnsi="Garamond"/>
          <w:kern w:val="2"/>
          <w:sz w:val="20"/>
          <w:szCs w:val="20"/>
        </w:rPr>
        <w:t>§  11 ust. 1)</w:t>
      </w:r>
      <w:r w:rsidR="0084399E" w:rsidRPr="003D3DA0">
        <w:rPr>
          <w:rFonts w:ascii="Garamond" w:hAnsi="Garamond"/>
          <w:kern w:val="2"/>
          <w:sz w:val="20"/>
          <w:szCs w:val="20"/>
        </w:rPr>
        <w:t>.</w:t>
      </w:r>
    </w:p>
    <w:p w14:paraId="61735FE7" w14:textId="77777777" w:rsidR="005D18CE" w:rsidRPr="003D3DA0"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ustalają, ze łączna wysokość kar umownych nie może przekroczyć 20 % wynagrodzenia o którym mowa w </w:t>
      </w:r>
      <w:r w:rsidRPr="003D3DA0">
        <w:rPr>
          <w:rFonts w:ascii="Garamond" w:hAnsi="Garamond"/>
          <w:bCs/>
          <w:kern w:val="2"/>
          <w:sz w:val="20"/>
          <w:szCs w:val="20"/>
        </w:rPr>
        <w:t xml:space="preserve">§ 2 ust. 1 niniejszej umowy. </w:t>
      </w:r>
    </w:p>
    <w:p w14:paraId="223305EC" w14:textId="77777777" w:rsidR="005D18CE" w:rsidRPr="003D3DA0"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Jeżeli szkoda rzeczywista przekroczy kary umowne, Kupujący będzie uprawniony do dochodzenia odszkodowania do pełnej wysokości szkody</w:t>
      </w:r>
      <w:r w:rsidR="00B034DA" w:rsidRPr="003D3DA0">
        <w:rPr>
          <w:rFonts w:ascii="Garamond" w:hAnsi="Garamond"/>
          <w:kern w:val="2"/>
          <w:sz w:val="20"/>
          <w:szCs w:val="20"/>
        </w:rPr>
        <w:t>, na zasadach ogólnych Kodeksu cywilnego</w:t>
      </w:r>
      <w:r w:rsidRPr="003D3DA0">
        <w:rPr>
          <w:rFonts w:ascii="Garamond" w:hAnsi="Garamond"/>
          <w:kern w:val="2"/>
          <w:sz w:val="20"/>
          <w:szCs w:val="20"/>
        </w:rPr>
        <w:t>.</w:t>
      </w:r>
    </w:p>
    <w:p w14:paraId="1A7702E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13</w:t>
      </w:r>
    </w:p>
    <w:p w14:paraId="62B64AE7" w14:textId="3C215D28"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Sprzedający oświadcza, że dostarczany przedmiot zamówienia wprowadzony jest do obrotu i do używania na terenie RP </w:t>
      </w:r>
      <w:r w:rsidR="00005CF9" w:rsidRPr="003D3DA0">
        <w:rPr>
          <w:rFonts w:ascii="Garamond" w:hAnsi="Garamond"/>
          <w:kern w:val="2"/>
          <w:sz w:val="20"/>
          <w:szCs w:val="20"/>
        </w:rPr>
        <w:t xml:space="preserve">– o ile dotyczy - </w:t>
      </w:r>
      <w:r w:rsidRPr="003D3DA0">
        <w:rPr>
          <w:rFonts w:ascii="Garamond" w:hAnsi="Garamond"/>
          <w:kern w:val="2"/>
          <w:sz w:val="20"/>
          <w:szCs w:val="20"/>
        </w:rPr>
        <w:t>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3D3DA0" w:rsidRDefault="005D18CE" w:rsidP="00E212EA">
      <w:pPr>
        <w:autoSpaceDN/>
        <w:spacing w:line="276" w:lineRule="auto"/>
        <w:contextualSpacing/>
        <w:jc w:val="center"/>
        <w:rPr>
          <w:rFonts w:ascii="Garamond" w:hAnsi="Garamond"/>
          <w:b/>
          <w:kern w:val="2"/>
          <w:sz w:val="20"/>
          <w:szCs w:val="20"/>
        </w:rPr>
      </w:pPr>
      <w:r w:rsidRPr="003D3DA0">
        <w:rPr>
          <w:rFonts w:ascii="Garamond" w:hAnsi="Garamond"/>
          <w:b/>
          <w:kern w:val="2"/>
          <w:sz w:val="20"/>
          <w:szCs w:val="20"/>
        </w:rPr>
        <w:t>§ 14</w:t>
      </w:r>
    </w:p>
    <w:p w14:paraId="4C1583AA"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5021FCF"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5</w:t>
      </w:r>
    </w:p>
    <w:p w14:paraId="06A042D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oświadcza, iż zbycie wierzytelności wynikającej z Umowy wymaga dla swej ważności pisemnej zgody Ministra Obrony Narodowej.</w:t>
      </w:r>
    </w:p>
    <w:p w14:paraId="4D31E862" w14:textId="108B4A04"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6</w:t>
      </w:r>
    </w:p>
    <w:p w14:paraId="0EACD81D"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 sprawach nieuregulowanych niniejszą Umową mają zastosowanie przepisy Kodeksu cywilnego, oraz ustawy z dnia 11 września 2019 roku – Prawo zamówień publicznych</w:t>
      </w:r>
      <w:r w:rsidR="00133B28" w:rsidRPr="003D3DA0">
        <w:rPr>
          <w:rFonts w:ascii="Garamond" w:hAnsi="Garamond"/>
          <w:kern w:val="2"/>
          <w:sz w:val="20"/>
          <w:szCs w:val="20"/>
        </w:rPr>
        <w:t>, a także inne przepisy powszechnie obowiązujące właściwe z uwagi na przedmiot niniejszej umowy</w:t>
      </w:r>
      <w:r w:rsidRPr="003D3DA0">
        <w:rPr>
          <w:rFonts w:ascii="Garamond" w:hAnsi="Garamond"/>
          <w:kern w:val="2"/>
          <w:sz w:val="20"/>
          <w:szCs w:val="20"/>
        </w:rPr>
        <w:t>.</w:t>
      </w:r>
    </w:p>
    <w:p w14:paraId="17EB8237"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Sądem właściwym do rozwiązania sporów wynikających z wykonywania niniejszej Umowy, jest sąd właściwy dla siedziby Kupującego.</w:t>
      </w:r>
    </w:p>
    <w:p w14:paraId="40EF3BDE" w14:textId="06C9B2F6" w:rsidR="005D18CE" w:rsidRPr="003D3DA0"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rPr>
        <w:t xml:space="preserve">Podstawa prawna i zasady przetwarzania danych osobowych w ramach niniejszej umowy zawiera Klauzula Informacyjna udostępniona Wykonawcy w pkt </w:t>
      </w:r>
      <w:r w:rsidR="003B25C5" w:rsidRPr="003D3DA0">
        <w:rPr>
          <w:rFonts w:ascii="Garamond" w:hAnsi="Garamond"/>
          <w:kern w:val="2"/>
          <w:sz w:val="20"/>
          <w:szCs w:val="20"/>
        </w:rPr>
        <w:t>2</w:t>
      </w:r>
      <w:r w:rsidRPr="003D3DA0">
        <w:rPr>
          <w:rFonts w:ascii="Garamond" w:hAnsi="Garamond"/>
          <w:kern w:val="2"/>
          <w:sz w:val="20"/>
          <w:szCs w:val="20"/>
        </w:rPr>
        <w:t>2 SWZ.</w:t>
      </w:r>
    </w:p>
    <w:p w14:paraId="34D87CDB" w14:textId="73ECD3D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7</w:t>
      </w:r>
    </w:p>
    <w:p w14:paraId="703AA2CA" w14:textId="77777777" w:rsidR="00CA0ED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Kupującego jest ……………………………………………….</w:t>
      </w:r>
    </w:p>
    <w:p w14:paraId="1484194B" w14:textId="77777777" w:rsidR="005D18C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Sprzedającego jest ..................................................................</w:t>
      </w:r>
    </w:p>
    <w:p w14:paraId="2ACB1A1B" w14:textId="21F265C6"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8</w:t>
      </w:r>
    </w:p>
    <w:p w14:paraId="4CB538B4" w14:textId="77777777" w:rsidR="005D18CE" w:rsidRPr="003D3DA0" w:rsidRDefault="005D18CE" w:rsidP="00E212EA">
      <w:pPr>
        <w:widowControl w:val="0"/>
        <w:autoSpaceDN/>
        <w:spacing w:line="276" w:lineRule="auto"/>
        <w:contextualSpacing/>
        <w:jc w:val="both"/>
        <w:rPr>
          <w:rFonts w:ascii="Garamond" w:hAnsi="Garamond"/>
          <w:kern w:val="2"/>
          <w:sz w:val="20"/>
          <w:szCs w:val="20"/>
        </w:rPr>
      </w:pPr>
      <w:r w:rsidRPr="003D3DA0">
        <w:rPr>
          <w:rFonts w:ascii="Garamond" w:hAnsi="Garamond"/>
          <w:kern w:val="2"/>
          <w:sz w:val="20"/>
          <w:szCs w:val="20"/>
        </w:rPr>
        <w:t>Integralna częścią umowy stanowi SWZ wraz z załącznikami oraz oferta Sprzedającego i dokumentacja przetargowa.</w:t>
      </w:r>
    </w:p>
    <w:p w14:paraId="5F4D2263" w14:textId="0CC6402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xml:space="preserve">§ </w:t>
      </w:r>
      <w:r w:rsidR="00005CF9" w:rsidRPr="003D3DA0">
        <w:rPr>
          <w:rFonts w:ascii="Garamond" w:hAnsi="Garamond"/>
          <w:b/>
          <w:kern w:val="2"/>
          <w:sz w:val="20"/>
          <w:szCs w:val="20"/>
        </w:rPr>
        <w:t>19</w:t>
      </w:r>
    </w:p>
    <w:p w14:paraId="2D2D175E"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Umowę sporządzono w dwóch egzemplarzach, po jednym dla każdej ze Stron Umowy.</w:t>
      </w:r>
    </w:p>
    <w:p w14:paraId="73695ED2" w14:textId="060C19C8" w:rsidR="0091210F" w:rsidRPr="003D3DA0" w:rsidRDefault="005D18CE" w:rsidP="00E212EA">
      <w:pPr>
        <w:tabs>
          <w:tab w:val="left" w:pos="2225"/>
        </w:tabs>
        <w:autoSpaceDN/>
        <w:spacing w:line="276" w:lineRule="auto"/>
        <w:contextualSpacing/>
        <w:rPr>
          <w:rFonts w:ascii="Garamond" w:hAnsi="Garamond"/>
          <w:kern w:val="2"/>
          <w:sz w:val="20"/>
          <w:szCs w:val="20"/>
        </w:rPr>
      </w:pPr>
      <w:r w:rsidRPr="003D3DA0">
        <w:rPr>
          <w:rFonts w:ascii="Garamond" w:hAnsi="Garamond"/>
          <w:kern w:val="2"/>
          <w:sz w:val="20"/>
          <w:szCs w:val="20"/>
        </w:rPr>
        <w:tab/>
      </w:r>
    </w:p>
    <w:p w14:paraId="367CD01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72FDAAAD"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239D680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3D751ECB"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633401E8"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15499B97"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6B929EC7"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SPRZEDAJĄCY</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b/>
          <w:kern w:val="2"/>
          <w:sz w:val="20"/>
          <w:szCs w:val="20"/>
        </w:rPr>
        <w:t>KUPUJĄCY</w:t>
      </w:r>
    </w:p>
    <w:p w14:paraId="72E23951" w14:textId="75CDA2FA" w:rsidR="005D18CE" w:rsidRPr="003D3DA0" w:rsidRDefault="005D18CE" w:rsidP="00E212EA">
      <w:pPr>
        <w:autoSpaceDN/>
        <w:spacing w:line="276" w:lineRule="auto"/>
        <w:ind w:firstLine="708"/>
        <w:contextualSpacing/>
        <w:rPr>
          <w:rFonts w:ascii="Garamond" w:hAnsi="Garamond"/>
          <w:kern w:val="2"/>
          <w:sz w:val="20"/>
          <w:szCs w:val="20"/>
        </w:rPr>
      </w:pPr>
      <w:r w:rsidRPr="003D3DA0">
        <w:rPr>
          <w:rFonts w:ascii="Garamond" w:hAnsi="Garamond"/>
          <w:kern w:val="2"/>
          <w:sz w:val="20"/>
          <w:szCs w:val="20"/>
        </w:rPr>
        <w:tab/>
        <w:t xml:space="preserve">          ....................................................</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t xml:space="preserve">     .....................................................</w:t>
      </w:r>
    </w:p>
    <w:p w14:paraId="6A0ACA09" w14:textId="77777777" w:rsidR="00EE72C2" w:rsidRPr="003D3DA0" w:rsidRDefault="00EE72C2" w:rsidP="00E212EA">
      <w:pPr>
        <w:autoSpaceDN/>
        <w:spacing w:line="276" w:lineRule="auto"/>
        <w:contextualSpacing/>
        <w:jc w:val="center"/>
        <w:rPr>
          <w:rFonts w:ascii="Garamond" w:hAnsi="Garamond"/>
          <w:kern w:val="2"/>
          <w:sz w:val="20"/>
          <w:szCs w:val="20"/>
        </w:rPr>
      </w:pPr>
    </w:p>
    <w:p w14:paraId="7B65F955" w14:textId="77777777" w:rsidR="00EE72C2" w:rsidRPr="003D3DA0" w:rsidRDefault="00EE72C2" w:rsidP="00E212EA">
      <w:pPr>
        <w:autoSpaceDN/>
        <w:spacing w:line="276" w:lineRule="auto"/>
        <w:contextualSpacing/>
        <w:jc w:val="center"/>
        <w:rPr>
          <w:rFonts w:ascii="Garamond" w:hAnsi="Garamond"/>
          <w:kern w:val="2"/>
          <w:sz w:val="20"/>
          <w:szCs w:val="20"/>
        </w:rPr>
      </w:pPr>
    </w:p>
    <w:p w14:paraId="7CB5F362" w14:textId="77777777" w:rsidR="00042CD7" w:rsidRPr="003D3DA0" w:rsidRDefault="00042CD7" w:rsidP="00E212EA">
      <w:pPr>
        <w:autoSpaceDN/>
        <w:spacing w:line="276" w:lineRule="auto"/>
        <w:contextualSpacing/>
        <w:jc w:val="center"/>
        <w:rPr>
          <w:rFonts w:ascii="Garamond" w:hAnsi="Garamond"/>
          <w:kern w:val="2"/>
          <w:sz w:val="20"/>
          <w:szCs w:val="20"/>
        </w:rPr>
      </w:pPr>
    </w:p>
    <w:p w14:paraId="18FED69F" w14:textId="77777777" w:rsidR="00042CD7" w:rsidRPr="003D3DA0" w:rsidRDefault="00042CD7" w:rsidP="00E212EA">
      <w:pPr>
        <w:autoSpaceDN/>
        <w:spacing w:line="276" w:lineRule="auto"/>
        <w:contextualSpacing/>
        <w:jc w:val="center"/>
        <w:rPr>
          <w:rFonts w:ascii="Garamond" w:hAnsi="Garamond"/>
          <w:kern w:val="2"/>
          <w:sz w:val="20"/>
          <w:szCs w:val="20"/>
        </w:rPr>
      </w:pPr>
    </w:p>
    <w:p w14:paraId="549DE29F" w14:textId="77777777" w:rsidR="00042CD7" w:rsidRPr="003D3DA0" w:rsidRDefault="00042CD7" w:rsidP="00E212EA">
      <w:pPr>
        <w:autoSpaceDN/>
        <w:spacing w:line="276" w:lineRule="auto"/>
        <w:contextualSpacing/>
        <w:jc w:val="center"/>
        <w:rPr>
          <w:rFonts w:ascii="Garamond" w:hAnsi="Garamond"/>
          <w:kern w:val="2"/>
          <w:sz w:val="20"/>
          <w:szCs w:val="20"/>
        </w:rPr>
      </w:pPr>
    </w:p>
    <w:p w14:paraId="0670F692" w14:textId="77777777" w:rsidR="00042CD7" w:rsidRPr="003D3DA0" w:rsidRDefault="00042CD7" w:rsidP="00E212EA">
      <w:pPr>
        <w:autoSpaceDN/>
        <w:spacing w:line="276" w:lineRule="auto"/>
        <w:contextualSpacing/>
        <w:jc w:val="center"/>
        <w:rPr>
          <w:rFonts w:ascii="Garamond" w:hAnsi="Garamond"/>
          <w:kern w:val="2"/>
          <w:sz w:val="20"/>
          <w:szCs w:val="20"/>
        </w:rPr>
      </w:pPr>
    </w:p>
    <w:p w14:paraId="6AE56B6D" w14:textId="77777777" w:rsidR="00914F69" w:rsidRPr="003D3DA0" w:rsidRDefault="00914F69" w:rsidP="00E212EA">
      <w:pPr>
        <w:autoSpaceDN/>
        <w:spacing w:line="276" w:lineRule="auto"/>
        <w:contextualSpacing/>
        <w:jc w:val="center"/>
        <w:rPr>
          <w:rFonts w:ascii="Garamond" w:hAnsi="Garamond"/>
          <w:kern w:val="2"/>
          <w:sz w:val="20"/>
          <w:szCs w:val="20"/>
        </w:rPr>
      </w:pPr>
    </w:p>
    <w:p w14:paraId="6E7B1D4B" w14:textId="77777777" w:rsidR="00914F69" w:rsidRPr="003D3DA0" w:rsidRDefault="00914F69" w:rsidP="00E212EA">
      <w:pPr>
        <w:autoSpaceDN/>
        <w:spacing w:line="276" w:lineRule="auto"/>
        <w:contextualSpacing/>
        <w:jc w:val="center"/>
        <w:rPr>
          <w:rFonts w:ascii="Garamond" w:hAnsi="Garamond"/>
          <w:kern w:val="2"/>
          <w:sz w:val="20"/>
          <w:szCs w:val="20"/>
        </w:rPr>
      </w:pPr>
    </w:p>
    <w:p w14:paraId="4DDFABA2" w14:textId="77777777" w:rsidR="00914F69" w:rsidRPr="003D3DA0" w:rsidRDefault="00914F69" w:rsidP="00E212EA">
      <w:pPr>
        <w:autoSpaceDN/>
        <w:spacing w:line="276" w:lineRule="auto"/>
        <w:contextualSpacing/>
        <w:jc w:val="center"/>
        <w:rPr>
          <w:rFonts w:ascii="Garamond" w:hAnsi="Garamond"/>
          <w:kern w:val="2"/>
          <w:sz w:val="20"/>
          <w:szCs w:val="20"/>
        </w:rPr>
      </w:pPr>
    </w:p>
    <w:p w14:paraId="16900849" w14:textId="77777777" w:rsidR="00042CD7" w:rsidRPr="003D3DA0" w:rsidRDefault="00042CD7" w:rsidP="00E212EA">
      <w:pPr>
        <w:autoSpaceDN/>
        <w:spacing w:line="276" w:lineRule="auto"/>
        <w:contextualSpacing/>
        <w:jc w:val="center"/>
        <w:rPr>
          <w:rFonts w:ascii="Garamond" w:hAnsi="Garamond"/>
          <w:kern w:val="2"/>
          <w:sz w:val="20"/>
          <w:szCs w:val="20"/>
        </w:rPr>
      </w:pPr>
    </w:p>
    <w:p w14:paraId="0A9481A6" w14:textId="77777777" w:rsidR="00385B20" w:rsidRPr="003D3DA0" w:rsidRDefault="00385B20" w:rsidP="00E212EA">
      <w:pPr>
        <w:autoSpaceDN/>
        <w:spacing w:line="276" w:lineRule="auto"/>
        <w:contextualSpacing/>
        <w:jc w:val="center"/>
        <w:rPr>
          <w:rFonts w:ascii="Garamond" w:hAnsi="Garamond"/>
          <w:kern w:val="2"/>
          <w:sz w:val="20"/>
          <w:szCs w:val="20"/>
        </w:rPr>
      </w:pPr>
    </w:p>
    <w:p w14:paraId="7E3E7FE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KONTRASYGNUJE</w:t>
      </w:r>
    </w:p>
    <w:p w14:paraId="3EBE2034"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GŁÓWNY KSIĘGOWY</w:t>
      </w:r>
    </w:p>
    <w:p w14:paraId="1EE64FD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t>
      </w:r>
    </w:p>
    <w:p w14:paraId="0490F878" w14:textId="77777777" w:rsidR="005D18CE" w:rsidRPr="003D3DA0" w:rsidRDefault="005D18CE" w:rsidP="00E212EA">
      <w:pPr>
        <w:autoSpaceDN/>
        <w:spacing w:line="276" w:lineRule="auto"/>
        <w:contextualSpacing/>
        <w:jc w:val="center"/>
        <w:rPr>
          <w:rFonts w:ascii="Garamond" w:hAnsi="Garamond"/>
          <w:kern w:val="2"/>
          <w:sz w:val="20"/>
          <w:szCs w:val="20"/>
        </w:rPr>
      </w:pPr>
    </w:p>
    <w:p w14:paraId="740C96E6" w14:textId="77777777" w:rsidR="003D3DA0" w:rsidRPr="003D3DA0" w:rsidRDefault="003D3DA0" w:rsidP="00E212EA">
      <w:pPr>
        <w:autoSpaceDN/>
        <w:spacing w:line="276" w:lineRule="auto"/>
        <w:contextualSpacing/>
        <w:jc w:val="center"/>
        <w:rPr>
          <w:rFonts w:ascii="Garamond" w:hAnsi="Garamond"/>
          <w:kern w:val="2"/>
          <w:sz w:val="20"/>
          <w:szCs w:val="20"/>
        </w:rPr>
      </w:pPr>
    </w:p>
    <w:p w14:paraId="575C001F" w14:textId="77777777" w:rsidR="003D3DA0" w:rsidRPr="003D3DA0" w:rsidRDefault="003D3DA0" w:rsidP="00E212EA">
      <w:pPr>
        <w:autoSpaceDN/>
        <w:spacing w:line="276" w:lineRule="auto"/>
        <w:contextualSpacing/>
        <w:jc w:val="center"/>
        <w:rPr>
          <w:rFonts w:ascii="Garamond" w:hAnsi="Garamond"/>
          <w:kern w:val="2"/>
          <w:sz w:val="20"/>
          <w:szCs w:val="20"/>
        </w:rPr>
      </w:pPr>
    </w:p>
    <w:p w14:paraId="0F75D81C" w14:textId="77777777" w:rsidR="003D3DA0" w:rsidRPr="003D3DA0" w:rsidRDefault="003D3DA0" w:rsidP="00E212EA">
      <w:pPr>
        <w:autoSpaceDN/>
        <w:spacing w:line="276" w:lineRule="auto"/>
        <w:contextualSpacing/>
        <w:jc w:val="center"/>
        <w:rPr>
          <w:rFonts w:ascii="Garamond" w:hAnsi="Garamond"/>
          <w:kern w:val="2"/>
          <w:sz w:val="20"/>
          <w:szCs w:val="20"/>
        </w:rPr>
      </w:pPr>
    </w:p>
    <w:p w14:paraId="3CC44C4F" w14:textId="77777777" w:rsidR="003D3DA0" w:rsidRPr="003D3DA0" w:rsidRDefault="003D3DA0" w:rsidP="00E212EA">
      <w:pPr>
        <w:autoSpaceDN/>
        <w:spacing w:line="276" w:lineRule="auto"/>
        <w:contextualSpacing/>
        <w:jc w:val="center"/>
        <w:rPr>
          <w:rFonts w:ascii="Garamond" w:hAnsi="Garamond"/>
          <w:kern w:val="2"/>
          <w:sz w:val="20"/>
          <w:szCs w:val="20"/>
        </w:rPr>
      </w:pPr>
    </w:p>
    <w:p w14:paraId="6FE8C4AB" w14:textId="77777777" w:rsidR="003D3DA0" w:rsidRPr="003D3DA0" w:rsidRDefault="003D3DA0" w:rsidP="00E212EA">
      <w:pPr>
        <w:autoSpaceDN/>
        <w:spacing w:line="276" w:lineRule="auto"/>
        <w:contextualSpacing/>
        <w:jc w:val="center"/>
        <w:rPr>
          <w:rFonts w:ascii="Garamond" w:hAnsi="Garamond"/>
          <w:kern w:val="2"/>
          <w:sz w:val="20"/>
          <w:szCs w:val="20"/>
        </w:rPr>
      </w:pPr>
    </w:p>
    <w:p w14:paraId="25F58A4C" w14:textId="77777777" w:rsidR="003D3DA0" w:rsidRPr="003D3DA0" w:rsidRDefault="003D3DA0" w:rsidP="00E212EA">
      <w:pPr>
        <w:autoSpaceDN/>
        <w:spacing w:line="276" w:lineRule="auto"/>
        <w:contextualSpacing/>
        <w:jc w:val="center"/>
        <w:rPr>
          <w:rFonts w:ascii="Garamond" w:hAnsi="Garamond"/>
          <w:kern w:val="2"/>
          <w:sz w:val="20"/>
          <w:szCs w:val="20"/>
        </w:rPr>
      </w:pPr>
    </w:p>
    <w:p w14:paraId="159FFC39" w14:textId="77777777" w:rsidR="003D3DA0" w:rsidRPr="003D3DA0" w:rsidRDefault="003D3DA0" w:rsidP="00E212EA">
      <w:pPr>
        <w:autoSpaceDN/>
        <w:spacing w:line="276" w:lineRule="auto"/>
        <w:contextualSpacing/>
        <w:jc w:val="center"/>
        <w:rPr>
          <w:rFonts w:ascii="Garamond" w:hAnsi="Garamond"/>
          <w:kern w:val="2"/>
          <w:sz w:val="20"/>
          <w:szCs w:val="20"/>
        </w:rPr>
      </w:pPr>
    </w:p>
    <w:p w14:paraId="334C6E65" w14:textId="77777777" w:rsidR="003D3DA0" w:rsidRPr="003D3DA0" w:rsidRDefault="003D3DA0" w:rsidP="00E212EA">
      <w:pPr>
        <w:autoSpaceDN/>
        <w:spacing w:line="276" w:lineRule="auto"/>
        <w:contextualSpacing/>
        <w:jc w:val="center"/>
        <w:rPr>
          <w:rFonts w:ascii="Garamond" w:hAnsi="Garamond"/>
          <w:kern w:val="2"/>
          <w:sz w:val="20"/>
          <w:szCs w:val="20"/>
        </w:rPr>
      </w:pPr>
    </w:p>
    <w:p w14:paraId="61D7FDFB" w14:textId="77777777" w:rsidR="003D3DA0" w:rsidRPr="003D3DA0" w:rsidRDefault="003D3DA0" w:rsidP="00E212EA">
      <w:pPr>
        <w:autoSpaceDN/>
        <w:spacing w:line="276" w:lineRule="auto"/>
        <w:contextualSpacing/>
        <w:jc w:val="center"/>
        <w:rPr>
          <w:rFonts w:ascii="Garamond" w:hAnsi="Garamond"/>
          <w:kern w:val="2"/>
          <w:sz w:val="20"/>
          <w:szCs w:val="20"/>
        </w:rPr>
      </w:pPr>
    </w:p>
    <w:p w14:paraId="09AD06D7" w14:textId="77777777" w:rsidR="003D3DA0" w:rsidRPr="003D3DA0" w:rsidRDefault="003D3DA0" w:rsidP="00E212EA">
      <w:pPr>
        <w:autoSpaceDN/>
        <w:spacing w:line="276" w:lineRule="auto"/>
        <w:contextualSpacing/>
        <w:jc w:val="center"/>
        <w:rPr>
          <w:rFonts w:ascii="Garamond" w:hAnsi="Garamond"/>
          <w:kern w:val="2"/>
          <w:sz w:val="20"/>
          <w:szCs w:val="20"/>
        </w:rPr>
      </w:pPr>
    </w:p>
    <w:p w14:paraId="77338890" w14:textId="77777777" w:rsidR="003D3DA0" w:rsidRPr="003D3DA0" w:rsidRDefault="003D3DA0" w:rsidP="00E212EA">
      <w:pPr>
        <w:autoSpaceDN/>
        <w:spacing w:line="276" w:lineRule="auto"/>
        <w:contextualSpacing/>
        <w:jc w:val="center"/>
        <w:rPr>
          <w:rFonts w:ascii="Garamond" w:hAnsi="Garamond"/>
          <w:kern w:val="2"/>
          <w:sz w:val="20"/>
          <w:szCs w:val="20"/>
        </w:rPr>
      </w:pPr>
    </w:p>
    <w:p w14:paraId="329D5040" w14:textId="77777777" w:rsidR="003D3DA0" w:rsidRPr="003D3DA0" w:rsidRDefault="003D3DA0" w:rsidP="00E212EA">
      <w:pPr>
        <w:autoSpaceDN/>
        <w:spacing w:line="276" w:lineRule="auto"/>
        <w:contextualSpacing/>
        <w:jc w:val="center"/>
        <w:rPr>
          <w:rFonts w:ascii="Garamond" w:hAnsi="Garamond"/>
          <w:kern w:val="2"/>
          <w:sz w:val="20"/>
          <w:szCs w:val="20"/>
        </w:rPr>
      </w:pPr>
    </w:p>
    <w:p w14:paraId="58DEBD89" w14:textId="77777777" w:rsidR="003D3DA0" w:rsidRPr="003D3DA0" w:rsidRDefault="003D3DA0" w:rsidP="00E212EA">
      <w:pPr>
        <w:autoSpaceDN/>
        <w:spacing w:line="276" w:lineRule="auto"/>
        <w:contextualSpacing/>
        <w:jc w:val="center"/>
        <w:rPr>
          <w:rFonts w:ascii="Garamond" w:hAnsi="Garamond"/>
          <w:kern w:val="2"/>
          <w:sz w:val="20"/>
          <w:szCs w:val="20"/>
        </w:rPr>
      </w:pPr>
    </w:p>
    <w:p w14:paraId="14D87DFA" w14:textId="77777777" w:rsidR="00702869" w:rsidRPr="003D3DA0" w:rsidRDefault="00702869" w:rsidP="00E212EA">
      <w:pPr>
        <w:autoSpaceDN/>
        <w:spacing w:line="276" w:lineRule="auto"/>
        <w:contextualSpacing/>
        <w:jc w:val="center"/>
        <w:rPr>
          <w:rFonts w:ascii="Garamond" w:hAnsi="Garamond"/>
          <w:kern w:val="2"/>
          <w:sz w:val="20"/>
          <w:szCs w:val="20"/>
        </w:rPr>
      </w:pPr>
    </w:p>
    <w:p w14:paraId="1C0B4C51"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sz w:val="20"/>
          <w:szCs w:val="20"/>
        </w:rPr>
      </w:pPr>
      <w:r w:rsidRPr="003D3DA0">
        <w:rPr>
          <w:rFonts w:ascii="Garamond" w:eastAsia="Arial" w:hAnsi="Garamond"/>
          <w:b/>
          <w:sz w:val="20"/>
          <w:szCs w:val="20"/>
        </w:rPr>
        <w:lastRenderedPageBreak/>
        <w:t>ZAŁĄCZNIK NR 5 DO SWZ</w:t>
      </w:r>
    </w:p>
    <w:p w14:paraId="787B8CF9"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rPr>
      </w:pPr>
      <w:r w:rsidRPr="003D3DA0">
        <w:rPr>
          <w:rFonts w:ascii="Garamond" w:eastAsia="Arial" w:hAnsi="Garamond"/>
          <w:b/>
          <w:sz w:val="20"/>
          <w:szCs w:val="20"/>
        </w:rPr>
        <w:t>Wykonawca:</w:t>
      </w:r>
    </w:p>
    <w:p w14:paraId="36DC2C96"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37A74159"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sz w:val="20"/>
          <w:szCs w:val="20"/>
        </w:rPr>
      </w:pPr>
      <w:r w:rsidRPr="003D3DA0">
        <w:rPr>
          <w:rFonts w:ascii="Garamond" w:eastAsia="Arial" w:hAnsi="Garamond"/>
          <w:i/>
          <w:sz w:val="20"/>
          <w:szCs w:val="20"/>
        </w:rPr>
        <w:t>(pełna nazwa/firma, adres, w zależności od podmiotu: NIP/PESEL, KRS/CEiDG)</w:t>
      </w:r>
    </w:p>
    <w:p w14:paraId="2682B86B"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u w:val="single"/>
        </w:rPr>
      </w:pPr>
      <w:r w:rsidRPr="003D3DA0">
        <w:rPr>
          <w:rFonts w:ascii="Garamond" w:eastAsia="Arial" w:hAnsi="Garamond"/>
          <w:sz w:val="20"/>
          <w:szCs w:val="20"/>
          <w:u w:val="single"/>
        </w:rPr>
        <w:t>reprezentowany przez:</w:t>
      </w:r>
    </w:p>
    <w:p w14:paraId="7FE9A67A"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41A48CB5"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i/>
          <w:sz w:val="20"/>
          <w:szCs w:val="20"/>
        </w:rPr>
      </w:pPr>
      <w:r w:rsidRPr="003D3DA0">
        <w:rPr>
          <w:rFonts w:ascii="Garamond" w:eastAsia="Arial" w:hAnsi="Garamond"/>
          <w:i/>
          <w:sz w:val="20"/>
          <w:szCs w:val="20"/>
        </w:rPr>
        <w:t>(imię, nazwisko, stanowisko/podstawa do  reprezentacji)</w:t>
      </w:r>
    </w:p>
    <w:p w14:paraId="60B6D54B" w14:textId="77777777" w:rsidR="009261D9" w:rsidRPr="003D3DA0" w:rsidRDefault="009261D9" w:rsidP="009261D9">
      <w:pPr>
        <w:pBdr>
          <w:top w:val="nil"/>
          <w:left w:val="nil"/>
          <w:bottom w:val="nil"/>
          <w:right w:val="nil"/>
          <w:between w:val="nil"/>
        </w:pBdr>
        <w:spacing w:after="120" w:line="276" w:lineRule="auto"/>
        <w:jc w:val="center"/>
        <w:rPr>
          <w:rFonts w:ascii="Garamond" w:eastAsia="Arial" w:hAnsi="Garamond"/>
          <w:sz w:val="20"/>
          <w:szCs w:val="20"/>
          <w:u w:val="single"/>
        </w:rPr>
      </w:pPr>
      <w:r w:rsidRPr="003D3DA0">
        <w:rPr>
          <w:rFonts w:ascii="Garamond" w:eastAsia="Arial" w:hAnsi="Garamond"/>
          <w:b/>
          <w:sz w:val="20"/>
          <w:szCs w:val="20"/>
          <w:u w:val="single"/>
        </w:rPr>
        <w:t xml:space="preserve">Oświadczenie Wykonawcy </w:t>
      </w:r>
    </w:p>
    <w:p w14:paraId="61217A68" w14:textId="77777777" w:rsidR="009261D9" w:rsidRPr="003D3DA0" w:rsidRDefault="009261D9" w:rsidP="009261D9">
      <w:pPr>
        <w:pBdr>
          <w:top w:val="nil"/>
          <w:left w:val="nil"/>
          <w:bottom w:val="nil"/>
          <w:right w:val="nil"/>
          <w:between w:val="nil"/>
        </w:pBdr>
        <w:spacing w:after="200" w:line="276" w:lineRule="auto"/>
        <w:jc w:val="center"/>
        <w:rPr>
          <w:rFonts w:ascii="Garamond" w:eastAsia="Arial" w:hAnsi="Garamond"/>
          <w:b/>
          <w:sz w:val="20"/>
          <w:szCs w:val="20"/>
          <w:u w:val="single"/>
        </w:rPr>
      </w:pPr>
      <w:r w:rsidRPr="003D3DA0">
        <w:rPr>
          <w:rFonts w:ascii="Garamond" w:eastAsia="Arial" w:hAnsi="Garamond"/>
          <w:b/>
          <w:sz w:val="20"/>
          <w:szCs w:val="20"/>
          <w:u w:val="single"/>
        </w:rPr>
        <w:t>DOTYCZĄCE PRZYNALEŻNOŚCI LUB BRAKU PRZYNALEŻNOŚCI DO TEJ SAMEJ GRUPY KAPITAŁOWEJ</w:t>
      </w:r>
    </w:p>
    <w:p w14:paraId="5C61D1A7" w14:textId="16B04A2B" w:rsidR="009261D9" w:rsidRPr="003D3DA0" w:rsidRDefault="009261D9" w:rsidP="009261D9">
      <w:pPr>
        <w:spacing w:line="276" w:lineRule="auto"/>
        <w:jc w:val="center"/>
        <w:rPr>
          <w:rFonts w:ascii="Garamond" w:hAnsi="Garamond"/>
          <w:b/>
          <w:sz w:val="20"/>
          <w:szCs w:val="20"/>
        </w:rPr>
      </w:pPr>
      <w:r w:rsidRPr="003D3DA0">
        <w:rPr>
          <w:rFonts w:ascii="Garamond" w:eastAsia="Arial" w:hAnsi="Garamond"/>
          <w:b/>
          <w:sz w:val="20"/>
          <w:szCs w:val="20"/>
          <w:u w:val="single"/>
        </w:rPr>
        <w:t xml:space="preserve">Na potrzeby </w:t>
      </w:r>
      <w:r w:rsidRPr="003D3DA0">
        <w:rPr>
          <w:rFonts w:ascii="Garamond" w:hAnsi="Garamond"/>
          <w:kern w:val="0"/>
          <w:sz w:val="20"/>
          <w:szCs w:val="20"/>
          <w:u w:val="single"/>
          <w:lang w:eastAsia="pl-PL"/>
        </w:rPr>
        <w:t>postępowania o udzielenie zamówienia publicznego pn. „</w:t>
      </w:r>
      <w:r w:rsidRPr="003D3DA0">
        <w:rPr>
          <w:rFonts w:ascii="Garamond" w:hAnsi="Garamond"/>
          <w:sz w:val="20"/>
          <w:szCs w:val="20"/>
        </w:rPr>
        <w:t xml:space="preserve">dostawa </w:t>
      </w:r>
      <w:r w:rsidRPr="003D3DA0">
        <w:rPr>
          <w:rFonts w:ascii="Garamond" w:hAnsi="Garamond"/>
          <w:b/>
          <w:bCs/>
          <w:sz w:val="20"/>
          <w:szCs w:val="20"/>
        </w:rPr>
        <w:t>oprogramowania do zarządzania pracownią cytostatyków – 1 kpl</w:t>
      </w:r>
      <w:r w:rsidRPr="003D3DA0">
        <w:rPr>
          <w:rFonts w:ascii="Garamond" w:hAnsi="Garamond"/>
          <w:b/>
          <w:kern w:val="0"/>
          <w:sz w:val="20"/>
          <w:szCs w:val="20"/>
          <w:u w:val="single"/>
          <w:lang w:eastAsia="pl-PL"/>
        </w:rPr>
        <w:t>”</w:t>
      </w:r>
      <w:r w:rsidRPr="003D3DA0">
        <w:rPr>
          <w:rFonts w:ascii="Garamond" w:hAnsi="Garamond"/>
          <w:kern w:val="0"/>
          <w:sz w:val="20"/>
          <w:szCs w:val="20"/>
          <w:u w:val="single"/>
          <w:lang w:eastAsia="pl-PL"/>
        </w:rPr>
        <w:t xml:space="preserve"> </w:t>
      </w:r>
    </w:p>
    <w:p w14:paraId="2FB4E6C2" w14:textId="77777777" w:rsidR="009261D9" w:rsidRPr="003D3DA0" w:rsidRDefault="009261D9" w:rsidP="009261D9">
      <w:pPr>
        <w:pStyle w:val="Tekstpodstawowywcity"/>
        <w:spacing w:after="0" w:line="276" w:lineRule="auto"/>
        <w:ind w:left="0"/>
        <w:jc w:val="both"/>
        <w:rPr>
          <w:rFonts w:ascii="Garamond" w:hAnsi="Garamond"/>
          <w:sz w:val="20"/>
          <w:szCs w:val="20"/>
        </w:rPr>
      </w:pPr>
      <w:r w:rsidRPr="003D3DA0">
        <w:rPr>
          <w:rFonts w:ascii="Garamond" w:hAnsi="Garamond"/>
          <w:sz w:val="20"/>
          <w:szCs w:val="20"/>
        </w:rPr>
        <w:t xml:space="preserve">Oświadcza że: </w:t>
      </w:r>
    </w:p>
    <w:p w14:paraId="4A057A51" w14:textId="77777777" w:rsidR="009261D9" w:rsidRPr="003D3DA0" w:rsidRDefault="009261D9" w:rsidP="009261D9">
      <w:pPr>
        <w:pStyle w:val="Tekstpodstawowywcity"/>
        <w:spacing w:after="0" w:line="276" w:lineRule="auto"/>
        <w:ind w:left="0"/>
        <w:jc w:val="both"/>
        <w:rPr>
          <w:rFonts w:ascii="Garamond" w:hAnsi="Garamond"/>
          <w:sz w:val="20"/>
          <w:szCs w:val="20"/>
        </w:rPr>
      </w:pPr>
    </w:p>
    <w:p w14:paraId="4F324719"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NIE NALEŻY</w:t>
      </w:r>
      <w:r w:rsidRPr="003D3DA0">
        <w:rPr>
          <w:rFonts w:ascii="Garamond" w:hAnsi="Garamond"/>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56DE6378" w14:textId="77777777" w:rsidR="009261D9" w:rsidRPr="003D3DA0" w:rsidRDefault="009261D9" w:rsidP="009261D9">
      <w:pPr>
        <w:pStyle w:val="Tekstpodstawowywcity"/>
        <w:spacing w:after="0" w:line="276" w:lineRule="auto"/>
        <w:ind w:left="720"/>
        <w:jc w:val="both"/>
        <w:rPr>
          <w:rFonts w:ascii="Garamond" w:hAnsi="Garamond"/>
          <w:sz w:val="20"/>
          <w:szCs w:val="20"/>
        </w:rPr>
      </w:pPr>
    </w:p>
    <w:p w14:paraId="2C9AE72F"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NALEŻY</w:t>
      </w:r>
      <w:r w:rsidRPr="003D3DA0">
        <w:rPr>
          <w:rFonts w:ascii="Garamond" w:hAnsi="Garamond"/>
          <w:sz w:val="20"/>
          <w:szCs w:val="20"/>
        </w:rPr>
        <w:t xml:space="preserve">  do tej samej grupy kapitałowej w rozumieniu ustawy z dnia 16 lutego 2007 r. o ochronie konkurencji i konsumentów, w zakresie wynikającym z art. 108 ust. 1 pkt 5 ustawy PZP z następującymi Wykonawcami*: </w:t>
      </w:r>
    </w:p>
    <w:p w14:paraId="4DA3C1D4"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1E4FADFF"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71D2CA27" w14:textId="77777777" w:rsidR="009261D9" w:rsidRPr="003D3DA0" w:rsidRDefault="009261D9" w:rsidP="009261D9">
      <w:pPr>
        <w:pStyle w:val="Tekstpodstawowywcity"/>
        <w:spacing w:line="276" w:lineRule="auto"/>
        <w:jc w:val="both"/>
        <w:rPr>
          <w:rFonts w:ascii="Garamond" w:hAnsi="Garamond"/>
          <w:sz w:val="20"/>
          <w:szCs w:val="20"/>
        </w:rPr>
      </w:pPr>
      <w:r w:rsidRPr="003D3DA0">
        <w:rPr>
          <w:rFonts w:ascii="Garamond" w:hAnsi="Garamond"/>
          <w:sz w:val="20"/>
          <w:szCs w:val="20"/>
        </w:rPr>
        <w:t>2a. W załączeniu Wykonawca przekazuje dokumenty lub informacje potwierdzające przygotowanie oferty niezależnie od innego wykonawcy należącego do tej samej grupy kapitałowej**.</w:t>
      </w:r>
    </w:p>
    <w:p w14:paraId="3EA2350D" w14:textId="77777777" w:rsidR="009261D9" w:rsidRPr="003D3DA0" w:rsidRDefault="009261D9" w:rsidP="009261D9">
      <w:pPr>
        <w:spacing w:line="276" w:lineRule="auto"/>
        <w:ind w:left="708"/>
        <w:jc w:val="both"/>
        <w:rPr>
          <w:rFonts w:ascii="Garamond" w:hAnsi="Garamond"/>
          <w:i/>
          <w:sz w:val="20"/>
          <w:szCs w:val="20"/>
        </w:rPr>
      </w:pPr>
      <w:r w:rsidRPr="003D3DA0">
        <w:rPr>
          <w:rFonts w:ascii="Garamond" w:hAnsi="Garamond"/>
          <w:sz w:val="20"/>
          <w:szCs w:val="20"/>
        </w:rPr>
        <w:t>**</w:t>
      </w:r>
      <w:r w:rsidRPr="003D3DA0">
        <w:rPr>
          <w:rFonts w:ascii="Garamond" w:hAnsi="Garamond"/>
          <w:i/>
          <w:sz w:val="20"/>
          <w:szCs w:val="20"/>
        </w:rPr>
        <w:t>(jeżeli dotyczy)</w:t>
      </w:r>
    </w:p>
    <w:p w14:paraId="6FDA095D" w14:textId="77777777" w:rsidR="009261D9" w:rsidRPr="003D3DA0" w:rsidRDefault="009261D9" w:rsidP="009261D9">
      <w:pPr>
        <w:pBdr>
          <w:top w:val="nil"/>
          <w:left w:val="nil"/>
          <w:bottom w:val="nil"/>
          <w:right w:val="nil"/>
          <w:between w:val="nil"/>
        </w:pBdr>
        <w:spacing w:after="200" w:line="276" w:lineRule="auto"/>
        <w:jc w:val="both"/>
        <w:rPr>
          <w:rFonts w:ascii="Garamond" w:eastAsia="Arial" w:hAnsi="Garamond"/>
          <w:i/>
          <w:sz w:val="20"/>
          <w:szCs w:val="20"/>
        </w:rPr>
      </w:pPr>
      <w:r w:rsidRPr="003D3DA0">
        <w:rPr>
          <w:rFonts w:ascii="Garamond" w:eastAsia="Arial" w:hAnsi="Garamond"/>
          <w:i/>
          <w:sz w:val="20"/>
          <w:szCs w:val="20"/>
        </w:rPr>
        <w:t>*niepotrzebne skreślić</w:t>
      </w:r>
    </w:p>
    <w:p w14:paraId="1AA6263B"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i/>
          <w:sz w:val="20"/>
          <w:szCs w:val="20"/>
        </w:rPr>
      </w:pPr>
      <w:r w:rsidRPr="003D3DA0">
        <w:rPr>
          <w:rFonts w:ascii="Garamond" w:eastAsia="Arial" w:hAnsi="Garamond"/>
          <w:i/>
          <w:sz w:val="20"/>
          <w:szCs w:val="20"/>
        </w:rPr>
        <w:t>………………………………………………….</w:t>
      </w:r>
    </w:p>
    <w:p w14:paraId="73155935" w14:textId="77777777" w:rsidR="009261D9" w:rsidRPr="003D3DA0" w:rsidRDefault="009261D9" w:rsidP="009261D9">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150C33CD"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02C0888"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45000B5"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C37D52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54FA0CB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7C7B65C"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63AB9906" w14:textId="77777777" w:rsidR="009261D9" w:rsidRPr="003D3DA0" w:rsidRDefault="009261D9" w:rsidP="009261D9">
      <w:pPr>
        <w:spacing w:line="276" w:lineRule="auto"/>
        <w:jc w:val="center"/>
        <w:rPr>
          <w:rFonts w:ascii="Garamond" w:hAnsi="Garamond"/>
          <w:b/>
          <w:sz w:val="20"/>
          <w:szCs w:val="20"/>
        </w:rPr>
      </w:pPr>
    </w:p>
    <w:p w14:paraId="491A5E76" w14:textId="77777777" w:rsidR="009261D9" w:rsidRPr="003D3DA0" w:rsidRDefault="009261D9" w:rsidP="009261D9">
      <w:pPr>
        <w:spacing w:after="200" w:line="276" w:lineRule="auto"/>
        <w:jc w:val="right"/>
        <w:rPr>
          <w:rFonts w:ascii="Garamond" w:eastAsia="Arial" w:hAnsi="Garamond"/>
          <w:sz w:val="20"/>
          <w:szCs w:val="20"/>
        </w:rPr>
      </w:pPr>
      <w:r w:rsidRPr="003D3DA0">
        <w:rPr>
          <w:rFonts w:ascii="Garamond" w:eastAsia="Arial" w:hAnsi="Garamond"/>
          <w:b/>
          <w:sz w:val="20"/>
          <w:szCs w:val="20"/>
        </w:rPr>
        <w:t>ZAŁĄCZNIK NR 6 DO SWZ</w:t>
      </w:r>
    </w:p>
    <w:p w14:paraId="13A6A232" w14:textId="77777777" w:rsidR="009261D9" w:rsidRPr="003D3DA0" w:rsidRDefault="009261D9" w:rsidP="009261D9">
      <w:pPr>
        <w:spacing w:line="276" w:lineRule="auto"/>
        <w:jc w:val="right"/>
        <w:rPr>
          <w:rFonts w:ascii="Garamond" w:eastAsia="Arial" w:hAnsi="Garamond"/>
          <w:sz w:val="20"/>
          <w:szCs w:val="20"/>
        </w:rPr>
      </w:pPr>
    </w:p>
    <w:p w14:paraId="7AA91D0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wykluczeniu</w:t>
      </w:r>
      <w:r w:rsidRPr="003D3DA0">
        <w:rPr>
          <w:rFonts w:ascii="Garamond" w:hAnsi="Garamond"/>
          <w:sz w:val="20"/>
          <w:szCs w:val="20"/>
          <w:vertAlign w:val="superscript"/>
          <w:lang w:eastAsia="en-GB"/>
        </w:rPr>
        <w:t xml:space="preserve"> </w:t>
      </w:r>
      <w:r w:rsidRPr="003D3DA0">
        <w:rPr>
          <w:rFonts w:ascii="Garamond" w:hAnsi="Garamond"/>
          <w:b/>
          <w:caps/>
          <w:sz w:val="20"/>
          <w:szCs w:val="20"/>
          <w:shd w:val="clear" w:color="auto" w:fill="D0CECE"/>
          <w:lang w:eastAsia="en-GB"/>
        </w:rPr>
        <w:t xml:space="preserve"> </w:t>
      </w:r>
    </w:p>
    <w:p w14:paraId="44CB463F" w14:textId="77777777" w:rsidR="009261D9" w:rsidRPr="003D3DA0" w:rsidRDefault="009261D9" w:rsidP="009261D9">
      <w:pPr>
        <w:shd w:val="clear" w:color="auto" w:fill="D0CECE"/>
        <w:spacing w:line="276" w:lineRule="auto"/>
        <w:jc w:val="center"/>
        <w:rPr>
          <w:rFonts w:ascii="Garamond" w:hAnsi="Garamond"/>
          <w:b/>
          <w:sz w:val="20"/>
          <w:szCs w:val="20"/>
          <w:shd w:val="clear" w:color="auto" w:fill="D0CECE"/>
          <w:lang w:eastAsia="en-GB"/>
        </w:rPr>
      </w:pPr>
      <w:r w:rsidRPr="003D3DA0">
        <w:rPr>
          <w:rFonts w:ascii="Garamond" w:hAnsi="Garamond"/>
          <w:b/>
          <w:sz w:val="20"/>
          <w:szCs w:val="20"/>
          <w:shd w:val="clear" w:color="auto" w:fill="D0CECE"/>
          <w:lang w:eastAsia="en-GB"/>
        </w:rPr>
        <w:t xml:space="preserve">na podstawie art. 7 ust. 1 </w:t>
      </w:r>
    </w:p>
    <w:p w14:paraId="4552BB6C"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U</w:t>
      </w:r>
      <w:r w:rsidRPr="003D3DA0">
        <w:rPr>
          <w:rFonts w:ascii="Garamond" w:hAnsi="Garamond"/>
          <w:b/>
          <w:sz w:val="20"/>
          <w:szCs w:val="20"/>
          <w:shd w:val="clear" w:color="auto" w:fill="D0CECE"/>
          <w:lang w:eastAsia="en-GB"/>
        </w:rPr>
        <w:t>stawy z dnia 13 kwietnia 2022 r.</w:t>
      </w:r>
      <w:r w:rsidRPr="003D3DA0">
        <w:rPr>
          <w:rFonts w:ascii="Garamond" w:hAnsi="Garamond"/>
          <w:b/>
          <w:caps/>
          <w:sz w:val="20"/>
          <w:szCs w:val="20"/>
          <w:shd w:val="clear" w:color="auto" w:fill="D0CECE"/>
          <w:lang w:eastAsia="en-GB"/>
        </w:rPr>
        <w:t xml:space="preserve"> </w:t>
      </w:r>
    </w:p>
    <w:p w14:paraId="11ED0497"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o szczególnych rozwiązaniach w zakresie przeciwdziałania wspieraniu agresji na Ukrainę oraz służących ochronie bezpieczeństwa narodowego</w:t>
      </w:r>
      <w:r w:rsidRPr="003D3DA0">
        <w:rPr>
          <w:rFonts w:ascii="Garamond" w:hAnsi="Garamond"/>
          <w:b/>
          <w:caps/>
          <w:sz w:val="20"/>
          <w:szCs w:val="20"/>
          <w:shd w:val="clear" w:color="auto" w:fill="D0CECE"/>
          <w:lang w:eastAsia="en-GB"/>
        </w:rPr>
        <w:t xml:space="preserve"> </w:t>
      </w:r>
    </w:p>
    <w:p w14:paraId="4CD5CCFA"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p>
    <w:p w14:paraId="41256E88" w14:textId="77777777" w:rsidR="009261D9" w:rsidRPr="003D3DA0" w:rsidRDefault="009261D9" w:rsidP="009261D9">
      <w:pPr>
        <w:shd w:val="clear" w:color="auto" w:fill="D0CECE"/>
        <w:spacing w:line="276" w:lineRule="auto"/>
        <w:jc w:val="center"/>
        <w:rPr>
          <w:rFonts w:ascii="Garamond" w:hAnsi="Garamond"/>
          <w:caps/>
          <w:sz w:val="20"/>
          <w:szCs w:val="20"/>
          <w:shd w:val="clear" w:color="auto" w:fill="D0CECE"/>
          <w:lang w:eastAsia="en-GB"/>
        </w:rPr>
      </w:pPr>
      <w:r w:rsidRPr="003D3DA0">
        <w:rPr>
          <w:rFonts w:ascii="Garamond" w:hAnsi="Garamond"/>
          <w:sz w:val="20"/>
          <w:szCs w:val="20"/>
          <w:shd w:val="clear" w:color="auto" w:fill="D0CECE"/>
          <w:lang w:eastAsia="en-GB"/>
        </w:rPr>
        <w:t>oraz</w:t>
      </w:r>
    </w:p>
    <w:p w14:paraId="540E3D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zakazowi udzielania lub dalszego wykonywania wszelich</w:t>
      </w:r>
      <w:r w:rsidRPr="003D3DA0">
        <w:rPr>
          <w:rFonts w:ascii="Garamond" w:hAnsi="Garamond"/>
          <w:sz w:val="20"/>
          <w:szCs w:val="20"/>
        </w:rPr>
        <w:t xml:space="preserve"> </w:t>
      </w:r>
      <w:r w:rsidRPr="003D3DA0">
        <w:rPr>
          <w:rFonts w:ascii="Garamond" w:hAnsi="Garamond"/>
          <w:b/>
          <w:caps/>
          <w:sz w:val="20"/>
          <w:szCs w:val="20"/>
          <w:shd w:val="clear" w:color="auto" w:fill="D0CECE"/>
          <w:lang w:eastAsia="en-GB"/>
        </w:rPr>
        <w:t xml:space="preserve">zamówień publicznych </w:t>
      </w:r>
    </w:p>
    <w:p w14:paraId="4166F9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268B37F9" w14:textId="77777777" w:rsidR="009261D9" w:rsidRPr="003D3DA0" w:rsidRDefault="009261D9" w:rsidP="009261D9">
      <w:pPr>
        <w:spacing w:after="200" w:line="276" w:lineRule="auto"/>
        <w:jc w:val="right"/>
        <w:rPr>
          <w:rFonts w:ascii="Garamond" w:eastAsia="Arial" w:hAnsi="Garamond"/>
          <w:b/>
          <w:sz w:val="20"/>
          <w:szCs w:val="20"/>
        </w:rPr>
      </w:pPr>
    </w:p>
    <w:p w14:paraId="45EF0BE5" w14:textId="77777777" w:rsidR="009261D9" w:rsidRPr="003D3DA0" w:rsidRDefault="009261D9" w:rsidP="009261D9">
      <w:pPr>
        <w:spacing w:after="200" w:line="276" w:lineRule="auto"/>
        <w:jc w:val="both"/>
        <w:rPr>
          <w:rFonts w:ascii="Garamond" w:eastAsia="Arial" w:hAnsi="Garamond"/>
          <w:sz w:val="20"/>
          <w:szCs w:val="20"/>
        </w:rPr>
      </w:pPr>
      <w:r w:rsidRPr="003D3DA0">
        <w:rPr>
          <w:rFonts w:ascii="Garamond" w:eastAsia="Arial" w:hAnsi="Garamond"/>
          <w:sz w:val="20"/>
          <w:szCs w:val="20"/>
        </w:rPr>
        <w:t>Nazwa Wykonawcy.................................................................................................................................</w:t>
      </w:r>
    </w:p>
    <w:p w14:paraId="7EA8321F" w14:textId="77777777" w:rsidR="009261D9" w:rsidRPr="003D3DA0" w:rsidRDefault="009261D9" w:rsidP="009261D9">
      <w:pPr>
        <w:spacing w:after="200" w:line="276" w:lineRule="auto"/>
        <w:rPr>
          <w:rFonts w:ascii="Garamond" w:eastAsia="Arial" w:hAnsi="Garamond"/>
          <w:sz w:val="20"/>
          <w:szCs w:val="20"/>
        </w:rPr>
      </w:pPr>
      <w:r w:rsidRPr="003D3DA0">
        <w:rPr>
          <w:rFonts w:ascii="Garamond" w:eastAsia="Arial" w:hAnsi="Garamond"/>
          <w:sz w:val="20"/>
          <w:szCs w:val="20"/>
        </w:rPr>
        <w:t>Adres Wykonawcy...................................................................................................................................</w:t>
      </w:r>
    </w:p>
    <w:p w14:paraId="1597B89D" w14:textId="77777777" w:rsidR="009261D9" w:rsidRPr="003D3DA0" w:rsidRDefault="009261D9" w:rsidP="009261D9">
      <w:pPr>
        <w:spacing w:after="200" w:line="276" w:lineRule="auto"/>
        <w:jc w:val="both"/>
        <w:rPr>
          <w:rFonts w:ascii="Garamond" w:eastAsia="Arial" w:hAnsi="Garamond"/>
          <w:b/>
          <w:sz w:val="20"/>
          <w:szCs w:val="20"/>
        </w:rPr>
      </w:pPr>
      <w:r w:rsidRPr="003D3DA0">
        <w:rPr>
          <w:rFonts w:ascii="Garamond" w:eastAsia="Arial" w:hAnsi="Garamond"/>
          <w:b/>
          <w:sz w:val="20"/>
          <w:szCs w:val="20"/>
        </w:rPr>
        <w:t>Oświadczam iż,</w:t>
      </w:r>
    </w:p>
    <w:p w14:paraId="7892217E" w14:textId="77777777" w:rsidR="009261D9" w:rsidRPr="003D3DA0" w:rsidRDefault="009261D9" w:rsidP="009261D9">
      <w:pPr>
        <w:numPr>
          <w:ilvl w:val="0"/>
          <w:numId w:val="90"/>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91BE366" w14:textId="77777777" w:rsidR="009261D9" w:rsidRPr="003D3DA0" w:rsidRDefault="009261D9" w:rsidP="009261D9">
      <w:pPr>
        <w:spacing w:line="276" w:lineRule="auto"/>
        <w:rPr>
          <w:rFonts w:ascii="Garamond" w:hAnsi="Garamond"/>
          <w:sz w:val="20"/>
          <w:szCs w:val="20"/>
          <w:lang w:eastAsia="en-GB"/>
        </w:rPr>
      </w:pPr>
    </w:p>
    <w:p w14:paraId="5DEF870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 xml:space="preserve">Z postępowania o udzielenie zamówienia publicznego lub konkursu prowadzonego na podstawie </w:t>
      </w:r>
      <w:hyperlink r:id="rId18" w:anchor="/document/18903829?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11 września 2019 r. – Prawo zamówień publicznych wyklucza się:</w:t>
      </w:r>
    </w:p>
    <w:p w14:paraId="491B5874"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wykonawcę oraz uczestnika konkursu wymienionego w wykazach określonych w </w:t>
      </w:r>
      <w:hyperlink r:id="rId19"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0"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wpisanego na listę na podstawie decyzji w sprawie wpisu na listę rozstrzygającej o zastosowaniu środka, o którym mowa w art. 1 pkt 3;</w:t>
      </w:r>
    </w:p>
    <w:p w14:paraId="391D363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beneficjentem rzeczywistym w rozumieniu </w:t>
      </w:r>
      <w:hyperlink r:id="rId21" w:anchor="/document/18708093?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3"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0B631F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jednostką dominującą w rozumieniu </w:t>
      </w:r>
      <w:hyperlink r:id="rId24" w:anchor="/document/16796295?unitId=art(3)ust(1)pkt(37)&amp;cm=DOCUMENT" w:history="1">
        <w:r w:rsidRPr="003D3DA0">
          <w:rPr>
            <w:rStyle w:val="Hipercze"/>
            <w:rFonts w:ascii="Garamond" w:hAnsi="Garamond"/>
            <w:color w:val="auto"/>
            <w:sz w:val="20"/>
            <w:szCs w:val="20"/>
            <w:lang w:eastAsia="en-GB"/>
          </w:rPr>
          <w:t>art. 3 ust. 1 pkt 37</w:t>
        </w:r>
      </w:hyperlink>
      <w:r w:rsidRPr="003D3DA0">
        <w:rPr>
          <w:rFonts w:ascii="Garamond" w:hAnsi="Garamond"/>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6"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8A814AB" w14:textId="77777777" w:rsidR="009261D9" w:rsidRPr="003D3DA0" w:rsidRDefault="009261D9" w:rsidP="009261D9">
      <w:pPr>
        <w:spacing w:line="276" w:lineRule="auto"/>
        <w:rPr>
          <w:rFonts w:ascii="Garamond" w:hAnsi="Garamond"/>
          <w:b/>
          <w:sz w:val="20"/>
          <w:szCs w:val="20"/>
          <w:lang w:eastAsia="en-GB"/>
        </w:rPr>
      </w:pPr>
      <w:r w:rsidRPr="003D3DA0">
        <w:rPr>
          <w:rFonts w:ascii="Garamond" w:hAnsi="Garamond"/>
          <w:b/>
          <w:sz w:val="20"/>
          <w:szCs w:val="20"/>
          <w:lang w:eastAsia="en-GB"/>
        </w:rPr>
        <w:t>Zobowiązuję się do niezwłocznego poinformowania o zmianie tego statusu.</w:t>
      </w:r>
    </w:p>
    <w:p w14:paraId="432DBD96" w14:textId="77777777" w:rsidR="009261D9" w:rsidRPr="003D3DA0" w:rsidRDefault="009261D9" w:rsidP="009261D9">
      <w:pPr>
        <w:spacing w:line="276" w:lineRule="auto"/>
        <w:ind w:left="360"/>
        <w:contextualSpacing/>
        <w:rPr>
          <w:rFonts w:ascii="Garamond" w:hAnsi="Garamond"/>
          <w:sz w:val="20"/>
          <w:szCs w:val="20"/>
          <w:lang w:eastAsia="en-GB"/>
        </w:rPr>
      </w:pPr>
    </w:p>
    <w:p w14:paraId="4CCEF8AF"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A jeśli zachodzą podstawy wykluczenia, to Wykonawca składa oświadczenie o następującej treści:</w:t>
      </w:r>
    </w:p>
    <w:p w14:paraId="3B273F92"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zachodzą w stosunku do mnie podstawy wykluczenia, o których mowa w art. 7 ust. 1 pkt. …………….. ustawy /wskazać właściwy punkt z powyższych/.</w:t>
      </w:r>
    </w:p>
    <w:p w14:paraId="6BBE906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08B629B1" w14:textId="77777777" w:rsidR="009261D9" w:rsidRPr="003D3DA0" w:rsidRDefault="009261D9" w:rsidP="009261D9">
      <w:pPr>
        <w:spacing w:line="276" w:lineRule="auto"/>
        <w:rPr>
          <w:rFonts w:ascii="Garamond" w:hAnsi="Garamond"/>
          <w:sz w:val="20"/>
          <w:szCs w:val="20"/>
          <w:lang w:eastAsia="en-GB"/>
        </w:rPr>
      </w:pPr>
    </w:p>
    <w:p w14:paraId="4F6A2B5D"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370E743D"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lastRenderedPageBreak/>
        <w:t xml:space="preserve">Oświadczam, że wszystkie informacje podane </w:t>
      </w:r>
      <w:r w:rsidRPr="003D3DA0">
        <w:rPr>
          <w:rFonts w:ascii="Garamond" w:hAnsi="Garamond"/>
          <w:sz w:val="20"/>
          <w:szCs w:val="20"/>
        </w:rPr>
        <w:t>w pkt A)</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408E1FC0" w14:textId="77777777" w:rsidR="009261D9" w:rsidRPr="003D3DA0" w:rsidRDefault="009261D9" w:rsidP="009261D9">
      <w:pPr>
        <w:spacing w:line="276" w:lineRule="auto"/>
        <w:rPr>
          <w:rFonts w:ascii="Garamond" w:hAnsi="Garamond"/>
          <w:sz w:val="20"/>
          <w:szCs w:val="20"/>
          <w:lang w:eastAsia="en-GB"/>
        </w:rPr>
      </w:pPr>
    </w:p>
    <w:p w14:paraId="2764EF8E" w14:textId="77777777" w:rsidR="009261D9" w:rsidRPr="003D3DA0" w:rsidRDefault="009261D9" w:rsidP="009261D9">
      <w:pPr>
        <w:spacing w:line="276" w:lineRule="auto"/>
        <w:rPr>
          <w:rFonts w:ascii="Garamond" w:hAnsi="Garamond"/>
          <w:b/>
          <w:sz w:val="20"/>
          <w:szCs w:val="20"/>
          <w:lang w:eastAsia="en-GB"/>
        </w:rPr>
      </w:pPr>
    </w:p>
    <w:p w14:paraId="6646D627" w14:textId="77777777" w:rsidR="009261D9" w:rsidRPr="003D3DA0" w:rsidRDefault="009261D9" w:rsidP="009261D9">
      <w:pPr>
        <w:numPr>
          <w:ilvl w:val="0"/>
          <w:numId w:val="92"/>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46927F84" w14:textId="77777777" w:rsidR="009261D9" w:rsidRPr="003D3DA0" w:rsidRDefault="009261D9" w:rsidP="009261D9">
      <w:pPr>
        <w:numPr>
          <w:ilvl w:val="0"/>
          <w:numId w:val="93"/>
        </w:numPr>
        <w:suppressAutoHyphens w:val="0"/>
        <w:spacing w:line="276" w:lineRule="auto"/>
        <w:ind w:left="284" w:hanging="283"/>
        <w:contextualSpacing/>
        <w:jc w:val="both"/>
        <w:textAlignment w:val="auto"/>
        <w:rPr>
          <w:rFonts w:ascii="Garamond" w:hAnsi="Garamond"/>
          <w:sz w:val="20"/>
          <w:szCs w:val="20"/>
          <w:lang w:eastAsia="en-GB"/>
        </w:rPr>
      </w:pPr>
      <w:r w:rsidRPr="003D3DA0">
        <w:rPr>
          <w:rFonts w:ascii="Garamond" w:hAnsi="Garamond"/>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D32D3A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obywateli rosyjskich lub osób fizycznych lub prawnych, podmiotów lub organów z siedzibą w Rosji;</w:t>
      </w:r>
    </w:p>
    <w:p w14:paraId="21ED97D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prawnych, podmiotów lub organów, do których prawa własności bezpośrednio lub pośrednio w ponad 50 % należą do podmiotu, o którym mowa w lit. a) niniejszego ustępu; lub</w:t>
      </w:r>
    </w:p>
    <w:p w14:paraId="32E5D59D"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fizycznych lub prawnych, podmiotów lub organów działających w imieniu lub pod kierunkiem podmiotu, o którym mowa w lit. a) lub b) niniejszego ustępu,</w:t>
      </w:r>
    </w:p>
    <w:p w14:paraId="3640B3B7" w14:textId="77777777" w:rsidR="009261D9" w:rsidRPr="003D3DA0" w:rsidRDefault="009261D9" w:rsidP="009261D9">
      <w:pPr>
        <w:spacing w:line="276" w:lineRule="auto"/>
        <w:ind w:left="851"/>
        <w:contextualSpacing/>
        <w:rPr>
          <w:rFonts w:ascii="Garamond" w:hAnsi="Garamond"/>
          <w:sz w:val="20"/>
          <w:szCs w:val="20"/>
          <w:lang w:eastAsia="en-GB"/>
        </w:rPr>
      </w:pPr>
    </w:p>
    <w:p w14:paraId="6B3B387D"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w tym podwykonawców, dostawców lub podmiotów, na których zdolności polega się w rozumieniu dyrektyw w sprawie zamówień publicznych, w przypadku gdy przypada na nich ponad 10 % wartości zamówienia.</w:t>
      </w:r>
    </w:p>
    <w:p w14:paraId="59F2F86A"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5930CEA7" w14:textId="77777777" w:rsidR="009261D9" w:rsidRPr="003D3DA0" w:rsidRDefault="009261D9" w:rsidP="009261D9">
      <w:pPr>
        <w:spacing w:line="276" w:lineRule="auto"/>
        <w:ind w:left="708"/>
        <w:rPr>
          <w:rFonts w:ascii="Garamond" w:hAnsi="Garamond"/>
          <w:sz w:val="20"/>
          <w:szCs w:val="20"/>
          <w:lang w:eastAsia="en-GB"/>
        </w:rPr>
      </w:pPr>
    </w:p>
    <w:p w14:paraId="4074B5D5"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Jeśli Wykonawca podlega zakazowi to składa oświadczenie o następującej treści:</w:t>
      </w:r>
    </w:p>
    <w:p w14:paraId="58708C10"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D3DA0">
        <w:rPr>
          <w:rFonts w:ascii="Garamond" w:hAnsi="Garamond"/>
          <w:i/>
          <w:sz w:val="20"/>
          <w:szCs w:val="20"/>
          <w:lang w:eastAsia="en-GB"/>
        </w:rPr>
        <w:t>wskazać właściwą literę z powyższych</w:t>
      </w:r>
      <w:r w:rsidRPr="003D3DA0">
        <w:rPr>
          <w:rFonts w:ascii="Garamond" w:hAnsi="Garamond"/>
          <w:sz w:val="20"/>
          <w:szCs w:val="20"/>
          <w:lang w:eastAsia="en-GB"/>
        </w:rPr>
        <w:t>/.</w:t>
      </w:r>
    </w:p>
    <w:p w14:paraId="70BA19ED"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2E818A51" w14:textId="77777777" w:rsidR="009261D9" w:rsidRPr="003D3DA0" w:rsidRDefault="009261D9" w:rsidP="009261D9">
      <w:pPr>
        <w:spacing w:line="276" w:lineRule="auto"/>
        <w:rPr>
          <w:rFonts w:ascii="Garamond" w:hAnsi="Garamond"/>
          <w:sz w:val="20"/>
          <w:szCs w:val="20"/>
        </w:rPr>
      </w:pPr>
    </w:p>
    <w:p w14:paraId="3AA40A96" w14:textId="77777777" w:rsidR="009261D9" w:rsidRPr="003D3DA0" w:rsidRDefault="009261D9" w:rsidP="009261D9">
      <w:pPr>
        <w:spacing w:line="276" w:lineRule="auto"/>
        <w:ind w:firstLine="709"/>
        <w:rPr>
          <w:rFonts w:ascii="Garamond" w:hAnsi="Garamond"/>
          <w:sz w:val="20"/>
          <w:szCs w:val="20"/>
        </w:rPr>
      </w:pPr>
    </w:p>
    <w:p w14:paraId="4236E912"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4F982371"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t xml:space="preserve">Oświadczam, że wszystkie informacje podane </w:t>
      </w:r>
      <w:r w:rsidRPr="003D3DA0">
        <w:rPr>
          <w:rFonts w:ascii="Garamond" w:hAnsi="Garamond"/>
          <w:sz w:val="20"/>
          <w:szCs w:val="20"/>
        </w:rPr>
        <w:t>w pkt B)</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1A947FF8" w14:textId="77777777" w:rsidR="009261D9" w:rsidRPr="003D3DA0" w:rsidRDefault="009261D9" w:rsidP="009261D9">
      <w:pPr>
        <w:pBdr>
          <w:top w:val="nil"/>
          <w:left w:val="nil"/>
          <w:bottom w:val="nil"/>
          <w:right w:val="nil"/>
          <w:between w:val="nil"/>
        </w:pBdr>
        <w:spacing w:after="200" w:line="276" w:lineRule="auto"/>
        <w:jc w:val="right"/>
        <w:rPr>
          <w:rFonts w:ascii="Garamond" w:hAnsi="Garamond"/>
          <w:b/>
          <w:sz w:val="20"/>
          <w:szCs w:val="20"/>
        </w:rPr>
      </w:pPr>
      <w:r w:rsidRPr="003D3DA0">
        <w:rPr>
          <w:rFonts w:ascii="Garamond" w:eastAsia="Arial" w:hAnsi="Garamond"/>
          <w:i/>
          <w:sz w:val="20"/>
          <w:szCs w:val="20"/>
        </w:rPr>
        <w:t>…………………………………………………….</w:t>
      </w:r>
      <w:r w:rsidRPr="003D3DA0">
        <w:rPr>
          <w:rFonts w:ascii="Garamond" w:hAnsi="Garamond"/>
          <w:i/>
          <w:kern w:val="0"/>
          <w:sz w:val="20"/>
          <w:szCs w:val="20"/>
          <w:lang w:eastAsia="pl-PL"/>
        </w:rPr>
        <w:t>podpis osoby (osób) upoważnionej do reprezentowania Wykonawcy</w:t>
      </w:r>
    </w:p>
    <w:p w14:paraId="37FA658D" w14:textId="4A994EB2" w:rsidR="000C55A0" w:rsidRPr="003D3D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0C55A0" w:rsidRPr="003D3DA0"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7280" w14:textId="77777777" w:rsidR="00FD3056" w:rsidRDefault="00FD3056" w:rsidP="00963E5A">
      <w:pPr>
        <w:spacing w:line="240" w:lineRule="auto"/>
      </w:pPr>
      <w:r>
        <w:separator/>
      </w:r>
    </w:p>
  </w:endnote>
  <w:endnote w:type="continuationSeparator" w:id="0">
    <w:p w14:paraId="34FE2C47" w14:textId="77777777" w:rsidR="00FD3056" w:rsidRDefault="00FD305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Calibri"/>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2421C1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261D9">
      <w:rPr>
        <w:rFonts w:ascii="Garamond" w:hAnsi="Garamond" w:cs="Garamond"/>
        <w:sz w:val="16"/>
        <w:szCs w:val="16"/>
      </w:rPr>
      <w:t>71</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37E0" w14:textId="77777777" w:rsidR="00FD3056" w:rsidRDefault="00FD3056" w:rsidP="00963E5A">
      <w:pPr>
        <w:spacing w:line="240" w:lineRule="auto"/>
      </w:pPr>
      <w:r w:rsidRPr="00963E5A">
        <w:rPr>
          <w:color w:val="000000"/>
        </w:rPr>
        <w:separator/>
      </w:r>
    </w:p>
  </w:footnote>
  <w:footnote w:type="continuationSeparator" w:id="0">
    <w:p w14:paraId="755B6EC8" w14:textId="77777777" w:rsidR="00FD3056" w:rsidRDefault="00FD3056"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3E5FDE"/>
    <w:multiLevelType w:val="multilevel"/>
    <w:tmpl w:val="F306C9D4"/>
    <w:lvl w:ilvl="0">
      <w:start w:val="1"/>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5FB0EDF"/>
    <w:multiLevelType w:val="hybridMultilevel"/>
    <w:tmpl w:val="9D0A2FD0"/>
    <w:lvl w:ilvl="0" w:tplc="0415000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BF61808"/>
    <w:multiLevelType w:val="multilevel"/>
    <w:tmpl w:val="27A06AA4"/>
    <w:lvl w:ilvl="0">
      <w:start w:val="1"/>
      <w:numFmt w:val="decimal"/>
      <w:lvlText w:val="%1."/>
      <w:lvlJc w:val="left"/>
      <w:pPr>
        <w:tabs>
          <w:tab w:val="num" w:pos="2340"/>
        </w:tabs>
        <w:ind w:left="234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AFA29A0"/>
    <w:multiLevelType w:val="hybridMultilevel"/>
    <w:tmpl w:val="883CC94C"/>
    <w:lvl w:ilvl="0" w:tplc="0415000F">
      <w:start w:val="1"/>
      <w:numFmt w:val="decimal"/>
      <w:lvlText w:val="%1."/>
      <w:lvlJc w:val="left"/>
      <w:pPr>
        <w:ind w:left="720" w:hanging="360"/>
      </w:pPr>
    </w:lvl>
    <w:lvl w:ilvl="1" w:tplc="DD664A18">
      <w:start w:val="1"/>
      <w:numFmt w:val="decimal"/>
      <w:lvlText w:val="%2."/>
      <w:lvlJc w:val="left"/>
      <w:pPr>
        <w:ind w:left="1440" w:hanging="360"/>
      </w:pPr>
      <w:rPr>
        <w:rFonts w:ascii="Garamond" w:eastAsia="Times New Roman" w:hAnsi="Garamond" w:cs="Garamond"/>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3"/>
  </w:num>
  <w:num w:numId="3" w16cid:durableId="878202517">
    <w:abstractNumId w:val="122"/>
  </w:num>
  <w:num w:numId="4" w16cid:durableId="1866404075">
    <w:abstractNumId w:val="95"/>
  </w:num>
  <w:num w:numId="5" w16cid:durableId="1137726047">
    <w:abstractNumId w:val="92"/>
  </w:num>
  <w:num w:numId="6" w16cid:durableId="1162352218">
    <w:abstractNumId w:val="113"/>
  </w:num>
  <w:num w:numId="7" w16cid:durableId="953943434">
    <w:abstractNumId w:val="138"/>
  </w:num>
  <w:num w:numId="8" w16cid:durableId="726074170">
    <w:abstractNumId w:val="73"/>
  </w:num>
  <w:num w:numId="9" w16cid:durableId="2129742289">
    <w:abstractNumId w:val="100"/>
  </w:num>
  <w:num w:numId="10" w16cid:durableId="530651828">
    <w:abstractNumId w:val="126"/>
  </w:num>
  <w:num w:numId="11" w16cid:durableId="358049751">
    <w:abstractNumId w:val="94"/>
  </w:num>
  <w:num w:numId="12" w16cid:durableId="2090886144">
    <w:abstractNumId w:val="90"/>
  </w:num>
  <w:num w:numId="13" w16cid:durableId="834880210">
    <w:abstractNumId w:val="161"/>
  </w:num>
  <w:num w:numId="14" w16cid:durableId="570232317">
    <w:abstractNumId w:val="64"/>
  </w:num>
  <w:num w:numId="15" w16cid:durableId="1174957376">
    <w:abstractNumId w:val="117"/>
  </w:num>
  <w:num w:numId="16" w16cid:durableId="1899590615">
    <w:abstractNumId w:val="82"/>
  </w:num>
  <w:num w:numId="17" w16cid:durableId="1064642609">
    <w:abstractNumId w:val="130"/>
  </w:num>
  <w:num w:numId="18" w16cid:durableId="441650327">
    <w:abstractNumId w:val="163"/>
  </w:num>
  <w:num w:numId="19" w16cid:durableId="1013262206">
    <w:abstractNumId w:val="79"/>
  </w:num>
  <w:num w:numId="20" w16cid:durableId="1232544286">
    <w:abstractNumId w:val="72"/>
  </w:num>
  <w:num w:numId="21" w16cid:durableId="569386261">
    <w:abstractNumId w:val="149"/>
  </w:num>
  <w:num w:numId="22" w16cid:durableId="1549150886">
    <w:abstractNumId w:val="88"/>
  </w:num>
  <w:num w:numId="23" w16cid:durableId="1816753841">
    <w:abstractNumId w:val="124"/>
  </w:num>
  <w:num w:numId="24" w16cid:durableId="960914319">
    <w:abstractNumId w:val="97"/>
  </w:num>
  <w:num w:numId="25" w16cid:durableId="843789103">
    <w:abstractNumId w:val="107"/>
  </w:num>
  <w:num w:numId="26" w16cid:durableId="1464076472">
    <w:abstractNumId w:val="98"/>
  </w:num>
  <w:num w:numId="27" w16cid:durableId="799955735">
    <w:abstractNumId w:val="80"/>
  </w:num>
  <w:num w:numId="28" w16cid:durableId="1461609115">
    <w:abstractNumId w:val="102"/>
  </w:num>
  <w:num w:numId="29" w16cid:durableId="347682040">
    <w:abstractNumId w:val="110"/>
  </w:num>
  <w:num w:numId="30" w16cid:durableId="1366558294">
    <w:abstractNumId w:val="158"/>
  </w:num>
  <w:num w:numId="31" w16cid:durableId="1017194352">
    <w:abstractNumId w:val="78"/>
  </w:num>
  <w:num w:numId="32" w16cid:durableId="530610623">
    <w:abstractNumId w:val="52"/>
  </w:num>
  <w:num w:numId="33" w16cid:durableId="1921793742">
    <w:abstractNumId w:val="143"/>
  </w:num>
  <w:num w:numId="34" w16cid:durableId="679352671">
    <w:abstractNumId w:val="69"/>
  </w:num>
  <w:num w:numId="35" w16cid:durableId="2121946947">
    <w:abstractNumId w:val="150"/>
  </w:num>
  <w:num w:numId="36" w16cid:durableId="1970697570">
    <w:abstractNumId w:val="125"/>
  </w:num>
  <w:num w:numId="37" w16cid:durableId="2125034412">
    <w:abstractNumId w:val="56"/>
  </w:num>
  <w:num w:numId="38" w16cid:durableId="1466199458">
    <w:abstractNumId w:val="116"/>
  </w:num>
  <w:num w:numId="39" w16cid:durableId="643855253">
    <w:abstractNumId w:val="59"/>
  </w:num>
  <w:num w:numId="40" w16cid:durableId="2100982514">
    <w:abstractNumId w:val="134"/>
  </w:num>
  <w:num w:numId="41" w16cid:durableId="76754329">
    <w:abstractNumId w:val="111"/>
  </w:num>
  <w:num w:numId="42" w16cid:durableId="1884634816">
    <w:abstractNumId w:val="85"/>
  </w:num>
  <w:num w:numId="43" w16cid:durableId="124929550">
    <w:abstractNumId w:val="157"/>
  </w:num>
  <w:num w:numId="44" w16cid:durableId="1372921921">
    <w:abstractNumId w:val="66"/>
  </w:num>
  <w:num w:numId="45" w16cid:durableId="644890725">
    <w:abstractNumId w:val="47"/>
  </w:num>
  <w:num w:numId="46" w16cid:durableId="921178061">
    <w:abstractNumId w:val="109"/>
  </w:num>
  <w:num w:numId="47" w16cid:durableId="1869445383">
    <w:abstractNumId w:val="119"/>
  </w:num>
  <w:num w:numId="48" w16cid:durableId="1486357253">
    <w:abstractNumId w:val="81"/>
  </w:num>
  <w:num w:numId="49" w16cid:durableId="79300800">
    <w:abstractNumId w:val="160"/>
  </w:num>
  <w:num w:numId="50" w16cid:durableId="1515414234">
    <w:abstractNumId w:val="140"/>
  </w:num>
  <w:num w:numId="51" w16cid:durableId="268204268">
    <w:abstractNumId w:val="148"/>
  </w:num>
  <w:num w:numId="52" w16cid:durableId="1459107667">
    <w:abstractNumId w:val="84"/>
  </w:num>
  <w:num w:numId="53" w16cid:durableId="382682466">
    <w:abstractNumId w:val="162"/>
  </w:num>
  <w:num w:numId="54" w16cid:durableId="208222432">
    <w:abstractNumId w:val="62"/>
  </w:num>
  <w:num w:numId="55" w16cid:durableId="626860925">
    <w:abstractNumId w:val="65"/>
  </w:num>
  <w:num w:numId="56" w16cid:durableId="458378543">
    <w:abstractNumId w:val="48"/>
  </w:num>
  <w:num w:numId="57" w16cid:durableId="1497912970">
    <w:abstractNumId w:val="153"/>
  </w:num>
  <w:num w:numId="58" w16cid:durableId="985940449">
    <w:abstractNumId w:val="46"/>
  </w:num>
  <w:num w:numId="59" w16cid:durableId="247421509">
    <w:abstractNumId w:val="114"/>
  </w:num>
  <w:num w:numId="60" w16cid:durableId="1109547711">
    <w:abstractNumId w:val="137"/>
  </w:num>
  <w:num w:numId="61" w16cid:durableId="250820205">
    <w:abstractNumId w:val="135"/>
  </w:num>
  <w:num w:numId="62" w16cid:durableId="792790329">
    <w:abstractNumId w:val="147"/>
  </w:num>
  <w:num w:numId="63" w16cid:durableId="459567363">
    <w:abstractNumId w:val="49"/>
  </w:num>
  <w:num w:numId="64" w16cid:durableId="1662155999">
    <w:abstractNumId w:val="75"/>
  </w:num>
  <w:num w:numId="65" w16cid:durableId="1254123049">
    <w:abstractNumId w:val="136"/>
  </w:num>
  <w:num w:numId="66" w16cid:durableId="1953440126">
    <w:abstractNumId w:val="51"/>
  </w:num>
  <w:num w:numId="67" w16cid:durableId="296222908">
    <w:abstractNumId w:val="156"/>
  </w:num>
  <w:num w:numId="68" w16cid:durableId="1545216661">
    <w:abstractNumId w:val="139"/>
  </w:num>
  <w:num w:numId="69" w16cid:durableId="1527862964">
    <w:abstractNumId w:val="61"/>
  </w:num>
  <w:num w:numId="70" w16cid:durableId="1990668777">
    <w:abstractNumId w:val="133"/>
  </w:num>
  <w:num w:numId="71" w16cid:durableId="46338851">
    <w:abstractNumId w:val="131"/>
  </w:num>
  <w:num w:numId="72" w16cid:durableId="1411192936">
    <w:abstractNumId w:val="165"/>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1"/>
  </w:num>
  <w:num w:numId="76" w16cid:durableId="1512837741">
    <w:abstractNumId w:val="0"/>
  </w:num>
  <w:num w:numId="77" w16cid:durableId="1747409929">
    <w:abstractNumId w:val="54"/>
  </w:num>
  <w:num w:numId="78" w16cid:durableId="2119835135">
    <w:abstractNumId w:val="63"/>
  </w:num>
  <w:num w:numId="79" w16cid:durableId="1775781189">
    <w:abstractNumId w:val="132"/>
  </w:num>
  <w:num w:numId="80" w16cid:durableId="539826265">
    <w:abstractNumId w:val="103"/>
  </w:num>
  <w:num w:numId="81" w16cid:durableId="1364358040">
    <w:abstractNumId w:val="145"/>
  </w:num>
  <w:num w:numId="82" w16cid:durableId="1830169258">
    <w:abstractNumId w:val="121"/>
  </w:num>
  <w:num w:numId="83" w16cid:durableId="1900942650">
    <w:abstractNumId w:val="99"/>
  </w:num>
  <w:num w:numId="84" w16cid:durableId="2119904707">
    <w:abstractNumId w:val="70"/>
  </w:num>
  <w:num w:numId="85" w16cid:durableId="1491560796">
    <w:abstractNumId w:val="128"/>
  </w:num>
  <w:num w:numId="86" w16cid:durableId="986856040">
    <w:abstractNumId w:val="144"/>
  </w:num>
  <w:num w:numId="87" w16cid:durableId="902643520">
    <w:abstractNumId w:val="101"/>
  </w:num>
  <w:num w:numId="88" w16cid:durableId="716971994">
    <w:abstractNumId w:val="105"/>
  </w:num>
  <w:num w:numId="89" w16cid:durableId="839854248">
    <w:abstractNumId w:val="67"/>
  </w:num>
  <w:num w:numId="90" w16cid:durableId="168913770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2"/>
  </w:num>
  <w:num w:numId="98" w16cid:durableId="498691334">
    <w:abstractNumId w:val="86"/>
  </w:num>
  <w:num w:numId="99" w16cid:durableId="1537114079">
    <w:abstractNumId w:val="164"/>
  </w:num>
  <w:num w:numId="100" w16cid:durableId="1644001704">
    <w:abstractNumId w:val="104"/>
  </w:num>
  <w:num w:numId="101" w16cid:durableId="37515267">
    <w:abstractNumId w:val="152"/>
  </w:num>
  <w:num w:numId="102" w16cid:durableId="1770467332">
    <w:abstractNumId w:val="83"/>
  </w:num>
  <w:num w:numId="103" w16cid:durableId="1459950788">
    <w:abstractNumId w:val="112"/>
  </w:num>
  <w:num w:numId="104" w16cid:durableId="1383094075">
    <w:abstractNumId w:val="53"/>
  </w:num>
  <w:num w:numId="105" w16cid:durableId="968360836">
    <w:abstractNumId w:val="127"/>
  </w:num>
  <w:num w:numId="106" w16cid:durableId="124127961">
    <w:abstractNumId w:val="60"/>
  </w:num>
  <w:num w:numId="107" w16cid:durableId="1782140731">
    <w:abstractNumId w:val="76"/>
  </w:num>
  <w:num w:numId="108" w16cid:durableId="1502965207">
    <w:abstractNumId w:val="159"/>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0"/>
  </w:num>
  <w:num w:numId="134" w16cid:durableId="28142993">
    <w:abstractNumId w:val="68"/>
  </w:num>
  <w:num w:numId="135" w16cid:durableId="387270427">
    <w:abstractNumId w:val="146"/>
  </w:num>
  <w:num w:numId="136" w16cid:durableId="574172342">
    <w:abstractNumId w:val="151"/>
  </w:num>
  <w:num w:numId="137" w16cid:durableId="2072926523">
    <w:abstractNumId w:val="74"/>
  </w:num>
  <w:num w:numId="138" w16cid:durableId="1045643045">
    <w:abstractNumId w:val="1"/>
  </w:num>
  <w:num w:numId="139" w16cid:durableId="177542836">
    <w:abstractNumId w:val="22"/>
  </w:num>
  <w:num w:numId="140" w16cid:durableId="1248884033">
    <w:abstractNumId w:val="1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7079395">
    <w:abstractNumId w:val="91"/>
  </w:num>
  <w:num w:numId="142" w16cid:durableId="1777020108">
    <w:abstractNumId w:val="57"/>
  </w:num>
  <w:num w:numId="143" w16cid:durableId="95835251">
    <w:abstractNumId w:val="50"/>
  </w:num>
  <w:num w:numId="144" w16cid:durableId="771899150">
    <w:abstractNumId w:val="106"/>
  </w:num>
  <w:num w:numId="145" w16cid:durableId="242958729">
    <w:abstractNumId w:val="9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5CF9"/>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5D7B"/>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6FCC"/>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4878"/>
    <w:rsid w:val="001A5C60"/>
    <w:rsid w:val="001B4DC9"/>
    <w:rsid w:val="001B59AF"/>
    <w:rsid w:val="001B70EC"/>
    <w:rsid w:val="001B7197"/>
    <w:rsid w:val="001C05A9"/>
    <w:rsid w:val="001C1AB1"/>
    <w:rsid w:val="001C4087"/>
    <w:rsid w:val="001C5BA8"/>
    <w:rsid w:val="001C6A75"/>
    <w:rsid w:val="001D09DC"/>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CB8"/>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463"/>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3DA0"/>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AF0"/>
    <w:rsid w:val="004E36F9"/>
    <w:rsid w:val="004E62DB"/>
    <w:rsid w:val="004E77CC"/>
    <w:rsid w:val="004F1207"/>
    <w:rsid w:val="004F1C94"/>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5C10"/>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46409"/>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222C"/>
    <w:rsid w:val="005E39AB"/>
    <w:rsid w:val="005E4B59"/>
    <w:rsid w:val="005E6203"/>
    <w:rsid w:val="005E70EE"/>
    <w:rsid w:val="005F1735"/>
    <w:rsid w:val="005F5006"/>
    <w:rsid w:val="005F5ECD"/>
    <w:rsid w:val="005F7F7D"/>
    <w:rsid w:val="006011E1"/>
    <w:rsid w:val="006019D4"/>
    <w:rsid w:val="00602B26"/>
    <w:rsid w:val="006039B8"/>
    <w:rsid w:val="0060500F"/>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642"/>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2F8F"/>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3686E"/>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1D9"/>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770C6"/>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4E14"/>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306"/>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3731"/>
    <w:rsid w:val="00AF43CE"/>
    <w:rsid w:val="00AF63B0"/>
    <w:rsid w:val="00B034DA"/>
    <w:rsid w:val="00B043CA"/>
    <w:rsid w:val="00B0459B"/>
    <w:rsid w:val="00B05929"/>
    <w:rsid w:val="00B07AD0"/>
    <w:rsid w:val="00B14285"/>
    <w:rsid w:val="00B14AFF"/>
    <w:rsid w:val="00B16809"/>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38F"/>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8B5"/>
    <w:rsid w:val="00C52DCB"/>
    <w:rsid w:val="00C553D6"/>
    <w:rsid w:val="00C55478"/>
    <w:rsid w:val="00C55990"/>
    <w:rsid w:val="00C57BB3"/>
    <w:rsid w:val="00C57C12"/>
    <w:rsid w:val="00C57D64"/>
    <w:rsid w:val="00C60A6F"/>
    <w:rsid w:val="00C63C78"/>
    <w:rsid w:val="00C6439E"/>
    <w:rsid w:val="00C65EF2"/>
    <w:rsid w:val="00C66F28"/>
    <w:rsid w:val="00C67DCA"/>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3752"/>
    <w:rsid w:val="00CC5501"/>
    <w:rsid w:val="00CC70F3"/>
    <w:rsid w:val="00CD2C2B"/>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1708"/>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7E"/>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19B4"/>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67A3"/>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056"/>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 w:type="character" w:customStyle="1" w:styleId="normaltextrun">
    <w:name w:val="normaltextrun"/>
    <w:rsid w:val="0083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13889</Words>
  <Characters>83336</Characters>
  <Application>Microsoft Office Word</Application>
  <DocSecurity>4</DocSecurity>
  <Lines>694</Lines>
  <Paragraphs>194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97031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2025-07-08T12:37:00Z</dcterms:created>
  <dcterms:modified xsi:type="dcterms:W3CDTF">2025-07-08T12:37:00Z</dcterms:modified>
</cp:coreProperties>
</file>