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7106D" w14:textId="77777777" w:rsidR="00F6408E" w:rsidRPr="00054FE8" w:rsidRDefault="00F6408E" w:rsidP="009046AB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054FE8" w:rsidRDefault="009B4FE0" w:rsidP="009B4FE0">
      <w:pPr>
        <w:spacing w:line="276" w:lineRule="auto"/>
        <w:jc w:val="both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Zatwierdzam data</w:t>
      </w:r>
    </w:p>
    <w:p w14:paraId="36FDC179" w14:textId="00480831" w:rsidR="009B4FE0" w:rsidRPr="00054FE8" w:rsidRDefault="00FA5E5A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03.11.2023</w:t>
      </w:r>
      <w:r w:rsidR="009B4FE0" w:rsidRPr="00054FE8">
        <w:rPr>
          <w:rFonts w:ascii="Garamond" w:hAnsi="Garamond" w:cs="Garamond"/>
          <w:sz w:val="20"/>
          <w:szCs w:val="20"/>
        </w:rPr>
        <w:t xml:space="preserve"> roku</w:t>
      </w:r>
    </w:p>
    <w:p w14:paraId="3FF422D6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D853F83" w14:textId="348AA972" w:rsidR="00FA5E5A" w:rsidRDefault="00FA5E5A" w:rsidP="009B4FE0">
      <w:pPr>
        <w:spacing w:line="276" w:lineRule="auto"/>
        <w:jc w:val="both"/>
      </w:pPr>
      <w:hyperlink r:id="rId8" w:history="1">
        <w:r w:rsidRPr="0029542C">
          <w:rPr>
            <w:rStyle w:val="Hipercze"/>
          </w:rPr>
          <w:t>https://ezamowienia.gov.pl/mp-client/tenders/ocds-148610-a04e36ea-7a40-11ee-9aa3-96d3b4440790</w:t>
        </w:r>
      </w:hyperlink>
    </w:p>
    <w:p w14:paraId="13E94A74" w14:textId="781A8C4C" w:rsidR="009B4FE0" w:rsidRPr="00E71973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71973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E71973" w:rsidRDefault="00FD280E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5434"/>
      </w:tblGrid>
      <w:tr w:rsidR="00FA5E5A" w:rsidRPr="00FA5E5A" w14:paraId="327381EE" w14:textId="77777777" w:rsidTr="00FA5E5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F0A24" w14:textId="77777777" w:rsidR="00FA5E5A" w:rsidRPr="00FA5E5A" w:rsidRDefault="00FA5E5A" w:rsidP="00FA5E5A">
            <w:pPr>
              <w:suppressAutoHyphens w:val="0"/>
              <w:autoSpaceDN/>
              <w:spacing w:line="240" w:lineRule="auto"/>
              <w:textAlignment w:val="auto"/>
              <w:rPr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024E50A" w14:textId="77777777" w:rsidR="00FA5E5A" w:rsidRPr="00FA5E5A" w:rsidRDefault="00FA5E5A" w:rsidP="00FA5E5A">
            <w:pPr>
              <w:suppressAutoHyphens w:val="0"/>
              <w:autoSpaceDN/>
              <w:spacing w:line="240" w:lineRule="auto"/>
              <w:textAlignment w:val="auto"/>
              <w:rPr>
                <w:kern w:val="0"/>
                <w:lang w:val="en-US" w:eastAsia="pl-PL"/>
              </w:rPr>
            </w:pPr>
            <w:r w:rsidRPr="00FA5E5A">
              <w:rPr>
                <w:kern w:val="0"/>
                <w:lang w:val="en-US" w:eastAsia="pl-PL"/>
              </w:rPr>
              <w:t>ocds-148610-a04e36ea-7a40-11ee-9aa3-96d3b4440790</w:t>
            </w:r>
          </w:p>
        </w:tc>
      </w:tr>
    </w:tbl>
    <w:p w14:paraId="036712C2" w14:textId="63760BC9" w:rsidR="009B4FE0" w:rsidRPr="00E71973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4C5A6ED3" w:rsidR="00C10EB7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054FE8">
        <w:rPr>
          <w:rFonts w:ascii="Garamond" w:hAnsi="Garamond"/>
          <w:sz w:val="20"/>
          <w:szCs w:val="20"/>
        </w:rPr>
        <w:t xml:space="preserve"> </w:t>
      </w:r>
      <w:bookmarkStart w:id="0" w:name="_Hlk149905822"/>
      <w:r w:rsidR="00C10EB7" w:rsidRPr="00A574E1">
        <w:rPr>
          <w:rFonts w:ascii="Garamond" w:hAnsi="Garamond" w:cs="Garamond"/>
          <w:sz w:val="20"/>
          <w:szCs w:val="20"/>
        </w:rPr>
        <w:t xml:space="preserve">dostawa </w:t>
      </w:r>
      <w:r w:rsidR="00C10EB7" w:rsidRPr="00A574E1">
        <w:rPr>
          <w:rFonts w:ascii="Garamond" w:hAnsi="Garamond"/>
          <w:b/>
          <w:sz w:val="20"/>
          <w:szCs w:val="20"/>
        </w:rPr>
        <w:t xml:space="preserve">sprzętu komputerowego </w:t>
      </w:r>
      <w:r w:rsidR="00F868ED" w:rsidRPr="0005163A">
        <w:rPr>
          <w:rFonts w:ascii="Garamond" w:hAnsi="Garamond"/>
          <w:b/>
          <w:sz w:val="20"/>
          <w:szCs w:val="20"/>
        </w:rPr>
        <w:t xml:space="preserve">i </w:t>
      </w:r>
      <w:proofErr w:type="spellStart"/>
      <w:r w:rsidR="00F868ED" w:rsidRPr="0005163A">
        <w:rPr>
          <w:rFonts w:ascii="Garamond" w:hAnsi="Garamond"/>
          <w:b/>
          <w:sz w:val="20"/>
          <w:szCs w:val="20"/>
        </w:rPr>
        <w:t>oprogramowań</w:t>
      </w:r>
      <w:proofErr w:type="spellEnd"/>
      <w:r w:rsidR="00F868ED" w:rsidRPr="0005163A">
        <w:rPr>
          <w:rFonts w:ascii="Garamond" w:hAnsi="Garamond"/>
          <w:b/>
          <w:sz w:val="20"/>
          <w:szCs w:val="20"/>
        </w:rPr>
        <w:t xml:space="preserve"> oraz akcesoriów </w:t>
      </w:r>
      <w:r w:rsidR="00C10EB7" w:rsidRPr="00A574E1">
        <w:rPr>
          <w:rFonts w:ascii="Garamond" w:hAnsi="Garamond"/>
          <w:b/>
          <w:sz w:val="20"/>
          <w:szCs w:val="20"/>
        </w:rPr>
        <w:t>na potrzeby 5 WSZK</w:t>
      </w:r>
      <w:r w:rsidR="00C10EB7" w:rsidRPr="00A574E1">
        <w:rPr>
          <w:rFonts w:ascii="Garamond" w:hAnsi="Garamond"/>
          <w:sz w:val="20"/>
          <w:szCs w:val="20"/>
        </w:rPr>
        <w:t xml:space="preserve"> </w:t>
      </w:r>
      <w:bookmarkEnd w:id="0"/>
    </w:p>
    <w:p w14:paraId="7A349CA5" w14:textId="2134FF2F" w:rsidR="009B4FE0" w:rsidRPr="00054FE8" w:rsidRDefault="009B4FE0" w:rsidP="009B4FE0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F868ED">
        <w:rPr>
          <w:rFonts w:ascii="Garamond" w:eastAsia="Garamond" w:hAnsi="Garamond" w:cs="Garamond"/>
          <w:b/>
          <w:bCs/>
          <w:sz w:val="20"/>
          <w:szCs w:val="20"/>
        </w:rPr>
        <w:t>82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>/ZP/2023</w:t>
      </w:r>
    </w:p>
    <w:p w14:paraId="4F6A4E3E" w14:textId="77777777" w:rsidR="009B4FE0" w:rsidRPr="00054FE8" w:rsidRDefault="009B4FE0" w:rsidP="009B4FE0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054FE8" w:rsidRDefault="009B4FE0" w:rsidP="009B4FE0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E71973" w:rsidRDefault="009B4FE0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E71973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E71973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E71973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4E490619" w14:textId="600B560C" w:rsidR="00240ED0" w:rsidRDefault="009B4FE0" w:rsidP="00FA5E5A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E71973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E71973">
        <w:rPr>
          <w:rFonts w:ascii="Garamond" w:hAnsi="Garamond" w:cs="Garamond"/>
          <w:sz w:val="20"/>
          <w:szCs w:val="20"/>
          <w:lang w:val="pt-BR"/>
        </w:rPr>
        <w:t xml:space="preserve">e-mail: </w:t>
      </w:r>
      <w:hyperlink r:id="rId9" w:history="1">
        <w:r w:rsidR="00240ED0" w:rsidRPr="0029542C">
          <w:rPr>
            <w:rStyle w:val="Hipercze"/>
            <w:rFonts w:ascii="Garamond" w:hAnsi="Garamond" w:cs="Garamond"/>
            <w:sz w:val="20"/>
            <w:szCs w:val="20"/>
            <w:lang w:val="en-US"/>
          </w:rPr>
          <w:t>zam@5wszk.com.pl</w:t>
        </w:r>
      </w:hyperlink>
    </w:p>
    <w:p w14:paraId="7CDD7395" w14:textId="36FACAF6" w:rsidR="009C3A28" w:rsidRPr="00240ED0" w:rsidRDefault="009B4FE0" w:rsidP="00FA5E5A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240ED0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10" w:history="1">
        <w:r w:rsidRPr="00240ED0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240ED0">
        <w:rPr>
          <w:rFonts w:ascii="Garamond" w:hAnsi="Garamond"/>
          <w:sz w:val="20"/>
          <w:szCs w:val="20"/>
        </w:rPr>
        <w:t>, adres strony internetowej prowadzonego postępowania</w:t>
      </w:r>
      <w:r w:rsidRPr="00240ED0">
        <w:rPr>
          <w:rFonts w:ascii="Garamond" w:hAnsi="Garamond" w:cs="Garamond"/>
          <w:b/>
          <w:bCs/>
          <w:sz w:val="20"/>
          <w:szCs w:val="20"/>
        </w:rPr>
        <w:t xml:space="preserve"> : </w:t>
      </w:r>
      <w:r w:rsidR="009C3A28" w:rsidRPr="00240ED0">
        <w:rPr>
          <w:rFonts w:ascii="Garamond" w:hAnsi="Garamond" w:cs="Garamond"/>
          <w:b/>
          <w:bCs/>
          <w:sz w:val="20"/>
          <w:szCs w:val="20"/>
        </w:rPr>
        <w:t xml:space="preserve"> </w:t>
      </w:r>
      <w:hyperlink r:id="rId11" w:history="1">
        <w:r w:rsidR="00FA5E5A" w:rsidRPr="0029542C">
          <w:rPr>
            <w:rStyle w:val="Hipercze"/>
          </w:rPr>
          <w:t>https://ezamowienia.gov.pl/mp-client/tenders/ocds-148610-a04e36ea-7a40-11ee-9aa3-96d3b4440790</w:t>
        </w:r>
      </w:hyperlink>
    </w:p>
    <w:p w14:paraId="2A277EF9" w14:textId="77777777" w:rsidR="009B4FE0" w:rsidRPr="00054FE8" w:rsidRDefault="009B4FE0" w:rsidP="009B4FE0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054FE8">
        <w:rPr>
          <w:rFonts w:ascii="Garamond" w:hAnsi="Garamond"/>
          <w:sz w:val="20"/>
          <w:szCs w:val="20"/>
        </w:rPr>
        <w:t>https://ezamowienia.gov.pl/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054FE8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77777777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054FE8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054FE8">
        <w:rPr>
          <w:rFonts w:ascii="Garamond" w:hAnsi="Garamond" w:cs="Garamond"/>
          <w:sz w:val="20"/>
          <w:szCs w:val="20"/>
        </w:rPr>
        <w:t>na podstawie ustawy z dnia 11 września 2019 r. -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Prawo zamówień publicznych</w:t>
      </w:r>
      <w:r w:rsidRPr="00054FE8">
        <w:rPr>
          <w:rFonts w:ascii="Garamond" w:hAnsi="Garamond"/>
          <w:sz w:val="20"/>
          <w:szCs w:val="20"/>
        </w:rPr>
        <w:t xml:space="preserve"> </w:t>
      </w:r>
      <w:hyperlink r:id="rId12" w:history="1">
        <w:r w:rsidRPr="00054FE8">
          <w:rPr>
            <w:rFonts w:ascii="Garamond" w:hAnsi="Garamond"/>
            <w:sz w:val="20"/>
            <w:szCs w:val="20"/>
          </w:rPr>
          <w:t>(Dz. U. z 2022 r. poz. 1710) </w:t>
        </w:r>
      </w:hyperlink>
      <w:r w:rsidRPr="00054FE8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7752691E" w14:textId="1E1CFE83" w:rsidR="00F868ED" w:rsidRPr="00F868ED" w:rsidRDefault="00F868ED" w:rsidP="00F868ED">
      <w:pPr>
        <w:numPr>
          <w:ilvl w:val="1"/>
          <w:numId w:val="41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05163A">
        <w:rPr>
          <w:rFonts w:ascii="Garamond" w:eastAsia="SimSun" w:hAnsi="Garamond" w:cs="Liberation Sans"/>
          <w:kern w:val="0"/>
          <w:sz w:val="20"/>
          <w:szCs w:val="20"/>
          <w:lang w:eastAsia="pl-PL"/>
        </w:rPr>
        <w:t xml:space="preserve">Zamówienie dotyczy projektu/programu finansowanego ze środków Unii Europejskiej: </w:t>
      </w:r>
      <w:r w:rsidRPr="0005163A">
        <w:rPr>
          <w:rFonts w:ascii="Garamond" w:hAnsi="Garamond"/>
          <w:sz w:val="20"/>
          <w:szCs w:val="20"/>
        </w:rPr>
        <w:t xml:space="preserve"> </w:t>
      </w:r>
      <w:r w:rsidRPr="0005163A">
        <w:rPr>
          <w:rFonts w:ascii="Garamond" w:eastAsia="SimSun" w:hAnsi="Garamond" w:cs="Liberation Sans"/>
          <w:kern w:val="0"/>
          <w:sz w:val="20"/>
          <w:szCs w:val="20"/>
          <w:lang w:eastAsia="pl-PL"/>
        </w:rPr>
        <w:t>Numer identyfikacyjny projektu: Umowa o dofinansowanie nr POIS.11.03.00-00-0097/22-00/910/2023/389 Projektu pn. „Wsparcie oddziałów 5 Wojskowego Szpitala Klinicznego z Polikliniką SP ZOZ w Krakowie poprzez kompleksowe doposażenie ” nr POIS.11.03.00-00-0097/221 w ramach działania 11.3 Wspieranie naprawy i odporności systemu ochrony zdrowia oś priorytetowa XI REACT-EU Programu Operacyjnego Infrastruktura i Środowisko 2014 – 2020.</w:t>
      </w:r>
    </w:p>
    <w:p w14:paraId="3C05048D" w14:textId="2458A22D" w:rsidR="0064293C" w:rsidRDefault="0064293C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3228F5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3228F5">
        <w:rPr>
          <w:rFonts w:ascii="Garamond" w:hAnsi="Garamond" w:cs="Arial"/>
          <w:sz w:val="20"/>
          <w:szCs w:val="20"/>
        </w:rPr>
        <w:t>Pzp</w:t>
      </w:r>
      <w:proofErr w:type="spellEnd"/>
      <w:r w:rsidRPr="003228F5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F868ED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Pr="00054FE8" w:rsidRDefault="009B4FE0" w:rsidP="009B4FE0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44AFF17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30BF8581" w14:textId="77777777" w:rsidR="00C10EB7" w:rsidRPr="00A574E1" w:rsidRDefault="00C10EB7" w:rsidP="00C10EB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lastRenderedPageBreak/>
        <w:t xml:space="preserve">Zamawiający przewiduje możliwość składania ofert częściowych zgodnie z pakietami określonymi w załączniku nr 1 do SWZ. </w:t>
      </w:r>
    </w:p>
    <w:p w14:paraId="49DE0A7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5DB13907" w:rsidR="00C10EB7" w:rsidRPr="00F868ED" w:rsidRDefault="00C10EB7" w:rsidP="00F868ED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F868ED">
        <w:rPr>
          <w:rFonts w:ascii="Garamond" w:hAnsi="Garamond" w:cs="Garamond"/>
          <w:sz w:val="20"/>
          <w:szCs w:val="20"/>
        </w:rPr>
        <w:t xml:space="preserve">Przedmiotem zamówienia jest </w:t>
      </w:r>
      <w:bookmarkStart w:id="1" w:name="_Hlk147159609"/>
      <w:r w:rsidR="00F868ED" w:rsidRPr="00F868ED">
        <w:rPr>
          <w:rFonts w:ascii="Garamond" w:hAnsi="Garamond"/>
          <w:sz w:val="20"/>
          <w:szCs w:val="20"/>
        </w:rPr>
        <w:t xml:space="preserve">dostawa sprzętu komputerowego i </w:t>
      </w:r>
      <w:proofErr w:type="spellStart"/>
      <w:r w:rsidR="00F868ED" w:rsidRPr="00F868ED">
        <w:rPr>
          <w:rFonts w:ascii="Garamond" w:hAnsi="Garamond"/>
          <w:sz w:val="20"/>
          <w:szCs w:val="20"/>
        </w:rPr>
        <w:t>oprogramowań</w:t>
      </w:r>
      <w:proofErr w:type="spellEnd"/>
      <w:r w:rsidR="00F868ED" w:rsidRPr="00F868ED">
        <w:rPr>
          <w:rFonts w:ascii="Garamond" w:hAnsi="Garamond"/>
          <w:sz w:val="20"/>
          <w:szCs w:val="20"/>
        </w:rPr>
        <w:t xml:space="preserve"> oraz akcesoriów na potrzeby 5 WSZK </w:t>
      </w:r>
      <w:bookmarkEnd w:id="1"/>
      <w:r w:rsidR="00F868ED" w:rsidRPr="00F868ED">
        <w:rPr>
          <w:rFonts w:ascii="Garamond" w:hAnsi="Garamond"/>
          <w:sz w:val="20"/>
          <w:szCs w:val="20"/>
        </w:rPr>
        <w:t xml:space="preserve"> </w:t>
      </w:r>
      <w:r w:rsidRPr="00F868ED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F868ED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A574E1">
        <w:rPr>
          <w:rFonts w:ascii="Garamond" w:hAnsi="Garamond"/>
          <w:sz w:val="20"/>
          <w:szCs w:val="20"/>
        </w:rPr>
        <w:t xml:space="preserve"> oferowane </w:t>
      </w:r>
      <w:r w:rsidRPr="00A574E1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eastAsia="Calibri" w:hAnsi="Garamond"/>
          <w:sz w:val="20"/>
          <w:szCs w:val="20"/>
          <w:lang w:eastAsia="pl-PL"/>
        </w:rPr>
        <w:t xml:space="preserve"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</w:t>
      </w:r>
      <w:r w:rsidRPr="00A574E1">
        <w:rPr>
          <w:rFonts w:ascii="Garamond" w:eastAsia="Calibri" w:hAnsi="Garamond"/>
          <w:sz w:val="20"/>
          <w:szCs w:val="20"/>
          <w:lang w:eastAsia="pl-PL"/>
        </w:rPr>
        <w:lastRenderedPageBreak/>
        <w:t>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A574E1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A574E1">
        <w:rPr>
          <w:rFonts w:ascii="Garamond" w:hAnsi="Garamond"/>
          <w:sz w:val="20"/>
          <w:szCs w:val="20"/>
        </w:rPr>
        <w:t>Pzp</w:t>
      </w:r>
      <w:proofErr w:type="spellEnd"/>
      <w:r w:rsidRPr="00A574E1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A574E1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A574E1">
        <w:rPr>
          <w:rFonts w:ascii="Garamond" w:hAnsi="Garamond" w:cs="Arial"/>
          <w:sz w:val="20"/>
          <w:szCs w:val="20"/>
        </w:rPr>
        <w:t>Pzp</w:t>
      </w:r>
      <w:proofErr w:type="spellEnd"/>
      <w:r w:rsidRPr="00A574E1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sz w:val="20"/>
          <w:szCs w:val="20"/>
          <w:lang w:eastAsia="pl-PL"/>
        </w:rPr>
        <w:t xml:space="preserve">Zamawiający nie przewiduje przeprowadzenia </w:t>
      </w:r>
      <w:r w:rsidRPr="00A574E1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A574E1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A574E1" w:rsidRDefault="00C10EB7" w:rsidP="00C10EB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A574E1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054FE8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054FE8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054FE8" w:rsidRDefault="009B4FE0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054FE8" w:rsidRDefault="009B4FE0" w:rsidP="00933E8B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054FE8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32F83D1F" w14:textId="194059CF" w:rsidR="00C10EB7" w:rsidRPr="005C6ED6" w:rsidRDefault="009B4FE0" w:rsidP="00933E8B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054FE8">
        <w:rPr>
          <w:rFonts w:ascii="Garamond" w:eastAsia="Garamond" w:hAnsi="Garamond" w:cs="Garamond"/>
          <w:bCs/>
          <w:sz w:val="20"/>
          <w:szCs w:val="20"/>
        </w:rPr>
        <w:t>7.</w:t>
      </w:r>
      <w:r w:rsidRPr="00E71973">
        <w:rPr>
          <w:rFonts w:ascii="Garamond" w:eastAsia="Garamond" w:hAnsi="Garamond" w:cs="Garamond"/>
          <w:bCs/>
          <w:sz w:val="20"/>
          <w:szCs w:val="20"/>
        </w:rPr>
        <w:t xml:space="preserve">1        </w:t>
      </w:r>
      <w:r w:rsidR="00C10EB7" w:rsidRPr="00A574E1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  <w:r w:rsidR="00C10EB7" w:rsidRPr="00A574E1">
        <w:rPr>
          <w:rFonts w:ascii="Garamond" w:eastAsia="Garamond" w:hAnsi="Garamond" w:cs="Garamond"/>
          <w:bCs/>
          <w:sz w:val="20"/>
          <w:szCs w:val="20"/>
        </w:rPr>
        <w:t xml:space="preserve">Kod CPV </w:t>
      </w:r>
      <w:r w:rsidR="00C10EB7" w:rsidRPr="00A574E1">
        <w:rPr>
          <w:rStyle w:val="hgkelc"/>
          <w:rFonts w:ascii="Garamond" w:hAnsi="Garamond"/>
          <w:b/>
          <w:bCs/>
          <w:sz w:val="20"/>
          <w:szCs w:val="20"/>
        </w:rPr>
        <w:t xml:space="preserve">30200000-1 </w:t>
      </w:r>
      <w:r w:rsidR="00C10EB7" w:rsidRPr="00A574E1">
        <w:rPr>
          <w:rStyle w:val="hgkelc"/>
          <w:rFonts w:ascii="Garamond" w:hAnsi="Garamond"/>
          <w:sz w:val="20"/>
          <w:szCs w:val="20"/>
        </w:rPr>
        <w:t xml:space="preserve">Urządzenia komputerowe, </w:t>
      </w:r>
      <w:hyperlink r:id="rId13" w:history="1">
        <w:r w:rsidR="00C10EB7" w:rsidRPr="00A574E1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30236000-2</w:t>
        </w:r>
      </w:hyperlink>
      <w:r w:rsidR="00C10EB7" w:rsidRPr="00A574E1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A574E1">
        <w:rPr>
          <w:rFonts w:ascii="Garamond" w:hAnsi="Garamond"/>
          <w:sz w:val="20"/>
          <w:szCs w:val="20"/>
        </w:rPr>
        <w:t xml:space="preserve">Różny sprzęt komputerowy, </w:t>
      </w:r>
      <w:hyperlink r:id="rId14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30237200-1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, </w:t>
      </w:r>
      <w:r w:rsidR="00C10EB7" w:rsidRPr="005C6ED6">
        <w:rPr>
          <w:rFonts w:ascii="Garamond" w:hAnsi="Garamond"/>
          <w:sz w:val="20"/>
          <w:szCs w:val="20"/>
          <w:lang w:eastAsia="pl-PL"/>
        </w:rPr>
        <w:t xml:space="preserve">Akcesoria komputerowe, </w:t>
      </w:r>
      <w:hyperlink r:id="rId15" w:history="1">
        <w:r w:rsidR="00C10EB7" w:rsidRPr="005C6ED6">
          <w:rPr>
            <w:rFonts w:ascii="Garamond" w:hAnsi="Garamond"/>
            <w:kern w:val="0"/>
            <w:sz w:val="20"/>
            <w:szCs w:val="20"/>
            <w:u w:val="single"/>
            <w:lang w:eastAsia="pl-PL"/>
          </w:rPr>
          <w:t>48900000-7</w:t>
        </w:r>
      </w:hyperlink>
      <w:r w:rsidR="00C10EB7" w:rsidRPr="005C6ED6">
        <w:rPr>
          <w:rFonts w:ascii="Garamond" w:hAnsi="Garamond"/>
          <w:kern w:val="0"/>
          <w:sz w:val="20"/>
          <w:szCs w:val="20"/>
          <w:lang w:eastAsia="pl-PL"/>
        </w:rPr>
        <w:t xml:space="preserve"> </w:t>
      </w:r>
      <w:r w:rsidR="00C10EB7" w:rsidRPr="005C6ED6">
        <w:rPr>
          <w:rFonts w:ascii="Garamond" w:hAnsi="Garamond"/>
          <w:sz w:val="20"/>
          <w:szCs w:val="20"/>
        </w:rPr>
        <w:t xml:space="preserve">Różne pakiety oprogramowania i systemy komputerowe, :, </w:t>
      </w:r>
    </w:p>
    <w:p w14:paraId="73EE1416" w14:textId="21F804B0" w:rsidR="007A6CE9" w:rsidRPr="005C6ED6" w:rsidRDefault="009B4FE0" w:rsidP="007A6CE9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5C6ED6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5C6ED6">
        <w:rPr>
          <w:rFonts w:ascii="Garamond" w:hAnsi="Garamond"/>
          <w:b/>
          <w:bCs/>
          <w:sz w:val="20"/>
          <w:szCs w:val="20"/>
        </w:rPr>
        <w:t xml:space="preserve"> </w:t>
      </w:r>
      <w:r w:rsidR="007A6CE9" w:rsidRPr="005C6ED6">
        <w:rPr>
          <w:rFonts w:ascii="Garamond" w:hAnsi="Garamond"/>
          <w:sz w:val="20"/>
          <w:szCs w:val="20"/>
        </w:rPr>
        <w:t>W zakresie pakietów nr 1-</w:t>
      </w:r>
      <w:r w:rsidR="00F868ED">
        <w:rPr>
          <w:rFonts w:ascii="Garamond" w:hAnsi="Garamond"/>
          <w:sz w:val="20"/>
          <w:szCs w:val="20"/>
        </w:rPr>
        <w:t>3</w:t>
      </w:r>
      <w:r w:rsidR="007A6CE9" w:rsidRPr="005C6ED6">
        <w:rPr>
          <w:rFonts w:ascii="Garamond" w:hAnsi="Garamond"/>
          <w:sz w:val="20"/>
          <w:szCs w:val="20"/>
        </w:rPr>
        <w:t xml:space="preserve">, </w:t>
      </w:r>
      <w:r w:rsidR="002E484F" w:rsidRPr="005C6ED6">
        <w:rPr>
          <w:rFonts w:ascii="Garamond" w:eastAsia="Garamond" w:hAnsi="Garamond" w:cs="Garamond"/>
          <w:sz w:val="20"/>
          <w:szCs w:val="20"/>
        </w:rPr>
        <w:t xml:space="preserve">Zamówienie będzie realizowane w okresie </w:t>
      </w:r>
      <w:r w:rsidR="00F868ED">
        <w:rPr>
          <w:rFonts w:ascii="Garamond" w:eastAsia="Garamond" w:hAnsi="Garamond" w:cs="Garamond"/>
          <w:sz w:val="20"/>
          <w:szCs w:val="20"/>
        </w:rPr>
        <w:t>maksymalnym do 14.12.2023 roku</w:t>
      </w:r>
      <w:r w:rsidR="004101D6" w:rsidRPr="005C6ED6">
        <w:rPr>
          <w:rFonts w:ascii="Garamond" w:eastAsia="Garamond" w:hAnsi="Garamond" w:cs="Garamond"/>
          <w:sz w:val="20"/>
          <w:szCs w:val="20"/>
        </w:rPr>
        <w:t xml:space="preserve"> </w:t>
      </w:r>
      <w:r w:rsidR="002E484F" w:rsidRPr="005C6ED6">
        <w:rPr>
          <w:rFonts w:ascii="Garamond" w:eastAsia="Garamond" w:hAnsi="Garamond" w:cs="Garamond"/>
          <w:sz w:val="20"/>
          <w:szCs w:val="20"/>
        </w:rPr>
        <w:t>od dnia podpisania umowy</w:t>
      </w:r>
      <w:r w:rsidR="00F868ED">
        <w:rPr>
          <w:rFonts w:ascii="Garamond" w:eastAsia="Garamond" w:hAnsi="Garamond" w:cs="Garamond"/>
          <w:sz w:val="20"/>
          <w:szCs w:val="20"/>
        </w:rPr>
        <w:t>.</w:t>
      </w:r>
    </w:p>
    <w:p w14:paraId="6274EA9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054FE8" w:rsidRDefault="009B4FE0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054FE8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054FE8">
        <w:rPr>
          <w:rFonts w:ascii="Garamond" w:hAnsi="Garamond"/>
          <w:sz w:val="20"/>
          <w:szCs w:val="20"/>
        </w:rPr>
        <w:t xml:space="preserve">oraz w </w:t>
      </w:r>
      <w:r w:rsidRPr="00054FE8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Zamawiający nie przewiduje fakultatywnych podstaw wykluczenia wskazanych w ustawie Prawo zamówień publicznych.</w:t>
      </w:r>
    </w:p>
    <w:p w14:paraId="3A72D050" w14:textId="77777777" w:rsidR="009B4FE0" w:rsidRPr="00054FE8" w:rsidRDefault="009B4FE0" w:rsidP="009B4FE0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054FE8" w:rsidRDefault="009B4FE0" w:rsidP="009B4FE0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054FE8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Zamawiający </w:t>
      </w:r>
      <w:bookmarkStart w:id="2" w:name="_Hlk64621072"/>
      <w:r w:rsidRPr="00054FE8">
        <w:rPr>
          <w:rFonts w:ascii="Garamond" w:hAnsi="Garamond" w:cs="Garamond"/>
          <w:sz w:val="20"/>
          <w:szCs w:val="20"/>
        </w:rPr>
        <w:t>nie stawia wymagań w tym zakresie.</w:t>
      </w:r>
    </w:p>
    <w:bookmarkEnd w:id="2"/>
    <w:p w14:paraId="0A208858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054FE8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br/>
      </w:r>
      <w:r w:rsidRPr="00054FE8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054FE8" w:rsidRDefault="009B4FE0" w:rsidP="009B4FE0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054FE8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054FE8">
        <w:rPr>
          <w:rFonts w:ascii="Garamond" w:hAnsi="Garamond"/>
          <w:sz w:val="20"/>
          <w:szCs w:val="20"/>
        </w:rPr>
        <w:t xml:space="preserve">podmiotowych środków dowodowych </w:t>
      </w:r>
      <w:r w:rsidRPr="00054FE8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wzywa wykonawcę odpowiednio do ich złożenia, poprawienia lub uzupełnienia </w:t>
      </w:r>
      <w:proofErr w:type="spellStart"/>
      <w:r w:rsidRPr="00054FE8">
        <w:rPr>
          <w:rFonts w:ascii="Garamond" w:hAnsi="Garamond" w:cs="Arial"/>
          <w:sz w:val="20"/>
          <w:szCs w:val="20"/>
        </w:rPr>
        <w:t>wwyznaczonym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terminie, chyba że wniosek </w:t>
      </w:r>
      <w:r w:rsidRPr="00054FE8">
        <w:rPr>
          <w:rFonts w:ascii="Garamond" w:hAnsi="Garamond" w:cs="Arial"/>
          <w:sz w:val="20"/>
          <w:szCs w:val="20"/>
        </w:rPr>
        <w:br/>
        <w:t xml:space="preserve">o dopuszczenie do udziału </w:t>
      </w:r>
      <w:proofErr w:type="spellStart"/>
      <w:r w:rsidRPr="00054FE8">
        <w:rPr>
          <w:rFonts w:ascii="Garamond" w:hAnsi="Garamond" w:cs="Arial"/>
          <w:sz w:val="20"/>
          <w:szCs w:val="20"/>
        </w:rPr>
        <w:t>wpostępowaniu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albo oferta wykonawcy podlegają odrzuceniu bez względu na ich złożenie, uzupełnienie lub poprawienie lub zachodzą przesłanki unieważnienia postępowania. </w:t>
      </w:r>
    </w:p>
    <w:p w14:paraId="3BE30660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</w:t>
      </w:r>
      <w:proofErr w:type="spellStart"/>
      <w:r w:rsidRPr="00054FE8">
        <w:rPr>
          <w:rFonts w:ascii="Garamond" w:hAnsi="Garamond" w:cs="Arial"/>
          <w:sz w:val="20"/>
          <w:szCs w:val="20"/>
        </w:rPr>
        <w:t>zart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. 107 ust. 1 </w:t>
      </w:r>
      <w:proofErr w:type="spellStart"/>
      <w:r w:rsidRPr="00054FE8">
        <w:rPr>
          <w:rFonts w:ascii="Garamond" w:hAnsi="Garamond" w:cs="Arial"/>
          <w:sz w:val="20"/>
          <w:szCs w:val="20"/>
        </w:rPr>
        <w:t>Pzp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054FE8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054FE8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054FE8" w:rsidRDefault="009B4FE0" w:rsidP="009B4FE0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054FE8">
        <w:rPr>
          <w:rFonts w:ascii="Garamond" w:hAnsi="Garamond" w:cs="Arial"/>
          <w:sz w:val="20"/>
          <w:szCs w:val="20"/>
        </w:rPr>
        <w:br/>
        <w:t xml:space="preserve">w stosownych sytuacjach oraz w odniesieniu do konkretnego zamówienia, lub jego części, polegać na zdolnościach </w:t>
      </w:r>
      <w:r w:rsidRPr="00054FE8">
        <w:rPr>
          <w:rFonts w:ascii="Garamond" w:hAnsi="Garamond" w:cs="Arial"/>
          <w:sz w:val="20"/>
          <w:szCs w:val="20"/>
        </w:rPr>
        <w:lastRenderedPageBreak/>
        <w:t>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wnioskiem o dopuszczenie do udziału w</w:t>
      </w:r>
      <w:r w:rsidR="00DC5E4D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054FE8">
        <w:rPr>
          <w:rFonts w:ascii="Garamond" w:hAnsi="Garamond" w:cs="Arial"/>
          <w:sz w:val="20"/>
          <w:szCs w:val="20"/>
        </w:rPr>
        <w:t>niezbędnymi</w:t>
      </w:r>
      <w:r w:rsidRPr="00054FE8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054FE8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054FE8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054FE8" w:rsidRDefault="009B4FE0" w:rsidP="009B4FE0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054FE8">
        <w:rPr>
          <w:rFonts w:ascii="Garamond" w:hAnsi="Garamond" w:cs="Arial"/>
          <w:sz w:val="20"/>
          <w:szCs w:val="20"/>
        </w:rPr>
        <w:t>pk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054FE8" w:rsidRDefault="009B4FE0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054FE8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6D5A0706" w:rsidR="009B4FE0" w:rsidRPr="00054FE8" w:rsidRDefault="009B4FE0" w:rsidP="009B4FE0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10.1.1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 xml:space="preserve">Wypełniony i podpisany we wskazanych miejscach Załącznik nr 1 – </w:t>
      </w:r>
      <w:r w:rsidRPr="00054FE8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054FE8">
        <w:rPr>
          <w:rFonts w:ascii="Garamond" w:hAnsi="Garamond" w:cs="Garamond"/>
          <w:sz w:val="20"/>
          <w:szCs w:val="20"/>
        </w:rPr>
        <w:t>–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054FE8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054FE8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054FE8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054FE8">
        <w:rPr>
          <w:rFonts w:ascii="Garamond" w:hAnsi="Garamond"/>
          <w:sz w:val="20"/>
          <w:szCs w:val="20"/>
        </w:rPr>
        <w:t>z postępowania stanowiące wstępne potwierdzenie, że Wykonawca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054FE8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054FE8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054FE8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054FE8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054FE8" w:rsidRDefault="009B4FE0" w:rsidP="004E2998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Potwierdzenie wniesienia wadium, o ile jest to wymagane,</w:t>
      </w:r>
    </w:p>
    <w:p w14:paraId="313B3C79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054FE8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3" w:name="page7"/>
      <w:bookmarkEnd w:id="3"/>
      <w:r w:rsidRPr="00054FE8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054FE8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W przypadku składania ofert przez podmioty ubiegające się wspólnie o udzielenie zamówienia należy dołączyć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054FE8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054FE8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054FE8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054FE8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054FE8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054FE8">
        <w:rPr>
          <w:rFonts w:ascii="Garamond" w:hAnsi="Garamond" w:cs="Calibri Light"/>
          <w:i/>
          <w:sz w:val="20"/>
          <w:szCs w:val="20"/>
        </w:rPr>
        <w:t xml:space="preserve"> </w:t>
      </w:r>
      <w:r w:rsidRPr="00054FE8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054FE8" w:rsidRDefault="009B4FE0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054FE8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Oferta musi być sporządzona według załączników nr 1 i nr 2 oraz opatrzona 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054FE8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054FE8">
        <w:rPr>
          <w:rFonts w:ascii="Garamond" w:hAnsi="Garamond" w:cs="Calibri Light"/>
          <w:i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Kwalifikowany podpis elektroniczny </w:t>
      </w:r>
      <w:r w:rsidRPr="00054FE8">
        <w:rPr>
          <w:rFonts w:ascii="Garamond" w:hAnsi="Garamond"/>
          <w:b/>
          <w:sz w:val="20"/>
          <w:szCs w:val="20"/>
        </w:rPr>
        <w:t>powinien być</w:t>
      </w:r>
      <w:r w:rsidRPr="00054FE8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054FE8">
        <w:rPr>
          <w:rFonts w:ascii="Garamond" w:hAnsi="Garamond"/>
          <w:b/>
          <w:sz w:val="20"/>
          <w:szCs w:val="20"/>
        </w:rPr>
        <w:t>.</w:t>
      </w:r>
      <w:r w:rsidRPr="00054FE8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lastRenderedPageBreak/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054FE8">
        <w:rPr>
          <w:rFonts w:ascii="Garamond" w:hAnsi="Garamond"/>
          <w:sz w:val="20"/>
          <w:szCs w:val="20"/>
        </w:rPr>
        <w:t>tzw</w:t>
      </w:r>
      <w:proofErr w:type="spellEnd"/>
      <w:r w:rsidRPr="00054FE8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054FE8">
        <w:rPr>
          <w:rFonts w:ascii="Garamond" w:hAnsi="Garamond"/>
          <w:sz w:val="20"/>
          <w:szCs w:val="20"/>
        </w:rPr>
        <w:t>ePUAP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054FE8">
        <w:rPr>
          <w:rFonts w:ascii="Garamond" w:hAnsi="Garamond"/>
          <w:sz w:val="20"/>
          <w:szCs w:val="20"/>
        </w:rPr>
        <w:t>Dz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U </w:t>
      </w:r>
      <w:r w:rsidRPr="00054FE8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054FE8">
        <w:rPr>
          <w:rFonts w:ascii="Garamond" w:hAnsi="Garamond"/>
          <w:sz w:val="20"/>
          <w:szCs w:val="20"/>
        </w:rPr>
        <w:t>poz</w:t>
      </w:r>
      <w:proofErr w:type="spellEnd"/>
      <w:r w:rsidRPr="00054FE8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054FE8">
        <w:rPr>
          <w:rFonts w:ascii="Garamond" w:hAnsi="Garamond"/>
          <w:sz w:val="20"/>
          <w:szCs w:val="20"/>
        </w:rPr>
        <w:t>eIDAS</w:t>
      </w:r>
      <w:proofErr w:type="spellEnd"/>
      <w:r w:rsidRPr="00054FE8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054FE8">
        <w:rPr>
          <w:rFonts w:ascii="Garamond" w:hAnsi="Garamond"/>
          <w:sz w:val="20"/>
          <w:szCs w:val="20"/>
        </w:rPr>
        <w:t>doc</w:t>
      </w:r>
      <w:proofErr w:type="spellEnd"/>
      <w:r w:rsidRPr="00054FE8">
        <w:rPr>
          <w:rFonts w:ascii="Garamond" w:hAnsi="Garamond"/>
          <w:sz w:val="20"/>
          <w:szCs w:val="20"/>
        </w:rPr>
        <w:t>, .</w:t>
      </w:r>
      <w:proofErr w:type="spellStart"/>
      <w:r w:rsidRPr="00054FE8">
        <w:rPr>
          <w:rFonts w:ascii="Garamond" w:hAnsi="Garamond"/>
          <w:sz w:val="20"/>
          <w:szCs w:val="20"/>
        </w:rPr>
        <w:t>docx</w:t>
      </w:r>
      <w:proofErr w:type="spellEnd"/>
      <w:r w:rsidRPr="00054FE8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054FE8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054FE8">
        <w:rPr>
          <w:rFonts w:ascii="Garamond" w:hAnsi="Garamond"/>
          <w:sz w:val="20"/>
          <w:szCs w:val="20"/>
        </w:rPr>
        <w:br/>
        <w:t xml:space="preserve">o zwalczaniu nieuczciwej konkurencji (Dz.U.2020.0.1913),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054FE8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054FE8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054FE8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054FE8">
        <w:rPr>
          <w:rFonts w:ascii="Garamond" w:hAnsi="Garamond"/>
          <w:sz w:val="20"/>
          <w:szCs w:val="20"/>
        </w:rPr>
        <w:t>poprzedzącym</w:t>
      </w:r>
      <w:proofErr w:type="spellEnd"/>
      <w:r w:rsidRPr="00054FE8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054FE8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054FE8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054FE8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054FE8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zasady i warunki korzystania z Platformy e-Zamówienia określa Regulamin Platformy e-Zamówienia, dostępny na stronie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internetowej https://ezamowienia.gov.pl oraz informacje zamieszczone w zakładce „Centrum Pomocy”. Przeglądanie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Calibri"/>
          <w:sz w:val="20"/>
          <w:szCs w:val="20"/>
        </w:rPr>
        <w:t>drag&amp;drop</w:t>
      </w:r>
      <w:proofErr w:type="spellEnd"/>
      <w:r w:rsidRPr="00054FE8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054FE8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054FE8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054FE8" w:rsidRDefault="009B4FE0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054FE8">
        <w:rPr>
          <w:rFonts w:ascii="Garamond" w:hAnsi="Garamond" w:cs="Calibri"/>
          <w:bCs/>
          <w:sz w:val="20"/>
          <w:szCs w:val="20"/>
        </w:rPr>
        <w:t>pdf</w:t>
      </w:r>
      <w:r w:rsidRPr="00054FE8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054FE8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4" w:name="_Toc529078494"/>
      <w:r w:rsidRPr="00054FE8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4"/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5E2E79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(tj. Dz. U. z 2020 r., poz. 344) tj.:</w:t>
      </w:r>
    </w:p>
    <w:p w14:paraId="3CDC49C7" w14:textId="77777777" w:rsidR="009B4FE0" w:rsidRPr="00054FE8" w:rsidRDefault="009B4FE0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6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054FE8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054FE8" w:rsidRDefault="009B4FE0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054FE8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7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</w:t>
      </w: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umożliwiają również dołączenie załącznika do przesyłanej wiadomości (przycisk „dodaj załącznik”). </w:t>
      </w:r>
      <w:r w:rsidRPr="00054FE8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8" w:history="1">
        <w:r w:rsidRPr="00054FE8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Calibri"/>
          <w:kern w:val="0"/>
          <w:sz w:val="20"/>
          <w:szCs w:val="20"/>
          <w:lang w:eastAsia="pl-PL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054FE8" w:rsidRDefault="009B4FE0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054FE8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054FE8">
        <w:rPr>
          <w:rFonts w:ascii="Garamond" w:hAnsi="Garamond" w:cs="Arial"/>
          <w:sz w:val="20"/>
          <w:szCs w:val="20"/>
        </w:rPr>
        <w:t>odwzorowań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054FE8" w:rsidRDefault="009B4FE0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1BE431AC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Ofertę wraz z wymaganymi dokumentami należy złożyć w terminie 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do dnia </w:t>
      </w:r>
      <w:r w:rsidR="00F868ED">
        <w:rPr>
          <w:rFonts w:ascii="Garamond" w:hAnsi="Garamond" w:cs="Arial"/>
          <w:b/>
          <w:bCs/>
          <w:sz w:val="20"/>
          <w:szCs w:val="20"/>
        </w:rPr>
        <w:t>13.11.</w:t>
      </w:r>
      <w:r w:rsidRPr="00054FE8">
        <w:rPr>
          <w:rFonts w:ascii="Garamond" w:hAnsi="Garamond" w:cs="Arial"/>
          <w:b/>
          <w:bCs/>
          <w:sz w:val="20"/>
          <w:szCs w:val="20"/>
        </w:rPr>
        <w:t>2023 roku do godziny 9:00.</w:t>
      </w:r>
    </w:p>
    <w:p w14:paraId="499C7B07" w14:textId="5CFCC915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bCs/>
          <w:sz w:val="20"/>
          <w:szCs w:val="20"/>
        </w:rPr>
        <w:t>Otwarcie ofert nastąpi</w:t>
      </w:r>
      <w:r w:rsidRPr="00054FE8">
        <w:rPr>
          <w:rFonts w:ascii="Garamond" w:hAnsi="Garamond" w:cs="Arial"/>
          <w:b/>
          <w:bCs/>
          <w:sz w:val="20"/>
          <w:szCs w:val="20"/>
        </w:rPr>
        <w:t xml:space="preserve"> w dniu </w:t>
      </w:r>
      <w:r w:rsidR="00F868ED">
        <w:rPr>
          <w:rFonts w:ascii="Garamond" w:hAnsi="Garamond" w:cs="Arial"/>
          <w:b/>
          <w:bCs/>
          <w:sz w:val="20"/>
          <w:szCs w:val="20"/>
        </w:rPr>
        <w:t>13.11.</w:t>
      </w:r>
      <w:r w:rsidRPr="00054FE8">
        <w:rPr>
          <w:rFonts w:ascii="Garamond" w:hAnsi="Garamond" w:cs="Arial"/>
          <w:b/>
          <w:bCs/>
          <w:sz w:val="20"/>
          <w:szCs w:val="20"/>
        </w:rPr>
        <w:t>2023 r., o godz. 09:30</w:t>
      </w:r>
      <w:r w:rsidRPr="00054FE8">
        <w:rPr>
          <w:rFonts w:ascii="Garamond" w:hAnsi="Garamond" w:cs="Arial"/>
          <w:sz w:val="20"/>
          <w:szCs w:val="20"/>
        </w:rPr>
        <w:t xml:space="preserve"> przy użyciu systemu teleinformatycznego.</w:t>
      </w:r>
    </w:p>
    <w:p w14:paraId="1328A187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054FE8">
        <w:rPr>
          <w:rFonts w:ascii="Garamond" w:hAnsi="Garamond" w:cs="Arial"/>
          <w:sz w:val="20"/>
          <w:szCs w:val="20"/>
        </w:rPr>
        <w:t>drag&amp;drop</w:t>
      </w:r>
      <w:proofErr w:type="spellEnd"/>
      <w:r w:rsidRPr="00054FE8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054FE8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lastRenderedPageBreak/>
        <w:t>Wykonawca po upływie terminu do składania ofert nie może skutecznie dokonać zmiany ani wycofać złożonej oferty.</w:t>
      </w:r>
    </w:p>
    <w:p w14:paraId="6F91C032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054FE8" w:rsidRDefault="009B4FE0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054FE8" w:rsidRDefault="009B4FE0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054FE8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 xml:space="preserve">Otwarcie ofert nastąpi na zasadach i w trybie art. 222 ust. 1, 2, 3 i 4 ustawy </w:t>
      </w:r>
      <w:proofErr w:type="spellStart"/>
      <w:r w:rsidRPr="00054FE8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054FE8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054FE8" w:rsidRDefault="009B4FE0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054FE8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054FE8" w:rsidRDefault="009B4FE0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054FE8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054FE8" w:rsidRDefault="009B4FE0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53265594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Termin związania ofertą wynosi 30 dni. Bieg terminu związania ofertą rozpoczyna się wraz z upływem terminu składania ofert i kończy się </w:t>
      </w:r>
      <w:r w:rsidR="00F868ED">
        <w:rPr>
          <w:rFonts w:ascii="Garamond" w:hAnsi="Garamond" w:cs="Garamond"/>
          <w:b/>
          <w:bCs/>
          <w:sz w:val="20"/>
          <w:szCs w:val="20"/>
        </w:rPr>
        <w:t>12.12.</w:t>
      </w:r>
      <w:r w:rsidRPr="00054FE8">
        <w:rPr>
          <w:rFonts w:ascii="Garamond" w:hAnsi="Garamond" w:cs="Garamond"/>
          <w:b/>
          <w:bCs/>
          <w:sz w:val="20"/>
          <w:szCs w:val="20"/>
        </w:rPr>
        <w:t>2023 r.</w:t>
      </w:r>
    </w:p>
    <w:p w14:paraId="7CDE8D54" w14:textId="423A1075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</w:t>
      </w:r>
      <w:r w:rsidR="006E01EC" w:rsidRPr="00054FE8">
        <w:rPr>
          <w:rFonts w:ascii="Garamond" w:hAnsi="Garamond" w:cs="Arial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054FE8" w:rsidRDefault="009B4FE0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054FE8" w:rsidRDefault="009B4FE0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054FE8" w:rsidRDefault="009B4FE0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udzieli wyjaśnień </w:t>
      </w:r>
      <w:r w:rsidRPr="00054FE8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054FE8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przypadku gdy wniosek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hyperlink r:id="rId19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20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/>
          <w:sz w:val="20"/>
          <w:szCs w:val="20"/>
        </w:rPr>
        <w:t xml:space="preserve"> oraz stronie internetowej: </w:t>
      </w:r>
      <w:r w:rsidRPr="00054FE8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054FE8" w:rsidRDefault="009B4FE0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054FE8" w:rsidRDefault="009B4FE0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 lub odrębnie dla każdego pakietu, w którym Wykonawca składa ofertę.</w:t>
      </w:r>
    </w:p>
    <w:p w14:paraId="3ED850C1" w14:textId="0C92A19E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Cena zamówienia/pakietu zostanie obliczona z wykorzystaniem formularza zestawienia asortymentowo-ilościowego stanowiącego załącznik nr </w:t>
      </w:r>
      <w:r w:rsidR="00262C43" w:rsidRPr="00054FE8">
        <w:rPr>
          <w:rFonts w:ascii="Garamond" w:hAnsi="Garamond" w:cs="Calibri"/>
          <w:sz w:val="20"/>
          <w:szCs w:val="20"/>
        </w:rPr>
        <w:t>2</w:t>
      </w:r>
      <w:r w:rsidRPr="00054FE8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054FE8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054FE8" w:rsidRDefault="009B4FE0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054FE8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054FE8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054FE8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054FE8">
        <w:rPr>
          <w:rFonts w:ascii="Garamond" w:hAnsi="Garamond" w:cs="Arial"/>
          <w:sz w:val="20"/>
          <w:szCs w:val="20"/>
        </w:rPr>
        <w:t>zpóźn</w:t>
      </w:r>
      <w:proofErr w:type="spellEnd"/>
      <w:r w:rsidRPr="00054FE8">
        <w:rPr>
          <w:rFonts w:ascii="Garamond" w:hAnsi="Garamond" w:cs="Arial"/>
          <w:sz w:val="20"/>
          <w:szCs w:val="20"/>
        </w:rPr>
        <w:t>. zm.)</w:t>
      </w:r>
      <w:r w:rsidRPr="00054FE8">
        <w:rPr>
          <w:rFonts w:ascii="Garamond" w:hAnsi="Garamond" w:cs="Calibri"/>
          <w:sz w:val="20"/>
          <w:szCs w:val="20"/>
        </w:rPr>
        <w:t xml:space="preserve">, który miałby obowiązek </w:t>
      </w:r>
      <w:r w:rsidRPr="00054FE8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5" w:name="page13"/>
      <w:bookmarkEnd w:id="5"/>
      <w:r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054FE8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054FE8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054FE8" w:rsidRDefault="009B4FE0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054FE8" w:rsidRDefault="009B4FE0" w:rsidP="009B4FE0">
      <w:pPr>
        <w:autoSpaceDE w:val="0"/>
        <w:spacing w:line="240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2E702990" w:rsidR="009B4FE0" w:rsidRPr="00054FE8" w:rsidRDefault="00025DC7" w:rsidP="009B4FE0">
      <w:pPr>
        <w:tabs>
          <w:tab w:val="left" w:pos="0"/>
        </w:tabs>
        <w:spacing w:line="240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  <w:r>
        <w:rPr>
          <w:rFonts w:ascii="Garamond" w:eastAsia="Garamond-Bold" w:hAnsi="Garamond" w:cs="Garamond-Bold"/>
          <w:b/>
          <w:bCs/>
          <w:sz w:val="20"/>
          <w:szCs w:val="20"/>
        </w:rPr>
        <w:t>Pakiet nr 1-</w:t>
      </w:r>
      <w:r w:rsidR="00F868ED">
        <w:rPr>
          <w:rFonts w:ascii="Garamond" w:eastAsia="Garamond-Bold" w:hAnsi="Garamond" w:cs="Garamond-Bold"/>
          <w:b/>
          <w:bCs/>
          <w:sz w:val="20"/>
          <w:szCs w:val="20"/>
        </w:rPr>
        <w:t>3</w:t>
      </w: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0"/>
        <w:gridCol w:w="1560"/>
      </w:tblGrid>
      <w:tr w:rsidR="001E0865" w:rsidRPr="00054FE8" w14:paraId="1788C69D" w14:textId="77777777" w:rsidTr="003832C7">
        <w:trPr>
          <w:trHeight w:val="230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054FE8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054FE8" w14:paraId="7FF2AFE1" w14:textId="77777777" w:rsidTr="003832C7">
        <w:trPr>
          <w:trHeight w:val="348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054FE8" w14:paraId="296F7D05" w14:textId="77777777" w:rsidTr="003832C7">
        <w:trPr>
          <w:trHeight w:val="346"/>
        </w:trPr>
        <w:tc>
          <w:tcPr>
            <w:tcW w:w="31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lastRenderedPageBreak/>
              <w:t>TERMIN GWARANCJI</w:t>
            </w:r>
          </w:p>
        </w:tc>
        <w:tc>
          <w:tcPr>
            <w:tcW w:w="15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054FE8" w:rsidRDefault="001E0865" w:rsidP="003832C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054FE8" w:rsidRDefault="001E0865" w:rsidP="001E0865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054FE8" w:rsidRDefault="001E0865" w:rsidP="001E0865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1)</w:t>
      </w:r>
      <w:r w:rsidRPr="00054FE8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054FE8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054FE8" w:rsidRDefault="001E0865" w:rsidP="001E0865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054FE8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054FE8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77777777" w:rsidR="001E0865" w:rsidRPr="00054FE8" w:rsidRDefault="001E0865" w:rsidP="001E0865">
      <w:pPr>
        <w:pStyle w:val="Standard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w danym Pakiecie/ najdłuższy termin gwarancji oferowanego asortymentu spośród wszystkich ofert podlegających ocenie w danym Pakiecie x 100 x 40%</w:t>
      </w:r>
    </w:p>
    <w:p w14:paraId="4EF09BB3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054FE8" w:rsidRDefault="001E0865" w:rsidP="001E0865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70CFBF8" w14:textId="77777777" w:rsidR="00025DC7" w:rsidRPr="00054FE8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08D97D45" w14:textId="04018AC9" w:rsidR="00025DC7" w:rsidRDefault="00025DC7" w:rsidP="00025DC7">
      <w:pPr>
        <w:autoSpaceDN/>
        <w:spacing w:line="276" w:lineRule="auto"/>
        <w:contextualSpacing/>
        <w:jc w:val="both"/>
        <w:rPr>
          <w:rFonts w:ascii="Garamond" w:hAnsi="Garamond" w:cs="Garamond"/>
          <w:kern w:val="0"/>
          <w:sz w:val="20"/>
          <w:szCs w:val="20"/>
        </w:rPr>
      </w:pPr>
      <w:r w:rsidRPr="00025DC7">
        <w:rPr>
          <w:rFonts w:ascii="Garamond" w:hAnsi="Garamond" w:cs="Garamond"/>
          <w:kern w:val="2"/>
          <w:sz w:val="20"/>
          <w:szCs w:val="20"/>
        </w:rPr>
        <w:t xml:space="preserve">W zakresie pakietu nr </w:t>
      </w:r>
      <w:r>
        <w:rPr>
          <w:rFonts w:ascii="Garamond" w:hAnsi="Garamond" w:cs="Garamond"/>
          <w:kern w:val="2"/>
          <w:sz w:val="20"/>
          <w:szCs w:val="20"/>
        </w:rPr>
        <w:t>3</w:t>
      </w:r>
      <w:r w:rsidRPr="00025DC7">
        <w:rPr>
          <w:rFonts w:ascii="Garamond" w:hAnsi="Garamond" w:cs="Garamond"/>
          <w:kern w:val="2"/>
          <w:sz w:val="20"/>
          <w:szCs w:val="20"/>
        </w:rPr>
        <w:t xml:space="preserve"> punktacji w zakresie terminu gwarancji podlega tylko i wyłącznie deklaracja w zakresie </w:t>
      </w:r>
      <w:r>
        <w:rPr>
          <w:rFonts w:ascii="Garamond" w:hAnsi="Garamond" w:cs="Garamond"/>
          <w:kern w:val="0"/>
          <w:sz w:val="20"/>
          <w:szCs w:val="20"/>
        </w:rPr>
        <w:t>komputera</w:t>
      </w:r>
      <w:r w:rsidRPr="00025DC7">
        <w:rPr>
          <w:rFonts w:ascii="Garamond" w:hAnsi="Garamond" w:cs="Garamond"/>
          <w:kern w:val="0"/>
          <w:sz w:val="20"/>
          <w:szCs w:val="20"/>
        </w:rPr>
        <w:t>,</w:t>
      </w:r>
    </w:p>
    <w:p w14:paraId="281ACB53" w14:textId="77777777" w:rsidR="001E0865" w:rsidRPr="00054FE8" w:rsidRDefault="001E0865" w:rsidP="001E0865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</w:p>
    <w:p w14:paraId="26F6F80F" w14:textId="6F5A38BD" w:rsidR="001E0865" w:rsidRDefault="001E0865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054FE8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>
        <w:rPr>
          <w:rFonts w:ascii="Garamond" w:hAnsi="Garamond" w:cs="Garamond"/>
          <w:kern w:val="2"/>
          <w:sz w:val="20"/>
          <w:szCs w:val="20"/>
        </w:rPr>
        <w:t>arzu Ofertowym</w:t>
      </w:r>
      <w:r w:rsidRPr="00054FE8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Default="00025DC7" w:rsidP="001E0865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3074C52B" w14:textId="77777777" w:rsidR="00025DC7" w:rsidRDefault="00025DC7" w:rsidP="00025DC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Default="00025DC7" w:rsidP="001E0865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Najkorzystniejszą ofertę w postępowaniu/ pakiecie będzie miała oferta która zdobędzie najwięcej punktów  z kryteriów określonych w pkt. 29.3. Każdy Wykonawca może zdobyć maksymalnie 100 punktów.</w:t>
      </w:r>
    </w:p>
    <w:p w14:paraId="1B1DF791" w14:textId="238843B2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</w:t>
      </w:r>
      <w:r w:rsidRPr="00054FE8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054FE8">
        <w:rPr>
          <w:rFonts w:ascii="Garamond" w:hAnsi="Garamond" w:cs="Calibri"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054FE8" w:rsidRDefault="009B4FE0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054FE8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054FE8" w:rsidRDefault="009B4FE0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054FE8" w:rsidRDefault="009B4FE0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O</w:t>
      </w:r>
      <w:r w:rsidRPr="00054FE8">
        <w:rPr>
          <w:rFonts w:ascii="Garamond" w:hAnsi="Garamond" w:cs="Calibri"/>
          <w:sz w:val="20"/>
          <w:szCs w:val="20"/>
        </w:rPr>
        <w:tab/>
        <w:t>wyniku</w:t>
      </w:r>
      <w:r w:rsidRPr="00054FE8">
        <w:rPr>
          <w:rFonts w:ascii="Garamond" w:hAnsi="Garamond" w:cs="Calibri"/>
          <w:sz w:val="20"/>
          <w:szCs w:val="20"/>
        </w:rPr>
        <w:tab/>
        <w:t>postępowania</w:t>
      </w:r>
      <w:r w:rsidRPr="00054FE8">
        <w:rPr>
          <w:rFonts w:ascii="Garamond" w:hAnsi="Garamond" w:cs="Calibri"/>
          <w:sz w:val="20"/>
          <w:szCs w:val="20"/>
        </w:rPr>
        <w:tab/>
        <w:t>Zamawiający</w:t>
      </w:r>
      <w:r w:rsidRPr="00054FE8">
        <w:rPr>
          <w:rFonts w:ascii="Garamond" w:hAnsi="Garamond" w:cs="Calibri"/>
          <w:sz w:val="20"/>
          <w:szCs w:val="20"/>
        </w:rPr>
        <w:tab/>
        <w:t>powiadomi</w:t>
      </w:r>
      <w:r w:rsidRPr="00054FE8">
        <w:rPr>
          <w:rFonts w:ascii="Garamond" w:hAnsi="Garamond" w:cs="Calibri"/>
          <w:sz w:val="20"/>
          <w:szCs w:val="20"/>
        </w:rPr>
        <w:tab/>
        <w:t>Wykonawcę</w:t>
      </w:r>
      <w:r w:rsidRPr="00054FE8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21" w:history="1">
        <w:r w:rsidRPr="00054FE8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054FE8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054FE8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054FE8" w:rsidRDefault="009B4FE0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054FE8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77777777" w:rsidR="009B4FE0" w:rsidRPr="00054FE8" w:rsidRDefault="009B4FE0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054FE8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054FE8">
        <w:rPr>
          <w:rFonts w:ascii="Garamond" w:hAnsi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054FE8">
        <w:rPr>
          <w:rFonts w:ascii="Garamond" w:hAnsi="Garamond"/>
          <w:sz w:val="20"/>
          <w:szCs w:val="20"/>
        </w:rPr>
        <w:br/>
        <w:t>z dnia 11 września 2019 r. (Dz. U. 2019.2019), przysługują środki ochrony prawnej w postaci odwołania i skargi do sądu, na zasadach określonych w Dziale IX tej ustawy (art. 506 – 576).</w:t>
      </w:r>
    </w:p>
    <w:p w14:paraId="19721942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054FE8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22" w:history="1">
        <w:r w:rsidRPr="00054FE8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054FE8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054FE8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(„RODO”) w zw. z ustawą z dnia 11 września 2019 r. Prawo zamówień publicznych (Dz.U.2017.1579 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054FE8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054FE8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054FE8">
        <w:rPr>
          <w:rFonts w:ascii="Garamond" w:eastAsia="Lucida Sans Unicode" w:hAnsi="Garamond"/>
          <w:sz w:val="20"/>
          <w:szCs w:val="20"/>
        </w:rPr>
        <w:t xml:space="preserve">. Dz. U. z 2018 r. poz. 217 z późn. zm.) i przepisów wykonawczych do tej ustawy. </w:t>
      </w:r>
    </w:p>
    <w:p w14:paraId="1909DBD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054FE8" w:rsidRDefault="009B4FE0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lastRenderedPageBreak/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054FE8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054FE8" w:rsidRDefault="009B4FE0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054FE8" w:rsidRDefault="009B4FE0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054FE8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054FE8" w:rsidRDefault="009B4FE0" w:rsidP="009B4FE0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054FE8" w:rsidRDefault="009B4FE0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0C07717C" w:rsidR="009B4FE0" w:rsidRPr="00054FE8" w:rsidRDefault="009B4FE0" w:rsidP="009B4FE0">
      <w:pPr>
        <w:spacing w:line="276" w:lineRule="auto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054FE8">
        <w:rPr>
          <w:rFonts w:ascii="Garamond" w:hAnsi="Garamond" w:cs="Garamond"/>
          <w:sz w:val="20"/>
          <w:szCs w:val="20"/>
        </w:rPr>
        <w:t xml:space="preserve">–Formularz cenowy, opis przedmiotu zamówienia – </w:t>
      </w:r>
      <w:r w:rsidRPr="00054FE8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054FE8" w:rsidRDefault="009B4FE0" w:rsidP="009B4FE0">
      <w:pPr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054FE8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054FE8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054FE8" w:rsidRDefault="009B4FE0" w:rsidP="009B4FE0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054FE8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Default="009B4FE0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CD3ACA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BC65825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E6C67D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8E6736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CDF30CC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D5AACE3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4B2AC4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4CFFD3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58E63B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FBB4A1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F39FB6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DCD4563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47789A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47233F4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46EC5F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143701C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CDDD0F6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4E423D2B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D1F2414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13554CD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7D2307C3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04DB0C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17DBD9F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C47850A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DDDCA60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9EC599B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F673FC2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10C94D9" w14:textId="77777777" w:rsidR="00F868ED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9E02A06" w14:textId="77777777" w:rsidR="00F868ED" w:rsidRPr="00054FE8" w:rsidRDefault="00F868ED" w:rsidP="009B4FE0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34B5C3CA" w14:textId="77777777" w:rsidR="00BA3C92" w:rsidRPr="00054FE8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Załącznik nr 1 do SWZ – </w:t>
      </w:r>
    </w:p>
    <w:p w14:paraId="3C24E211" w14:textId="77777777" w:rsidR="00BA3C92" w:rsidRDefault="00BA3C92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  <w:r w:rsidRPr="00054FE8">
        <w:rPr>
          <w:rFonts w:ascii="Garamond" w:hAnsi="Garamond"/>
          <w:b/>
          <w:kern w:val="0"/>
          <w:sz w:val="20"/>
          <w:szCs w:val="20"/>
        </w:rPr>
        <w:t xml:space="preserve">opis przedmiotu zamówienia zestawienie wymagań </w:t>
      </w:r>
    </w:p>
    <w:p w14:paraId="020EDABA" w14:textId="77777777" w:rsidR="00C10EB7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CC09114" w14:textId="3E85C1AB" w:rsidR="00C10EB7" w:rsidRPr="00C10EB7" w:rsidRDefault="00C10EB7" w:rsidP="00C10EB7">
      <w:pPr>
        <w:autoSpaceDN/>
        <w:spacing w:line="276" w:lineRule="auto"/>
        <w:jc w:val="both"/>
        <w:rPr>
          <w:rFonts w:ascii="Garamond" w:hAnsi="Garamond"/>
          <w:kern w:val="2"/>
          <w:sz w:val="20"/>
          <w:szCs w:val="20"/>
        </w:rPr>
      </w:pPr>
      <w:r w:rsidRPr="00C10EB7">
        <w:rPr>
          <w:rFonts w:ascii="Garamond" w:hAnsi="Garamond"/>
          <w:kern w:val="2"/>
          <w:sz w:val="20"/>
          <w:szCs w:val="20"/>
        </w:rPr>
        <w:t>Wykonawca powinien potwierdzić spełnienie wszystkich wymagań określonych przez Zamawiającego wpisując słowo „tak” w rubryce parametry oferowane (przy każdej z pozycji), lub inne informacje na potwierdzenie spełnienia parametru</w:t>
      </w:r>
      <w:r w:rsidR="00FA5E5A">
        <w:rPr>
          <w:rFonts w:ascii="Garamond" w:hAnsi="Garamond"/>
          <w:kern w:val="2"/>
          <w:sz w:val="20"/>
          <w:szCs w:val="20"/>
        </w:rPr>
        <w:t xml:space="preserve"> jeśli są wymagane</w:t>
      </w:r>
      <w:r w:rsidRPr="00C10EB7">
        <w:rPr>
          <w:rFonts w:ascii="Garamond" w:hAnsi="Garamond"/>
          <w:kern w:val="2"/>
          <w:sz w:val="20"/>
          <w:szCs w:val="20"/>
        </w:rPr>
        <w:t>, przy czym przy deklaracjach dotyczących terminu gwarancji jest zobowiązany do wpisania długości terminu gwarancji – pod rygorem odrzucenia oferty.</w:t>
      </w:r>
    </w:p>
    <w:p w14:paraId="3886F70D" w14:textId="77777777" w:rsidR="00C10EB7" w:rsidRPr="00054FE8" w:rsidRDefault="00C10EB7" w:rsidP="00BA3C92">
      <w:pPr>
        <w:autoSpaceDN/>
        <w:spacing w:line="240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2276559" w14:textId="77777777" w:rsidR="004101D6" w:rsidRDefault="004101D6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2C7D2904" w14:textId="77777777" w:rsidR="00C10EB7" w:rsidRPr="00C10EB7" w:rsidRDefault="00C10EB7" w:rsidP="00C10EB7">
      <w:pPr>
        <w:autoSpaceDN/>
        <w:spacing w:line="360" w:lineRule="auto"/>
        <w:textAlignment w:val="auto"/>
        <w:rPr>
          <w:rFonts w:ascii="Garamond" w:eastAsia="Arial Unicode MS" w:hAnsi="Garamond" w:cs="Garamond"/>
          <w:kern w:val="0"/>
          <w:sz w:val="20"/>
          <w:szCs w:val="20"/>
        </w:rPr>
      </w:pPr>
      <w:r w:rsidRPr="00C10EB7">
        <w:rPr>
          <w:rFonts w:ascii="Garamond" w:hAnsi="Garamond" w:cs="Garamond"/>
          <w:b/>
          <w:bCs/>
          <w:kern w:val="0"/>
          <w:sz w:val="20"/>
          <w:szCs w:val="20"/>
        </w:rPr>
        <w:t>PAKIET I</w:t>
      </w:r>
    </w:p>
    <w:p w14:paraId="1F4A427F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Moduł do zlecania oraz opisywania badań na aparaty EKG z systemu klasy HIS wraz z wdrożeniem</w:t>
      </w:r>
    </w:p>
    <w:p w14:paraId="7EE5D647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zał. nr 1</w:t>
      </w:r>
    </w:p>
    <w:p w14:paraId="525A6152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47"/>
        <w:gridCol w:w="2891"/>
        <w:gridCol w:w="3105"/>
        <w:gridCol w:w="2879"/>
      </w:tblGrid>
      <w:tr w:rsidR="005F6F8D" w:rsidRPr="005F6F8D" w14:paraId="338AFA50" w14:textId="11596E04" w:rsidTr="005F6F8D">
        <w:tc>
          <w:tcPr>
            <w:tcW w:w="847" w:type="dxa"/>
          </w:tcPr>
          <w:p w14:paraId="7054669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Numer</w:t>
            </w:r>
          </w:p>
          <w:p w14:paraId="70F1C7D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parametru</w:t>
            </w:r>
          </w:p>
        </w:tc>
        <w:tc>
          <w:tcPr>
            <w:tcW w:w="2891" w:type="dxa"/>
          </w:tcPr>
          <w:p w14:paraId="068B5FB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3105" w:type="dxa"/>
          </w:tcPr>
          <w:p w14:paraId="2BE2B6C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Wymagana wartość parametru</w:t>
            </w:r>
          </w:p>
        </w:tc>
        <w:tc>
          <w:tcPr>
            <w:tcW w:w="2879" w:type="dxa"/>
          </w:tcPr>
          <w:p w14:paraId="2EDE3D89" w14:textId="7DC603F2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 xml:space="preserve">        </w:t>
            </w: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3733F4B9" w14:textId="1EEB7F72" w:rsidTr="005F6F8D">
        <w:tc>
          <w:tcPr>
            <w:tcW w:w="847" w:type="dxa"/>
          </w:tcPr>
          <w:p w14:paraId="75B198D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91" w:type="dxa"/>
          </w:tcPr>
          <w:p w14:paraId="3942534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Integracja 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</w:t>
            </w:r>
          </w:p>
        </w:tc>
        <w:tc>
          <w:tcPr>
            <w:tcW w:w="3105" w:type="dxa"/>
          </w:tcPr>
          <w:p w14:paraId="408130A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4B85079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0807C3D1" w14:textId="4981EBA6" w:rsidTr="005F6F8D">
        <w:tc>
          <w:tcPr>
            <w:tcW w:w="847" w:type="dxa"/>
          </w:tcPr>
          <w:p w14:paraId="5F401B5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91" w:type="dxa"/>
          </w:tcPr>
          <w:p w14:paraId="396508E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Komunikacja 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 przez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worklistę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dicom</w:t>
            </w:r>
            <w:proofErr w:type="spellEnd"/>
          </w:p>
        </w:tc>
        <w:tc>
          <w:tcPr>
            <w:tcW w:w="3105" w:type="dxa"/>
          </w:tcPr>
          <w:p w14:paraId="741295B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183A227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7722183F" w14:textId="0947E215" w:rsidTr="005F6F8D">
        <w:tc>
          <w:tcPr>
            <w:tcW w:w="847" w:type="dxa"/>
          </w:tcPr>
          <w:p w14:paraId="2CEFCD1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891" w:type="dxa"/>
          </w:tcPr>
          <w:p w14:paraId="069CC77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Zlecenie badania bezpośrednio na urządzenie / grupę urządzeń. Grupa urządzeń identyfikowana przez wspólny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AETitle</w:t>
            </w:r>
            <w:proofErr w:type="spellEnd"/>
          </w:p>
        </w:tc>
        <w:tc>
          <w:tcPr>
            <w:tcW w:w="3105" w:type="dxa"/>
          </w:tcPr>
          <w:p w14:paraId="479D430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25B8E65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5EEC884D" w14:textId="416A7A77" w:rsidTr="005F6F8D">
        <w:tc>
          <w:tcPr>
            <w:tcW w:w="847" w:type="dxa"/>
          </w:tcPr>
          <w:p w14:paraId="7209108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91" w:type="dxa"/>
          </w:tcPr>
          <w:p w14:paraId="60CB538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Wynik badania z urządzenia przekazywane do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 jako plik PDF</w:t>
            </w:r>
          </w:p>
        </w:tc>
        <w:tc>
          <w:tcPr>
            <w:tcW w:w="3105" w:type="dxa"/>
          </w:tcPr>
          <w:p w14:paraId="734FFEB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2CE90AA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60DCB9FB" w14:textId="034AD0A9" w:rsidTr="005F6F8D">
        <w:tc>
          <w:tcPr>
            <w:tcW w:w="847" w:type="dxa"/>
          </w:tcPr>
          <w:p w14:paraId="3335E4B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91" w:type="dxa"/>
          </w:tcPr>
          <w:p w14:paraId="3593114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Lekarz opisuje badanie w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</w:t>
            </w:r>
          </w:p>
        </w:tc>
        <w:tc>
          <w:tcPr>
            <w:tcW w:w="3105" w:type="dxa"/>
          </w:tcPr>
          <w:p w14:paraId="660B76E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6833A00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79357F1" w14:textId="1F8E6AE9" w:rsidTr="005F6F8D">
        <w:tc>
          <w:tcPr>
            <w:tcW w:w="847" w:type="dxa"/>
          </w:tcPr>
          <w:p w14:paraId="0ED7B20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891" w:type="dxa"/>
          </w:tcPr>
          <w:p w14:paraId="03D5298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Możliwość wprowadzenia badania bezpośrednio z urządzenia (bez zlecenia z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Optimed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NXT) na podstawie id pacjenta/PESEL</w:t>
            </w:r>
          </w:p>
        </w:tc>
        <w:tc>
          <w:tcPr>
            <w:tcW w:w="3105" w:type="dxa"/>
          </w:tcPr>
          <w:p w14:paraId="23A622D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879" w:type="dxa"/>
          </w:tcPr>
          <w:p w14:paraId="35A832A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0D9D2DC0" w14:textId="10AB16FE" w:rsidTr="005F6F8D">
        <w:tc>
          <w:tcPr>
            <w:tcW w:w="847" w:type="dxa"/>
          </w:tcPr>
          <w:p w14:paraId="2AA1771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891" w:type="dxa"/>
          </w:tcPr>
          <w:p w14:paraId="0F63871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Licencja na 7 urządzeń</w:t>
            </w:r>
          </w:p>
        </w:tc>
        <w:tc>
          <w:tcPr>
            <w:tcW w:w="3105" w:type="dxa"/>
          </w:tcPr>
          <w:p w14:paraId="7841C12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Tak/Podać</w:t>
            </w:r>
          </w:p>
        </w:tc>
        <w:tc>
          <w:tcPr>
            <w:tcW w:w="2879" w:type="dxa"/>
          </w:tcPr>
          <w:p w14:paraId="0E9DD33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1142BAD" w14:textId="57BC764A" w:rsidTr="005F6F8D">
        <w:tc>
          <w:tcPr>
            <w:tcW w:w="847" w:type="dxa"/>
          </w:tcPr>
          <w:p w14:paraId="61F0D40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91" w:type="dxa"/>
          </w:tcPr>
          <w:p w14:paraId="6F02C9A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Okres gwarancji (wsparcie serwisowe) min. 12 miesiące</w:t>
            </w:r>
          </w:p>
        </w:tc>
        <w:tc>
          <w:tcPr>
            <w:tcW w:w="3105" w:type="dxa"/>
          </w:tcPr>
          <w:p w14:paraId="58FE5BC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Tak/Podać</w:t>
            </w:r>
          </w:p>
        </w:tc>
        <w:tc>
          <w:tcPr>
            <w:tcW w:w="2879" w:type="dxa"/>
          </w:tcPr>
          <w:p w14:paraId="7412CD2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6DDC56C6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7EE4F56A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310BCF24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51AFAF72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51820788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38F9DC59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PAKIET 2</w:t>
      </w:r>
    </w:p>
    <w:p w14:paraId="648703E4" w14:textId="30924863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 xml:space="preserve">System do opisywania, analizy oraz archiwizacji badań echokardiograficznych wraz z wdrożeniem </w:t>
      </w:r>
    </w:p>
    <w:p w14:paraId="2AAD3F8F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zał. nr 1</w:t>
      </w:r>
    </w:p>
    <w:p w14:paraId="536C22D8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008"/>
        <w:gridCol w:w="3819"/>
        <w:gridCol w:w="2114"/>
        <w:gridCol w:w="2126"/>
      </w:tblGrid>
      <w:tr w:rsidR="005F6F8D" w:rsidRPr="005F6F8D" w14:paraId="5B269FD2" w14:textId="109FC3A1" w:rsidTr="005F6F8D">
        <w:tc>
          <w:tcPr>
            <w:tcW w:w="1008" w:type="dxa"/>
          </w:tcPr>
          <w:p w14:paraId="7681A6C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Numer</w:t>
            </w:r>
          </w:p>
          <w:p w14:paraId="66E76F1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parametru</w:t>
            </w:r>
          </w:p>
        </w:tc>
        <w:tc>
          <w:tcPr>
            <w:tcW w:w="3819" w:type="dxa"/>
          </w:tcPr>
          <w:p w14:paraId="579CAC2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Rodzaj parametru</w:t>
            </w:r>
          </w:p>
        </w:tc>
        <w:tc>
          <w:tcPr>
            <w:tcW w:w="2114" w:type="dxa"/>
          </w:tcPr>
          <w:p w14:paraId="3084365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Wymagana wartość parametru</w:t>
            </w:r>
          </w:p>
        </w:tc>
        <w:tc>
          <w:tcPr>
            <w:tcW w:w="2126" w:type="dxa"/>
          </w:tcPr>
          <w:p w14:paraId="5C20C483" w14:textId="7B98B7BD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>
              <w:rPr>
                <w:rFonts w:ascii="Garamond" w:hAnsi="Garamond" w:cs="Garamond"/>
                <w:kern w:val="0"/>
                <w:sz w:val="20"/>
                <w:szCs w:val="20"/>
              </w:rPr>
              <w:t xml:space="preserve">    </w:t>
            </w: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2D9A1EF1" w14:textId="701FCB4D" w:rsidTr="005F6F8D">
        <w:tc>
          <w:tcPr>
            <w:tcW w:w="1008" w:type="dxa"/>
          </w:tcPr>
          <w:p w14:paraId="73CE15CD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427437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Oprogramowanie serwera pobierającego do archiwizacji obrazów/pętli obrazowych w formacie surowych danych z aparatów (aktualnie firmy GE).</w:t>
            </w:r>
          </w:p>
        </w:tc>
        <w:tc>
          <w:tcPr>
            <w:tcW w:w="2114" w:type="dxa"/>
          </w:tcPr>
          <w:p w14:paraId="315539E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0EC7308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7D06F54" w14:textId="0A9D5FB9" w:rsidTr="005F6F8D">
        <w:tc>
          <w:tcPr>
            <w:tcW w:w="1008" w:type="dxa"/>
          </w:tcPr>
          <w:p w14:paraId="0CA1D1DB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6FC6AE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Oprogramowanie serwera pobierającego do archiwizacji raporty strukturalne echokardiograficzne z aparatów (aktualnie firmy GE)</w:t>
            </w:r>
          </w:p>
        </w:tc>
        <w:tc>
          <w:tcPr>
            <w:tcW w:w="2114" w:type="dxa"/>
          </w:tcPr>
          <w:p w14:paraId="0C9E813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526DE3E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651B2C73" w14:textId="5CCD928C" w:rsidTr="005F6F8D">
        <w:tc>
          <w:tcPr>
            <w:tcW w:w="1008" w:type="dxa"/>
          </w:tcPr>
          <w:p w14:paraId="524BBA83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E3F1AF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Oprogramowanie 4 stacji roboczych do akwizycji i opisów danych echokardiograficznych z w/w serwera</w:t>
            </w:r>
          </w:p>
        </w:tc>
        <w:tc>
          <w:tcPr>
            <w:tcW w:w="2114" w:type="dxa"/>
          </w:tcPr>
          <w:p w14:paraId="15FB4F3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557BFF7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2B693F2" w14:textId="11037230" w:rsidTr="005F6F8D">
        <w:tc>
          <w:tcPr>
            <w:tcW w:w="1008" w:type="dxa"/>
          </w:tcPr>
          <w:p w14:paraId="5E852373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4ADCD4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Możliwość przesyłania danych z 4 aparatów w standardzie DICOM z 4 aparatów echokardiograficznych</w:t>
            </w:r>
          </w:p>
        </w:tc>
        <w:tc>
          <w:tcPr>
            <w:tcW w:w="2114" w:type="dxa"/>
          </w:tcPr>
          <w:p w14:paraId="0AA979E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4C4050A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10DD2525" w14:textId="5A6255B4" w:rsidTr="005F6F8D">
        <w:tc>
          <w:tcPr>
            <w:tcW w:w="1008" w:type="dxa"/>
          </w:tcPr>
          <w:p w14:paraId="51567C83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7DF3800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Analiza 2D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Strain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wzdłużnego, rotacyjnego i promieniowego – jedna licencja jednoczasowa</w:t>
            </w:r>
          </w:p>
        </w:tc>
        <w:tc>
          <w:tcPr>
            <w:tcW w:w="2114" w:type="dxa"/>
          </w:tcPr>
          <w:p w14:paraId="0182C57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097EC81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679DA83E" w14:textId="5FCECAD5" w:rsidTr="005F6F8D">
        <w:tc>
          <w:tcPr>
            <w:tcW w:w="1008" w:type="dxa"/>
          </w:tcPr>
          <w:p w14:paraId="0EE6AC8D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2764D5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Analiza jakościowa i ilościowa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Strain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Strain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Rate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z zapisanych pętli TDI  – jedna licencja jednoczasowa</w:t>
            </w:r>
          </w:p>
        </w:tc>
        <w:tc>
          <w:tcPr>
            <w:tcW w:w="2114" w:type="dxa"/>
          </w:tcPr>
          <w:p w14:paraId="4F82CA7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1B483B3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7385872A" w14:textId="3D14DE7C" w:rsidTr="005F6F8D">
        <w:tc>
          <w:tcPr>
            <w:tcW w:w="1008" w:type="dxa"/>
          </w:tcPr>
          <w:p w14:paraId="264C4624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572B90F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Funkcja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automatycznej-bazującej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na "sztucznej inteligencji" analizy kurczliwości i EF dla lewej komory w oparciu o technologię "śledzenia markerów akustycznych". Oprogramowanie automatycznie wybiera właściwe projekcje 2 i 4 jamowe LV i dokonuje analizy z możliwością poprawek użytkownika  – jedna licencja jednoczasowa</w:t>
            </w:r>
          </w:p>
        </w:tc>
        <w:tc>
          <w:tcPr>
            <w:tcW w:w="2114" w:type="dxa"/>
          </w:tcPr>
          <w:p w14:paraId="3D65554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64A820A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5EB74B79" w14:textId="20F965D6" w:rsidTr="005F6F8D">
        <w:tc>
          <w:tcPr>
            <w:tcW w:w="1008" w:type="dxa"/>
          </w:tcPr>
          <w:p w14:paraId="649F588E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50153AF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Funkcja automatycznej analizy kurczliwości dla prawej komory w oparciu o technologię śledzenia markerów akustycznych – jedna licencja jednoczasowa</w:t>
            </w:r>
          </w:p>
        </w:tc>
        <w:tc>
          <w:tcPr>
            <w:tcW w:w="2114" w:type="dxa"/>
          </w:tcPr>
          <w:p w14:paraId="5985025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1AC47AF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187C5917" w14:textId="7EAD2BDD" w:rsidTr="005F6F8D">
        <w:tc>
          <w:tcPr>
            <w:tcW w:w="1008" w:type="dxa"/>
          </w:tcPr>
          <w:p w14:paraId="38D73D92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461D0F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Funkcja automatycznej analizy kurczliwości dla lewego przedsionka w oparciu o technologię śledzenia markerów akustycznych – jedna licencja jednoczasowa</w:t>
            </w:r>
          </w:p>
        </w:tc>
        <w:tc>
          <w:tcPr>
            <w:tcW w:w="2114" w:type="dxa"/>
          </w:tcPr>
          <w:p w14:paraId="279BA10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5478C5F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5A03D22A" w14:textId="384F0778" w:rsidTr="005F6F8D">
        <w:tc>
          <w:tcPr>
            <w:tcW w:w="1008" w:type="dxa"/>
          </w:tcPr>
          <w:p w14:paraId="757283E5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53ADF6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Konwersja posiadanego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EchoPac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SWO do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EchoPac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plug-in</w:t>
            </w:r>
          </w:p>
        </w:tc>
        <w:tc>
          <w:tcPr>
            <w:tcW w:w="2114" w:type="dxa"/>
          </w:tcPr>
          <w:p w14:paraId="7E994BF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4ADE5AA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1239AF7" w14:textId="4F48FDF4" w:rsidTr="005F6F8D">
        <w:tc>
          <w:tcPr>
            <w:tcW w:w="1008" w:type="dxa"/>
          </w:tcPr>
          <w:p w14:paraId="5FA27F48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77F9C7D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Automatyczne rozpoznawanie spektrum przepływów w sercu i dokonywanie pomiarów – jedna licencja jednoczasowa</w:t>
            </w:r>
          </w:p>
        </w:tc>
        <w:tc>
          <w:tcPr>
            <w:tcW w:w="2114" w:type="dxa"/>
          </w:tcPr>
          <w:p w14:paraId="447394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3E435D7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BE9A016" w14:textId="3964B628" w:rsidTr="005F6F8D">
        <w:tc>
          <w:tcPr>
            <w:tcW w:w="1008" w:type="dxa"/>
          </w:tcPr>
          <w:p w14:paraId="6DFCA8AE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0E008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4D Auto AVQ – jedna licencja jednoczasowa</w:t>
            </w:r>
          </w:p>
        </w:tc>
        <w:tc>
          <w:tcPr>
            <w:tcW w:w="2114" w:type="dxa"/>
          </w:tcPr>
          <w:p w14:paraId="7DBFA35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67ACEAE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0F2929B" w14:textId="6FBC9FF8" w:rsidTr="005F6F8D">
        <w:tc>
          <w:tcPr>
            <w:tcW w:w="1008" w:type="dxa"/>
          </w:tcPr>
          <w:p w14:paraId="0CAF4C6E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3C13C2A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LV z zapisów 3D – jedna licencja jednoczasowa</w:t>
            </w:r>
          </w:p>
        </w:tc>
        <w:tc>
          <w:tcPr>
            <w:tcW w:w="2114" w:type="dxa"/>
          </w:tcPr>
          <w:p w14:paraId="5D20087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3251D73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4FC1141C" w14:textId="08B95470" w:rsidTr="005F6F8D">
        <w:tc>
          <w:tcPr>
            <w:tcW w:w="1008" w:type="dxa"/>
          </w:tcPr>
          <w:p w14:paraId="64EF0D10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41D506F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zastawki mitralnej z zapisów 3D – jedna licencja jednoczasowa</w:t>
            </w:r>
          </w:p>
        </w:tc>
        <w:tc>
          <w:tcPr>
            <w:tcW w:w="2114" w:type="dxa"/>
          </w:tcPr>
          <w:p w14:paraId="2478F7A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48E8F3C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AE55E0E" w14:textId="2BDDD245" w:rsidTr="005F6F8D">
        <w:tc>
          <w:tcPr>
            <w:tcW w:w="1008" w:type="dxa"/>
          </w:tcPr>
          <w:p w14:paraId="3D2D6597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19F2F8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LA z zapisów3D – jedna licencja jednoczasowa</w:t>
            </w:r>
          </w:p>
        </w:tc>
        <w:tc>
          <w:tcPr>
            <w:tcW w:w="2114" w:type="dxa"/>
          </w:tcPr>
          <w:p w14:paraId="22EEB6B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77D86F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487B3481" w14:textId="45495AF7" w:rsidTr="005F6F8D">
        <w:tc>
          <w:tcPr>
            <w:tcW w:w="1008" w:type="dxa"/>
          </w:tcPr>
          <w:p w14:paraId="0C56206C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5F2680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Analiza i pomiary zastawki trójdzielnej z zapisów 3D – jedna licencja jednoczasowa</w:t>
            </w:r>
          </w:p>
        </w:tc>
        <w:tc>
          <w:tcPr>
            <w:tcW w:w="2114" w:type="dxa"/>
          </w:tcPr>
          <w:p w14:paraId="6329750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2A33872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D633FA9" w14:textId="15D5B433" w:rsidTr="005F6F8D">
        <w:tc>
          <w:tcPr>
            <w:tcW w:w="1008" w:type="dxa"/>
          </w:tcPr>
          <w:p w14:paraId="399A2416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6967370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Okres gwarancji min. 24 miesiące obejmuje zobowiązania w zakresie tzw. Software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Maintenance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Agreement, m.in.:</w:t>
            </w:r>
          </w:p>
          <w:p w14:paraId="37B816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 xml:space="preserve">• aktualizacji oprogramowania w ramach głównej wersji systemu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ViewPoint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(obecnie wersja 6.14).</w:t>
            </w:r>
          </w:p>
          <w:p w14:paraId="2C50E82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• wsparcia specjalisty serwisowego dostępnego poprzez usługi helpdesk oraz zdalnego dostępu.</w:t>
            </w:r>
          </w:p>
          <w:p w14:paraId="36E72D4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• zdalne wsparcie będzie świadczone z zachowaniem przepisów RODO.</w:t>
            </w:r>
          </w:p>
        </w:tc>
        <w:tc>
          <w:tcPr>
            <w:tcW w:w="2114" w:type="dxa"/>
          </w:tcPr>
          <w:p w14:paraId="5DC017F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lastRenderedPageBreak/>
              <w:t>Tak/Podać</w:t>
            </w:r>
          </w:p>
        </w:tc>
        <w:tc>
          <w:tcPr>
            <w:tcW w:w="2126" w:type="dxa"/>
          </w:tcPr>
          <w:p w14:paraId="426EBCC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09FE7C18" w14:textId="2D4C02BE" w:rsidTr="005F6F8D">
        <w:tc>
          <w:tcPr>
            <w:tcW w:w="1008" w:type="dxa"/>
          </w:tcPr>
          <w:p w14:paraId="538DF855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087CA8B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Komputer serwera oraz stacje robocze zapewnia Zamawiający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ab/>
            </w:r>
          </w:p>
        </w:tc>
        <w:tc>
          <w:tcPr>
            <w:tcW w:w="2114" w:type="dxa"/>
          </w:tcPr>
          <w:p w14:paraId="3161A4D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Tak/Podać minimalne wymagane parametry</w:t>
            </w:r>
          </w:p>
        </w:tc>
        <w:tc>
          <w:tcPr>
            <w:tcW w:w="2126" w:type="dxa"/>
          </w:tcPr>
          <w:p w14:paraId="5812099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3D11A2DC" w14:textId="4705D1A6" w:rsidTr="005F6F8D">
        <w:tc>
          <w:tcPr>
            <w:tcW w:w="1008" w:type="dxa"/>
          </w:tcPr>
          <w:p w14:paraId="02EB54FA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927AD6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Zamawiający zapewnia, infrastrukturę sieciową, okablowanie oraz bezpłatnie wspomaga przy konfiguracji połączeń sieciowych</w:t>
            </w:r>
          </w:p>
        </w:tc>
        <w:tc>
          <w:tcPr>
            <w:tcW w:w="2114" w:type="dxa"/>
          </w:tcPr>
          <w:p w14:paraId="2233ECD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b/>
                <w:bCs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Tak, podać zakres</w:t>
            </w:r>
          </w:p>
        </w:tc>
        <w:tc>
          <w:tcPr>
            <w:tcW w:w="2126" w:type="dxa"/>
          </w:tcPr>
          <w:p w14:paraId="45489C3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  <w:tr w:rsidR="005F6F8D" w:rsidRPr="005F6F8D" w14:paraId="29B61219" w14:textId="0D9D5B00" w:rsidTr="005F6F8D">
        <w:tc>
          <w:tcPr>
            <w:tcW w:w="1008" w:type="dxa"/>
          </w:tcPr>
          <w:p w14:paraId="68A1B8F2" w14:textId="77777777" w:rsidR="005F6F8D" w:rsidRPr="005F6F8D" w:rsidRDefault="005F6F8D" w:rsidP="002C685B">
            <w:pPr>
              <w:numPr>
                <w:ilvl w:val="0"/>
                <w:numId w:val="127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819" w:type="dxa"/>
          </w:tcPr>
          <w:p w14:paraId="1F4112C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Możliwość przyszłościowej integracji z PACS/HIS</w:t>
            </w:r>
          </w:p>
        </w:tc>
        <w:tc>
          <w:tcPr>
            <w:tcW w:w="2114" w:type="dxa"/>
          </w:tcPr>
          <w:p w14:paraId="1E792CB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2126" w:type="dxa"/>
          </w:tcPr>
          <w:p w14:paraId="68B8B5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48E10ED7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7D032C10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PAKIET 3</w:t>
      </w:r>
    </w:p>
    <w:p w14:paraId="7DBE5978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eastAsia="Calibri" w:hAnsi="Garamond"/>
          <w:kern w:val="0"/>
          <w:sz w:val="20"/>
          <w:szCs w:val="20"/>
          <w:lang w:eastAsia="en-US"/>
        </w:rPr>
      </w:pPr>
      <w:r w:rsidRPr="005F6F8D">
        <w:rPr>
          <w:rFonts w:ascii="Garamond" w:eastAsia="Calibri" w:hAnsi="Garamond"/>
          <w:kern w:val="0"/>
          <w:sz w:val="20"/>
          <w:szCs w:val="20"/>
          <w:lang w:eastAsia="en-US"/>
        </w:rPr>
        <w:t>Przedmiotem zamówienia jest dostawa 1 sztuki fabrycznie nowego komputera z myszką oraz klawiaturą.</w:t>
      </w:r>
    </w:p>
    <w:p w14:paraId="3C98D6EE" w14:textId="77777777" w:rsid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  <w:lang w:eastAsia="pl-PL"/>
        </w:rPr>
      </w:pPr>
    </w:p>
    <w:p w14:paraId="0A7B53F2" w14:textId="31E86C8B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Specyfikacja Komputer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104"/>
        <w:gridCol w:w="3993"/>
        <w:gridCol w:w="1986"/>
        <w:gridCol w:w="1984"/>
      </w:tblGrid>
      <w:tr w:rsidR="005F6F8D" w:rsidRPr="005F6F8D" w14:paraId="02A4C1FF" w14:textId="49C90B48" w:rsidTr="00EE43F3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02E6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Nazwa sprzętu:</w:t>
            </w:r>
          </w:p>
        </w:tc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2AB63" w14:textId="0F2D939D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Komputer typu DELL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Vostro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3681 lub równoważny wg poniższych parametrów</w:t>
            </w:r>
          </w:p>
        </w:tc>
      </w:tr>
      <w:tr w:rsidR="005F6F8D" w:rsidRPr="005F6F8D" w14:paraId="28624D8E" w14:textId="0735D3D4" w:rsidTr="005F6F8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2FF0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Numer parametru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E432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Rodzaj parametru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3F67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Wymagana wartość parametru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1DD8" w14:textId="1F699E3E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20CDE53E" w14:textId="66E1B94A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607C4" w14:textId="77777777" w:rsidR="005F6F8D" w:rsidRPr="005F6F8D" w:rsidRDefault="005F6F8D" w:rsidP="002C685B">
            <w:pPr>
              <w:numPr>
                <w:ilvl w:val="0"/>
                <w:numId w:val="123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4D97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Procesor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C6A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Procesor min. 10-tej generacji co najmniej 8 rdzeni zegar maksymalny min 4.8GHz min. 16MB cache, uzyskujący benchmarku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PassMark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CPU wynik min. 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lastRenderedPageBreak/>
              <w:t xml:space="preserve">16500 pkt.  np. Intel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Core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i7-10700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333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118C97E" w14:textId="764F6499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41CF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643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Pamięć RAM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6466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16GB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349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C33941A" w14:textId="6795A487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6D752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F118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Dysk systemowy SSD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PCIe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0060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Co najmniej 512 GB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ABC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138ECC4" w14:textId="0A2CD2BC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5A2AF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EC32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Dodatkowy dysk na magazyn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961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 2TB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222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C4550AF" w14:textId="4B332FCB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FFC62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2BF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LAN 1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Gb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/s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E9AC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567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6B448AA" w14:textId="4BABC7C9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3BD7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5811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Wbudowany napęd optyczny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555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43B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644C030" w14:textId="0F5E60DB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70BC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A10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Wejścia min. USB 3.2 - 2 szt., Display Port – 1 szt., RJ-45 (LAN) – 1 szt.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92D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6CD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DA1961B" w14:textId="1B79CE7E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DC91A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D83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Klawiatura przewodowa USB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93C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8A9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7062C76" w14:textId="5C17D1DD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86EF6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5B57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Mysz przewodowa USB - optyczna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ECDB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E86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79FAA6A" w14:textId="2113489C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7BF2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948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Obudowa typu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midiTOWER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6FAC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462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44BBA0F" w14:textId="3FF27E26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83BE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E4B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Karta graficzna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3DE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Karta graficzna np. PNY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Quadro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P620 v2 2GB lub równoważna w zakresie:</w:t>
            </w:r>
          </w:p>
          <w:p w14:paraId="1E73C9F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Pamięć min. DDR5 2GB min. 128bit</w:t>
            </w:r>
          </w:p>
          <w:p w14:paraId="5B16D6E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Min. 2 wyjścia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DisplayPort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(4096 x 2160 / 60Hz) 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br/>
              <w:t xml:space="preserve">Wsparcie dla standardów DirectX 12,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OpenGL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4.5, wyjście HDMI lub adapter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DisplayPort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-HDMI, rodzaj złącza min. </w:t>
            </w:r>
          </w:p>
          <w:p w14:paraId="16401AA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PCIe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 xml:space="preserve"> 3.0 x16, procesor graficzny wykonany w procesie technologicznym 14nm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420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298FA0C9" w14:textId="6D991383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A42B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FF3D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Szyfrowanie TPM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A605D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E6F2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51B9E4C8" w14:textId="074B91BA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80010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70C6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System operacyjny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393CD" w14:textId="77777777" w:rsidR="005F6F8D" w:rsidRPr="005F6F8D" w:rsidRDefault="005F6F8D" w:rsidP="005F6F8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cs="Arial"/>
                <w:kern w:val="0"/>
                <w:lang w:bidi="hi-IN"/>
              </w:rPr>
            </w:pPr>
            <w:r w:rsidRPr="005F6F8D">
              <w:rPr>
                <w:rFonts w:cs="Garamond"/>
                <w:kern w:val="0"/>
                <w:lang w:bidi="hi-IN"/>
              </w:rPr>
              <w:t>System operacyjny np. Microsoft Windows  w wersji 10 z możliwością aktualizacji do Windows 11, Windows 11 lub równoważny.</w:t>
            </w:r>
            <w:r w:rsidRPr="005F6F8D">
              <w:rPr>
                <w:rFonts w:cs="Garamond"/>
                <w:kern w:val="0"/>
                <w:lang w:bidi="hi-IN"/>
              </w:rPr>
              <w:br/>
            </w:r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 xml:space="preserve">Za równoważny system operacyjny Zamawiający uzna system spełniający następujące minimalne parametry: Możliwość dokonywania aktualizacji i poprawek systemu przez Internet; możliwość dokonywania uaktualnień sterowników urządzeń przez Internet – witrynę producenta systemu; Darmowe aktualizacje w ramach wersji systemu operacyjnego przez Internet (niezbędne aktualizacje, poprawki, biuletyny bezpieczeństwa muszą być dostarczane bez dodatkowych opłat) – wymagane podanie nazwy strony serwera WWW; Internetowa aktualizacja zapewniona w języku polskim; Wbudowana zapora internetowa (firewall) dla ochrony połączeń internetowych; zintegrowana z systemem konsola do zarządzania ustawieniami zapory i regułami </w:t>
            </w:r>
            <w:proofErr w:type="spellStart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>IPSec</w:t>
            </w:r>
            <w:proofErr w:type="spellEnd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 xml:space="preserve"> v4 i v6; Zlokalizowane w języku polskim, co najmniej następujące elementy: menu, przeglądarka internetowa, pomoc, komunikaty systemowe; Wsparcie dla większości powszechnie używanych urządzeń peryferyjnych (np.: </w:t>
            </w:r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lastRenderedPageBreak/>
              <w:t xml:space="preserve">drukarek, urządzeń sieciowych, standardów USB, </w:t>
            </w:r>
            <w:proofErr w:type="spellStart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>Plug&amp;Play</w:t>
            </w:r>
            <w:proofErr w:type="spellEnd"/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t xml:space="preserve">, Wi-Fi); Możliwość zdalnej automatycznej instalacji, konfiguracji, administrowania oraz aktualizowania systemu; Zabezpieczony hasłem hierarchiczny dostęp do systemu, konta i profile użytkowników zarządzane zdalnie; praca systemu w trybie ochrony kont użytkowników; Zintegrowany z systemem moduł wyszukiwania informacji (plików różnego typu) dostępny z kilku poziomów: poziom menu, poziom otwartego okna systemu operacyjnego; system wyszukiwania oparty na konfigurowalnym przez użytkownika module indeksacji zasobów lokalnych; Zintegrowane z systemem operacyjnym narzędzia zwalczające złośliwe oprogramowanie; aktualizacje dostępne u producenta nieodpłatnie bez ograniczeń czasowych; Wbudowany system pomocy w języku polskim; System operacyjny powinien być wyposażony w możliwość przystosowania stanowiska dla osób niepełnosprawnych (np. słabo widzących); Możliwość zarządzania stacją roboczą poprzez polityki – przez politykę rozumiemy zestaw reguł definiujących lub ograniczających funkcjonalność systemu lub aplikacji; System posiadać powinien narzędzia służące do administracji, do wykonywania kopii zapasowych polityk i ich odtwarzania oraz generowania </w:t>
            </w:r>
            <w:r w:rsidRPr="005F6F8D">
              <w:rPr>
                <w:rFonts w:ascii="Garamond" w:hAnsi="Garamond" w:cs="Segoe UI"/>
                <w:kern w:val="2"/>
                <w:sz w:val="18"/>
                <w:szCs w:val="18"/>
                <w:lang w:bidi="hi-IN"/>
              </w:rPr>
              <w:lastRenderedPageBreak/>
              <w:t>raportów z ustawień polityk; Zdalna pomoc i współdzielenie aplikacji – możliwość zdalnego przejęcia sesji zalogowanego użytkownika celem rozwiązania problemu z komputerem; Graficzne środowisko instalacji i konfiguracji; Zarządzanie kontami użytkowników sieci oraz urządzeniami sieciowymi tj. drukarki, modemy, woluminy dyskowe, usługi katalogowe; Możliwość przywracania plików systemowych;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3C85" w14:textId="77777777" w:rsidR="005F6F8D" w:rsidRPr="005F6F8D" w:rsidRDefault="005F6F8D" w:rsidP="005F6F8D">
            <w:pPr>
              <w:suppressAutoHyphens w:val="0"/>
              <w:autoSpaceDN/>
              <w:spacing w:before="100" w:beforeAutospacing="1" w:after="100" w:afterAutospacing="1" w:line="240" w:lineRule="auto"/>
              <w:textAlignment w:val="auto"/>
              <w:rPr>
                <w:rFonts w:cs="Garamond"/>
                <w:kern w:val="0"/>
                <w:lang w:bidi="hi-IN"/>
              </w:rPr>
            </w:pPr>
          </w:p>
        </w:tc>
      </w:tr>
      <w:tr w:rsidR="005F6F8D" w:rsidRPr="005F6F8D" w14:paraId="665185E7" w14:textId="3178C41C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AA72B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C06A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Gwarancja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C29A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36 mc-y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418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0B0A6B57" w14:textId="34C6022D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E7C7" w14:textId="77777777" w:rsidR="005F6F8D" w:rsidRPr="005F6F8D" w:rsidRDefault="005F6F8D" w:rsidP="002C685B">
            <w:pPr>
              <w:numPr>
                <w:ilvl w:val="0"/>
                <w:numId w:val="124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969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Dodatkowe wyposażenie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0A5E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Mysz, klawiatura, Listwa antyprzepięciowa min 5gn – kabel 5m, kabel sieciowy LAN 5m kat 6a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4C0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</w:tbl>
    <w:p w14:paraId="29C48DD9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4E903F49" w14:textId="77777777" w:rsidR="005F6F8D" w:rsidRPr="005F6F8D" w:rsidRDefault="005F6F8D" w:rsidP="005F6F8D">
      <w:pPr>
        <w:suppressAutoHyphens w:val="0"/>
        <w:autoSpaceDN/>
        <w:spacing w:line="360" w:lineRule="auto"/>
        <w:textAlignment w:val="auto"/>
        <w:rPr>
          <w:rFonts w:ascii="Garamond" w:hAnsi="Garamond" w:cs="Garamond"/>
          <w:kern w:val="0"/>
          <w:sz w:val="20"/>
          <w:szCs w:val="20"/>
        </w:rPr>
      </w:pPr>
      <w:r w:rsidRPr="005F6F8D">
        <w:rPr>
          <w:rFonts w:ascii="Garamond" w:hAnsi="Garamond"/>
          <w:kern w:val="0"/>
          <w:sz w:val="20"/>
          <w:szCs w:val="20"/>
          <w:lang w:eastAsia="pl-PL"/>
        </w:rPr>
        <w:t>Specyfikacja Monitor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104"/>
        <w:gridCol w:w="2860"/>
        <w:gridCol w:w="2127"/>
        <w:gridCol w:w="2976"/>
      </w:tblGrid>
      <w:tr w:rsidR="005F6F8D" w:rsidRPr="005F6F8D" w14:paraId="393AFA33" w14:textId="1CA5D0E7" w:rsidTr="00A459FD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8A7D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Nazwa sprzętu:</w:t>
            </w:r>
          </w:p>
        </w:tc>
        <w:tc>
          <w:tcPr>
            <w:tcW w:w="79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BEBA9" w14:textId="02DB89C6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Monitor np. Dell P2422H lub równoważne wg poniższych parametrów</w:t>
            </w:r>
          </w:p>
        </w:tc>
      </w:tr>
      <w:tr w:rsidR="005F6F8D" w:rsidRPr="005F6F8D" w14:paraId="78A32ACC" w14:textId="1B9C7FA6" w:rsidTr="005F6F8D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D4F6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Numer parametru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B998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Rodzaj parametru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CAC1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Wymagana wartość parametru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C132" w14:textId="4B0B4C0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05163A">
              <w:rPr>
                <w:rFonts w:ascii="Garamond" w:hAnsi="Garamond" w:cs="Garamond"/>
                <w:kern w:val="0"/>
                <w:sz w:val="20"/>
                <w:szCs w:val="20"/>
              </w:rPr>
              <w:t>Parametr oferowany</w:t>
            </w:r>
          </w:p>
        </w:tc>
      </w:tr>
      <w:tr w:rsidR="005F6F8D" w:rsidRPr="005F6F8D" w14:paraId="6F6BB95B" w14:textId="05D5765B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DCDB8" w14:textId="77777777" w:rsidR="005F6F8D" w:rsidRPr="005F6F8D" w:rsidRDefault="005F6F8D" w:rsidP="002C685B">
            <w:pPr>
              <w:numPr>
                <w:ilvl w:val="0"/>
                <w:numId w:val="125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9DE3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Przekątna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DC92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23,8’’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A36B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A37198F" w14:textId="138199B2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2DB7C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AEE9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Powłoka matrycy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598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Matowa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F04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0EE8B284" w14:textId="759B6027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C5F68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51E88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Rodzaj matrycy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103B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LED, IPS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B75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3D310731" w14:textId="69B9A811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5316C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5A9F2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i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Typ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554C0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Płaski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87D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71054520" w14:textId="28761482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BA8B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en-US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A34DE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Rozdzielczość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B28B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1920x1080 (Full HD)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964B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7A8BB550" w14:textId="1F7B97A3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BE41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4B78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Złącza:</w:t>
            </w: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br/>
              <w:t>VGA (D-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sub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) - 1 szt.</w:t>
            </w:r>
          </w:p>
          <w:p w14:paraId="63418FE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 xml:space="preserve">HDMI 1.4 - 1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szt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.</w:t>
            </w:r>
          </w:p>
          <w:p w14:paraId="6539A2C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lastRenderedPageBreak/>
              <w:t xml:space="preserve">DisplayPort 1.2 - 1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szt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.</w:t>
            </w:r>
          </w:p>
          <w:p w14:paraId="6F265F5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 xml:space="preserve">USB 3.2 Gen. 1 - 4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szt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val="en-GB" w:eastAsia="pl-PL"/>
              </w:rPr>
              <w:t>.</w:t>
            </w:r>
          </w:p>
          <w:p w14:paraId="2E239B0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USB 3.2 Gen. 1 Typu-B - 1 szt.</w:t>
            </w:r>
          </w:p>
          <w:p w14:paraId="26FEB43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/>
              </w:rPr>
              <w:t>AC-in (wejście zasilania) - 1 szt.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4213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lastRenderedPageBreak/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4FA44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4A4AD488" w14:textId="19B1E96F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7B8F2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it-IT"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EF18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Częstotliwość odświeżania ekranu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5C606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60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Hz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FBEC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60AD1FA5" w14:textId="2C517A35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4517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F5B7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Regulacja wysokości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4FBCF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053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7A287E93" w14:textId="7D35FCA4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E8E9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B2907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Regulacja pochylenia + </w:t>
            </w:r>
            <w:proofErr w:type="spellStart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Pivot</w:t>
            </w:r>
            <w:proofErr w:type="spellEnd"/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 +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1F171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 w:cs="Garamond"/>
                <w:kern w:val="0"/>
                <w:sz w:val="20"/>
                <w:szCs w:val="20"/>
                <w:lang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TAK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999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  <w:tr w:rsidR="005F6F8D" w:rsidRPr="005F6F8D" w14:paraId="285BE572" w14:textId="3B8A9C89" w:rsidTr="005F6F8D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CB76C" w14:textId="77777777" w:rsidR="005F6F8D" w:rsidRPr="005F6F8D" w:rsidRDefault="005F6F8D" w:rsidP="002C685B">
            <w:pPr>
              <w:numPr>
                <w:ilvl w:val="0"/>
                <w:numId w:val="126"/>
              </w:numPr>
              <w:suppressAutoHyphens w:val="0"/>
              <w:autoSpaceDN/>
              <w:spacing w:after="200" w:line="276" w:lineRule="auto"/>
              <w:contextualSpacing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eastAsia="en-US" w:bidi="hi-IN"/>
              </w:rPr>
            </w:pP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AB55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 xml:space="preserve">Gwarancja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ADAE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  <w:r w:rsidRPr="005F6F8D"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  <w:t>min. 36 mc-y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41853" w14:textId="77777777" w:rsidR="005F6F8D" w:rsidRPr="005F6F8D" w:rsidRDefault="005F6F8D" w:rsidP="005F6F8D">
            <w:pPr>
              <w:suppressAutoHyphens w:val="0"/>
              <w:autoSpaceDN/>
              <w:spacing w:line="360" w:lineRule="auto"/>
              <w:textAlignment w:val="auto"/>
              <w:rPr>
                <w:rFonts w:ascii="Garamond" w:hAnsi="Garamond"/>
                <w:kern w:val="0"/>
                <w:sz w:val="20"/>
                <w:szCs w:val="20"/>
                <w:lang w:eastAsia="pl-PL" w:bidi="hi-IN"/>
              </w:rPr>
            </w:pPr>
          </w:p>
        </w:tc>
      </w:tr>
    </w:tbl>
    <w:p w14:paraId="18948FDB" w14:textId="77777777" w:rsidR="00C10EB7" w:rsidRDefault="00C10EB7" w:rsidP="009D2E1B">
      <w:pPr>
        <w:autoSpaceDN/>
        <w:spacing w:line="240" w:lineRule="auto"/>
        <w:textAlignment w:val="auto"/>
        <w:rPr>
          <w:rFonts w:ascii="Garamond" w:hAnsi="Garamond"/>
          <w:kern w:val="0"/>
          <w:sz w:val="20"/>
          <w:szCs w:val="20"/>
        </w:rPr>
      </w:pPr>
    </w:p>
    <w:p w14:paraId="618DD064" w14:textId="77777777" w:rsidR="004A4D9D" w:rsidRPr="00054FE8" w:rsidRDefault="004A4D9D" w:rsidP="00A519EE">
      <w:pPr>
        <w:autoSpaceDN/>
        <w:spacing w:line="240" w:lineRule="auto"/>
        <w:ind w:left="3540" w:firstLine="708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77777777" w:rsidR="00E566AB" w:rsidRPr="00054FE8" w:rsidRDefault="00E566AB" w:rsidP="00E566AB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DD29839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AD65E36" w14:textId="77777777" w:rsidR="00BA3C92" w:rsidRPr="00054FE8" w:rsidRDefault="00BA3C92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0DC5C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0C14936" w14:textId="77777777" w:rsidR="009B4FE0" w:rsidRPr="00054FE8" w:rsidRDefault="009B4FE0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CA50A1F" w14:textId="77777777" w:rsidR="00933E8B" w:rsidRPr="00054FE8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958C4DC" w14:textId="77777777" w:rsidR="00933E8B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949189C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E64DED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E35168C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70FC36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C5CFE18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E731473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9AD2D5A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94D267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B6E3393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DC6AE99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E9B3F2E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10CC7E4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ABC381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75DA026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32A8F8B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8E81C1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875BBA1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609B0E3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C7F248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3B48598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924CE85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3CAF7B" w14:textId="77777777" w:rsidR="005F6F8D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49C9CAA" w14:textId="77777777" w:rsidR="005F6F8D" w:rsidRPr="00054FE8" w:rsidRDefault="005F6F8D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634537" w14:textId="77777777" w:rsidR="00933E8B" w:rsidRDefault="00933E8B" w:rsidP="002D3B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054FE8" w:rsidRDefault="002D3B17" w:rsidP="002D3B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Załącznik nr 2 do SWZ - </w:t>
      </w:r>
      <w:r w:rsidR="00FE76CB" w:rsidRPr="00054FE8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054FE8" w:rsidRDefault="002D3B17" w:rsidP="002D3B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054FE8" w:rsidRDefault="00776972" w:rsidP="00776972">
      <w:pPr>
        <w:pStyle w:val="Standard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054FE8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19CCB3B3" w:rsidR="002D3B17" w:rsidRPr="007619AA" w:rsidRDefault="002D3B17" w:rsidP="007619AA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Przystępując do postępowania na </w:t>
      </w:r>
      <w:r w:rsidR="007619AA" w:rsidRPr="00A574E1">
        <w:rPr>
          <w:rFonts w:ascii="Garamond" w:hAnsi="Garamond" w:cs="Garamond"/>
          <w:sz w:val="20"/>
          <w:szCs w:val="20"/>
        </w:rPr>
        <w:t>dostaw</w:t>
      </w:r>
      <w:r w:rsidR="007619AA">
        <w:rPr>
          <w:rFonts w:ascii="Garamond" w:hAnsi="Garamond" w:cs="Garamond"/>
          <w:sz w:val="20"/>
          <w:szCs w:val="20"/>
        </w:rPr>
        <w:t>ę</w:t>
      </w:r>
      <w:r w:rsidR="007619AA" w:rsidRPr="00A574E1">
        <w:rPr>
          <w:rFonts w:ascii="Garamond" w:hAnsi="Garamond" w:cs="Garamond"/>
          <w:sz w:val="20"/>
          <w:szCs w:val="20"/>
        </w:rPr>
        <w:t xml:space="preserve"> </w:t>
      </w:r>
      <w:r w:rsidR="007619AA" w:rsidRPr="00A574E1">
        <w:rPr>
          <w:rFonts w:ascii="Garamond" w:hAnsi="Garamond"/>
          <w:b/>
          <w:sz w:val="20"/>
          <w:szCs w:val="20"/>
        </w:rPr>
        <w:t xml:space="preserve">sprzętu komputerowego </w:t>
      </w:r>
      <w:r w:rsidR="007619AA" w:rsidRPr="0005163A">
        <w:rPr>
          <w:rFonts w:ascii="Garamond" w:hAnsi="Garamond"/>
          <w:b/>
          <w:sz w:val="20"/>
          <w:szCs w:val="20"/>
        </w:rPr>
        <w:t xml:space="preserve">i </w:t>
      </w:r>
      <w:proofErr w:type="spellStart"/>
      <w:r w:rsidR="007619AA" w:rsidRPr="0005163A">
        <w:rPr>
          <w:rFonts w:ascii="Garamond" w:hAnsi="Garamond"/>
          <w:b/>
          <w:sz w:val="20"/>
          <w:szCs w:val="20"/>
        </w:rPr>
        <w:t>oprogramowań</w:t>
      </w:r>
      <w:proofErr w:type="spellEnd"/>
      <w:r w:rsidR="007619AA" w:rsidRPr="0005163A">
        <w:rPr>
          <w:rFonts w:ascii="Garamond" w:hAnsi="Garamond"/>
          <w:b/>
          <w:sz w:val="20"/>
          <w:szCs w:val="20"/>
        </w:rPr>
        <w:t xml:space="preserve"> oraz akcesoriów </w:t>
      </w:r>
      <w:r w:rsidR="007619AA" w:rsidRPr="00A574E1">
        <w:rPr>
          <w:rFonts w:ascii="Garamond" w:hAnsi="Garamond"/>
          <w:b/>
          <w:sz w:val="20"/>
          <w:szCs w:val="20"/>
        </w:rPr>
        <w:t>na potrzeby 5 WSZK</w:t>
      </w:r>
      <w:r w:rsidR="007619AA" w:rsidRPr="00A574E1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o numerze referencyjnym </w:t>
      </w:r>
      <w:r w:rsidR="005F6F8D">
        <w:rPr>
          <w:rFonts w:ascii="Garamond" w:hAnsi="Garamond" w:cs="Garamond"/>
          <w:sz w:val="20"/>
          <w:szCs w:val="20"/>
        </w:rPr>
        <w:t>82</w:t>
      </w:r>
      <w:r w:rsidR="005A542B" w:rsidRPr="00054FE8">
        <w:rPr>
          <w:rFonts w:ascii="Garamond" w:hAnsi="Garamond" w:cs="Garamond"/>
          <w:sz w:val="20"/>
          <w:szCs w:val="20"/>
        </w:rPr>
        <w:t>/ZP/202</w:t>
      </w:r>
      <w:r w:rsidR="00147E37" w:rsidRPr="00054FE8">
        <w:rPr>
          <w:rFonts w:ascii="Garamond" w:hAnsi="Garamond" w:cs="Garamond"/>
          <w:sz w:val="20"/>
          <w:szCs w:val="20"/>
        </w:rPr>
        <w:t>3</w:t>
      </w:r>
      <w:r w:rsidRPr="00054FE8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054FE8" w:rsidRDefault="002D3B17" w:rsidP="002D3B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054FE8" w:rsidRDefault="002D3B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054FE8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054FE8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054FE8" w:rsidRDefault="002D3B17" w:rsidP="002D3B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9B8D90" w14:textId="77777777" w:rsidR="003C45B6" w:rsidRPr="00054FE8" w:rsidRDefault="003C45B6" w:rsidP="003C45B6">
      <w:pPr>
        <w:pStyle w:val="Standard"/>
        <w:rPr>
          <w:rFonts w:ascii="Garamond" w:hAnsi="Garamond" w:cs="Garamond"/>
          <w:sz w:val="20"/>
          <w:szCs w:val="20"/>
        </w:rPr>
      </w:pPr>
      <w:bookmarkStart w:id="6" w:name="_Hlk120895110"/>
    </w:p>
    <w:bookmarkEnd w:id="6"/>
    <w:p w14:paraId="469277DF" w14:textId="77777777" w:rsidR="00562E3F" w:rsidRPr="00054FE8" w:rsidRDefault="00562E3F" w:rsidP="00562E3F">
      <w:pPr>
        <w:pStyle w:val="Standarduser"/>
        <w:spacing w:line="276" w:lineRule="auto"/>
        <w:jc w:val="center"/>
        <w:rPr>
          <w:rFonts w:ascii="Garamond" w:hAnsi="Garamond" w:cs="Garamond"/>
          <w:b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>INSTRUKCJA WYPEŁNIENIA</w:t>
      </w:r>
    </w:p>
    <w:p w14:paraId="7C0D867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1. Wykonawca winien określić, dla poszczególnych pozycji ofertowych, ceny jednostkowe netto oraz stawkę procentową VAT, a następnie obliczyć dla poszczególnych pozycji ofertowych wartość netto przez przemnożenie ceny jednostkowej netto przez ilość/</w:t>
      </w:r>
      <w:proofErr w:type="spellStart"/>
      <w:r w:rsidRPr="00054FE8">
        <w:rPr>
          <w:rFonts w:ascii="Garamond" w:hAnsi="Garamond" w:cs="Garamond"/>
          <w:sz w:val="20"/>
          <w:szCs w:val="20"/>
        </w:rPr>
        <w:t>j.m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EB947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2. Wykonawca powinien wycenić wszystkie pozycje wchodzące w skład poszczególnych pakietów (części zamówienia) – pod rygorem odrzucenia oferty.</w:t>
      </w:r>
    </w:p>
    <w:p w14:paraId="41AC4791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3. Zamawiający za część zamówienia rozumie pakiet, tak więc, nie zobowiązuje wykonawców do sumowania cen za części zamówienia bowiem dopuszcza możliwość złożenia oferty w każdym pakiecie (części) wybranym przez wykonawcę.</w:t>
      </w:r>
    </w:p>
    <w:p w14:paraId="09425C72" w14:textId="7E2EEE12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4. W przypadku, gdy Wykonawca składa ofertę tylko w niektórych pakietach, wypełnia, zgodnie z instrukcją, jedynie tabele dla pakietów, których dotyczy oferta. Natomiast w tabelach dotyczących pakietów, w których Wykonawca oferty nie składa, może pominąć (w ogóle nie zamieszczać) tych tabeli w złożonej ofercie albo wpisać po nazwie pakietu nad tabelą: „nie dotyczy” lub przekreślić te tabele. Jednakże, jeżeli Wykonawca pozostawi w OPISIE PRZEDMIOTU ZAMÓWIENIA – FORMULARZU CENOWYM, niewypełnione tabele dla pakietów, w których oferty nie składa, czyli nie zamieści w odpowiednich miejscach sformułowania: „nie dotyczy” lub nie dokona przekreślenia, nie wywoła to żadnych skutków negatywnych dla Wykonawcy (</w:t>
      </w:r>
      <w:r w:rsidR="00ED0EB5" w:rsidRPr="00054FE8">
        <w:rPr>
          <w:rFonts w:ascii="Garamond" w:hAnsi="Garamond" w:cs="Garamond"/>
          <w:sz w:val="20"/>
          <w:szCs w:val="20"/>
        </w:rPr>
        <w:t>np</w:t>
      </w:r>
      <w:r w:rsidRPr="00054FE8">
        <w:rPr>
          <w:rFonts w:ascii="Garamond" w:hAnsi="Garamond" w:cs="Garamond"/>
          <w:sz w:val="20"/>
          <w:szCs w:val="20"/>
        </w:rPr>
        <w:t>. odrzucenia oferty), gdyż zapisy te będą bezprzedmiotowe – Zamawiający będzie rozumiał, że Wykonawca w tym pakiecie nie składa oferty.</w:t>
      </w:r>
    </w:p>
    <w:p w14:paraId="51E141ED" w14:textId="77777777" w:rsidR="00562E3F" w:rsidRPr="00054FE8" w:rsidRDefault="00562E3F" w:rsidP="00562E3F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5. Wykonawca ma obowiązek wypełnić w tabeli – kolumnę: „Nazwa handlowa, nazwa producenta, nr katalogowy producenta” dla każdej pozycji pakietu, w którym składa ofertę poprzez podanie odpowiednio nazwy handlowej, nazwy producenta, numeru </w:t>
      </w:r>
      <w:r w:rsidRPr="00054FE8">
        <w:rPr>
          <w:rFonts w:ascii="Garamond" w:hAnsi="Garamond" w:cs="Garamond"/>
          <w:sz w:val="20"/>
          <w:szCs w:val="20"/>
        </w:rPr>
        <w:lastRenderedPageBreak/>
        <w:t>katalogowego producenta; w przypadku, gdy przedmiot zamówienia oznaczony jest jedynie jedną z wymaganych informacji wykonawca podaję tę informację.</w:t>
      </w:r>
    </w:p>
    <w:p w14:paraId="49AB09FF" w14:textId="77777777" w:rsidR="00562E3F" w:rsidRPr="00054FE8" w:rsidRDefault="00562E3F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30CB4F4A" w14:textId="77777777" w:rsidR="006E01EC" w:rsidRPr="00054FE8" w:rsidRDefault="006E01EC" w:rsidP="00562E3F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0CCB4889" w14:textId="73333E6C" w:rsidR="004E2998" w:rsidRPr="007619AA" w:rsidRDefault="004E2998" w:rsidP="007679D6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Pakiet nr 1</w:t>
      </w: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E85EEF" w:rsidRPr="007619AA" w14:paraId="0F726654" w14:textId="77777777" w:rsidTr="006433D1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1217E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9EA582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031B0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50BEEF06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9AF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819C1C9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FD81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5A934A0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5754B437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296DE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DB2AA45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B2149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5978D00D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25718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263FB6D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157EC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E86AB9B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E85EEF" w:rsidRPr="007619AA" w14:paraId="1FF15288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524C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37E06C6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74D6B99C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B9426" w14:textId="648D39D3" w:rsidR="00E85EEF" w:rsidRPr="007619AA" w:rsidRDefault="005F6F8D" w:rsidP="006433D1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619AA">
              <w:rPr>
                <w:rFonts w:ascii="Garamond" w:hAnsi="Garamond"/>
                <w:sz w:val="20"/>
                <w:szCs w:val="20"/>
              </w:rPr>
              <w:t>Moduł do zlecania oraz opisywania badań na aparaty EKG z systemu klasy HIS wraz z wdrożeniem</w:t>
            </w:r>
            <w:r w:rsidR="006433D1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specyfikacji w Pakiecie nr 1</w:t>
            </w:r>
            <w:r w:rsidR="006433D1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</w:t>
            </w:r>
            <w:r w:rsidR="00E85EEF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>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F6706" w14:textId="06EA74A1" w:rsidR="00E85EEF" w:rsidRPr="007619AA" w:rsidRDefault="005F6F8D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="00E85EEF" w:rsidRPr="007619AA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0165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5D42F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9DAF9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282BB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E3EF1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E85EEF" w:rsidRPr="007619AA" w14:paraId="6897D737" w14:textId="77777777" w:rsidTr="006433D1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800FA" w14:textId="69D5A1AA" w:rsidR="00E85EEF" w:rsidRPr="007619AA" w:rsidRDefault="002C685B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E85EEF"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A3AEE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39A92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D0DB246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17CFC1A" w14:textId="77777777" w:rsidR="00E85EEF" w:rsidRPr="007619AA" w:rsidRDefault="00E85EEF" w:rsidP="00E85EE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02EA9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AF29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98BF6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0EA5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DA537" w14:textId="77777777" w:rsidR="00E85EEF" w:rsidRPr="007619AA" w:rsidRDefault="00E85EEF" w:rsidP="00E85EE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24284794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384EB023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3DC81179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F5311DE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E1535A" w14:textId="77777777" w:rsidR="00E85EEF" w:rsidRPr="007619AA" w:rsidRDefault="00E85EEF" w:rsidP="00E85EE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0F479E82" w14:textId="3FC22B68" w:rsidR="00E85EEF" w:rsidRPr="007619AA" w:rsidRDefault="00E85EEF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12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</w:t>
      </w:r>
      <w:r w:rsidR="006433D1" w:rsidRPr="007619AA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7619AA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3FF14A6F" w14:textId="77777777" w:rsidR="006433D1" w:rsidRPr="007619AA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351F6BE" w14:textId="0492780C" w:rsidR="006433D1" w:rsidRPr="007619AA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b/>
          <w:bCs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bCs/>
          <w:kern w:val="2"/>
          <w:sz w:val="20"/>
          <w:szCs w:val="20"/>
        </w:rPr>
        <w:t>Pakiet nr 2</w:t>
      </w: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6433D1" w:rsidRPr="007619AA" w14:paraId="3AC09E3F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6C85F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D01B2BD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2C869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683F567C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5B3ED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73485FA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4C3D3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2D96719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6954DDB5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A485D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646FFF0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56040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DA245B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9E3B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104248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9FF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68C3CDF2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6433D1" w:rsidRPr="007619AA" w14:paraId="55410127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3AEDB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8D7C479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089949A6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B2A29" w14:textId="7876A815" w:rsidR="006433D1" w:rsidRPr="007619AA" w:rsidRDefault="002C685B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619AA">
              <w:rPr>
                <w:rFonts w:ascii="Garamond" w:hAnsi="Garamond"/>
                <w:sz w:val="20"/>
                <w:szCs w:val="20"/>
              </w:rPr>
              <w:t>System do opisywania, analizy oraz archiwizacji badań echokardiograficznych  wraz z wdrożeniem</w:t>
            </w:r>
            <w:r w:rsidR="006433D1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wg. </w:t>
            </w:r>
            <w:r w:rsidR="006433D1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lastRenderedPageBreak/>
              <w:t>specyfikacji w Pakiecie nr 2</w:t>
            </w:r>
            <w:r w:rsidR="006433D1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6452" w14:textId="6E82270A" w:rsidR="006433D1" w:rsidRPr="007619AA" w:rsidRDefault="002C685B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lastRenderedPageBreak/>
              <w:t>1</w:t>
            </w:r>
            <w:r w:rsidR="006433D1" w:rsidRPr="007619AA">
              <w:rPr>
                <w:rFonts w:ascii="Garamond" w:hAnsi="Garamond" w:cs="Garamond"/>
                <w:kern w:val="2"/>
                <w:sz w:val="20"/>
                <w:szCs w:val="20"/>
              </w:rPr>
              <w:t>/szt.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EA0B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7665E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EE33E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072C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F168E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6433D1" w:rsidRPr="007619AA" w14:paraId="225FB745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50ED" w14:textId="5C21BD0E" w:rsidR="006433D1" w:rsidRPr="007619AA" w:rsidRDefault="002C685B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6433D1"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248551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B3983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37A1C33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E98A08E" w14:textId="77777777" w:rsidR="006433D1" w:rsidRPr="007619AA" w:rsidRDefault="006433D1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41AC3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38701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EF4DF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50219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E7948" w14:textId="77777777" w:rsidR="006433D1" w:rsidRPr="007619AA" w:rsidRDefault="006433D1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4D068C23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F3AEBCA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62746C63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276F0129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88C4AA6" w14:textId="77777777" w:rsidR="006433D1" w:rsidRPr="007619AA" w:rsidRDefault="006433D1" w:rsidP="006433D1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6918AA74" w14:textId="027052F1" w:rsidR="006433D1" w:rsidRPr="007619AA" w:rsidRDefault="006433D1" w:rsidP="006433D1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24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2DDCE4F" w14:textId="77777777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4C9BD0F" w14:textId="383B1F01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b/>
          <w:bCs/>
          <w:kern w:val="2"/>
          <w:sz w:val="20"/>
          <w:szCs w:val="20"/>
        </w:rPr>
      </w:pPr>
      <w:r w:rsidRPr="007619AA">
        <w:rPr>
          <w:rFonts w:ascii="Garamond" w:hAnsi="Garamond" w:cs="Garamond"/>
          <w:b/>
          <w:bCs/>
          <w:kern w:val="2"/>
          <w:sz w:val="20"/>
          <w:szCs w:val="20"/>
        </w:rPr>
        <w:t>Pakiet nr 3</w:t>
      </w:r>
    </w:p>
    <w:tbl>
      <w:tblPr>
        <w:tblW w:w="10736" w:type="dxa"/>
        <w:tblInd w:w="-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2382"/>
        <w:gridCol w:w="866"/>
        <w:gridCol w:w="993"/>
        <w:gridCol w:w="1079"/>
        <w:gridCol w:w="962"/>
        <w:gridCol w:w="1143"/>
        <w:gridCol w:w="2438"/>
      </w:tblGrid>
      <w:tr w:rsidR="00237139" w:rsidRPr="007619AA" w14:paraId="4DC4959E" w14:textId="77777777" w:rsidTr="00C539CF">
        <w:trPr>
          <w:trHeight w:val="1232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5187F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0AE9AF7C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LP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DD860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Szczegółowa nazwa przedmiotu zamówienia</w:t>
            </w:r>
          </w:p>
          <w:p w14:paraId="4262BAC9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(charakterystyka, wymiary  itp.)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477AD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0900CB4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Ilość / j.m.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41B99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3CE39DFD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Kwota netto</w:t>
            </w:r>
          </w:p>
          <w:p w14:paraId="0330D1D9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eastAsia="Garamond" w:hAnsi="Garamond" w:cs="Garamond"/>
                <w:kern w:val="2"/>
                <w:sz w:val="20"/>
                <w:szCs w:val="20"/>
              </w:rPr>
              <w:t xml:space="preserve"> </w:t>
            </w: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za j.m.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2AA2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433031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netto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A023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1BB836D5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Stawka VAT/wartość VAT***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543C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AD846E2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Wartość brutto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11B6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70C84323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Nazwa handlowa, nazwa producenta, nr katalogowy producenta</w:t>
            </w:r>
          </w:p>
        </w:tc>
      </w:tr>
      <w:tr w:rsidR="00237139" w:rsidRPr="007619AA" w14:paraId="481FF458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CAAA4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01AF9B2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1.</w:t>
            </w:r>
          </w:p>
          <w:p w14:paraId="65E9EA45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51F4F" w14:textId="205936EE" w:rsidR="00237139" w:rsidRPr="007619AA" w:rsidRDefault="002C685B" w:rsidP="00C539CF">
            <w:pPr>
              <w:autoSpaceDN/>
              <w:spacing w:line="360" w:lineRule="auto"/>
              <w:textAlignment w:val="auto"/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</w:pPr>
            <w:r w:rsidRPr="007619AA">
              <w:rPr>
                <w:rFonts w:ascii="Garamond" w:hAnsi="Garamond"/>
                <w:sz w:val="20"/>
                <w:szCs w:val="20"/>
              </w:rPr>
              <w:t>Stacja robocza do opisywania badań Echokardiograficznych</w:t>
            </w:r>
            <w:r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 </w:t>
            </w:r>
            <w:r w:rsidR="009263D9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 xml:space="preserve">według specyfikacji w pakiecie </w:t>
            </w:r>
            <w:r w:rsidR="00237139" w:rsidRPr="007619AA">
              <w:rPr>
                <w:rFonts w:ascii="Garamond" w:hAnsi="Garamond" w:cs="Garamond"/>
                <w:color w:val="000000"/>
                <w:kern w:val="0"/>
                <w:sz w:val="20"/>
                <w:szCs w:val="20"/>
              </w:rPr>
              <w:t>nr 3</w:t>
            </w:r>
            <w:r w:rsidR="00237139" w:rsidRPr="007619AA">
              <w:rPr>
                <w:rFonts w:ascii="Garamond" w:hAnsi="Garamond"/>
                <w:i/>
                <w:iCs/>
                <w:kern w:val="2"/>
                <w:sz w:val="20"/>
                <w:szCs w:val="20"/>
              </w:rPr>
              <w:t xml:space="preserve"> w załączniku nr 1 do SWZ.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EDE7D" w14:textId="00134711" w:rsidR="00237139" w:rsidRPr="007619AA" w:rsidRDefault="002C685B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1</w:t>
            </w:r>
            <w:r w:rsidR="00237139" w:rsidRPr="007619AA">
              <w:rPr>
                <w:rFonts w:ascii="Garamond" w:hAnsi="Garamond" w:cs="Garamond"/>
                <w:kern w:val="2"/>
                <w:sz w:val="20"/>
                <w:szCs w:val="20"/>
              </w:rPr>
              <w:t>/</w:t>
            </w:r>
            <w:proofErr w:type="spellStart"/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kpl</w:t>
            </w:r>
            <w:proofErr w:type="spellEnd"/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A0B25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A6AF4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5CFC9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10DE3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9C54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  <w:tr w:rsidR="00237139" w:rsidRPr="007619AA" w14:paraId="0F8552D1" w14:textId="77777777" w:rsidTr="00C539CF"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518F2" w14:textId="78916394" w:rsidR="00237139" w:rsidRPr="007619AA" w:rsidRDefault="002C685B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2</w:t>
            </w:r>
            <w:r w:rsidR="00237139" w:rsidRPr="007619AA">
              <w:rPr>
                <w:rFonts w:ascii="Garamond" w:hAnsi="Garamond" w:cs="Garamond"/>
                <w:kern w:val="2"/>
                <w:sz w:val="20"/>
                <w:szCs w:val="20"/>
              </w:rPr>
              <w:t>.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B0257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rPr>
                <w:rFonts w:ascii="Garamond" w:hAnsi="Garamond"/>
                <w:kern w:val="2"/>
                <w:sz w:val="20"/>
                <w:szCs w:val="20"/>
              </w:rPr>
            </w:pPr>
            <w:r w:rsidRPr="007619AA">
              <w:rPr>
                <w:rFonts w:ascii="Garamond" w:hAnsi="Garamond" w:cs="Garamond"/>
                <w:kern w:val="2"/>
                <w:sz w:val="20"/>
                <w:szCs w:val="20"/>
              </w:rPr>
              <w:t>Razem (zsumowane wartości netto i brutto)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571FD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2C72BB19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  <w:p w14:paraId="48806CCC" w14:textId="77777777" w:rsidR="00237139" w:rsidRPr="007619AA" w:rsidRDefault="00237139" w:rsidP="00C539CF">
            <w:pPr>
              <w:widowControl w:val="0"/>
              <w:autoSpaceDN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AA93A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AC4C0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AD9D0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2C5CC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AF6A7" w14:textId="77777777" w:rsidR="00237139" w:rsidRPr="007619AA" w:rsidRDefault="00237139" w:rsidP="00C539CF">
            <w:pPr>
              <w:widowControl w:val="0"/>
              <w:autoSpaceDN/>
              <w:snapToGrid w:val="0"/>
              <w:spacing w:line="276" w:lineRule="auto"/>
              <w:contextualSpacing/>
              <w:jc w:val="center"/>
              <w:rPr>
                <w:rFonts w:ascii="Garamond" w:hAnsi="Garamond" w:cs="Garamond"/>
                <w:kern w:val="2"/>
                <w:sz w:val="20"/>
                <w:szCs w:val="20"/>
              </w:rPr>
            </w:pPr>
          </w:p>
        </w:tc>
      </w:tr>
    </w:tbl>
    <w:p w14:paraId="08C6CFDB" w14:textId="77777777" w:rsidR="00237139" w:rsidRPr="007619AA" w:rsidRDefault="00237139" w:rsidP="00237139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20B350" w14:textId="77777777" w:rsidR="00237139" w:rsidRPr="007619AA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578BEB16" w14:textId="77777777" w:rsidR="00237139" w:rsidRPr="007619AA" w:rsidRDefault="00237139" w:rsidP="00237139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65275DD" w14:textId="77777777" w:rsidR="006433D1" w:rsidRPr="007619AA" w:rsidRDefault="006433D1" w:rsidP="00E85EE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08136458" w14:textId="69BD6436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36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 na </w:t>
      </w:r>
      <w:r w:rsidRPr="007619AA">
        <w:rPr>
          <w:rFonts w:ascii="Garamond" w:hAnsi="Garamond" w:cs="Garamond"/>
          <w:kern w:val="0"/>
          <w:sz w:val="20"/>
          <w:szCs w:val="20"/>
        </w:rPr>
        <w:t xml:space="preserve">Komputer </w:t>
      </w:r>
      <w:r w:rsidRPr="007619AA">
        <w:rPr>
          <w:rFonts w:ascii="Garamond" w:hAnsi="Garamond" w:cs="Garamond"/>
          <w:kern w:val="2"/>
          <w:sz w:val="20"/>
          <w:szCs w:val="20"/>
        </w:rPr>
        <w:t>*element punktowany oferty</w:t>
      </w:r>
    </w:p>
    <w:p w14:paraId="6AFD2F33" w14:textId="74F190CD" w:rsidR="00237139" w:rsidRPr="007619AA" w:rsidRDefault="00237139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7619AA">
        <w:rPr>
          <w:rFonts w:ascii="Garamond" w:hAnsi="Garamond" w:cs="Garamond"/>
          <w:kern w:val="2"/>
          <w:sz w:val="20"/>
          <w:szCs w:val="20"/>
        </w:rPr>
        <w:t>-</w:t>
      </w:r>
      <w:r w:rsidRPr="007619AA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(zgodnie z postanowieniami załącznika nr 1 w tym zakresie)  wynosi …………………………………………..…miesięcy (co najmniej </w:t>
      </w:r>
      <w:r w:rsidR="002C685B" w:rsidRPr="007619AA">
        <w:rPr>
          <w:rFonts w:ascii="Garamond" w:hAnsi="Garamond" w:cs="Garamond"/>
          <w:kern w:val="2"/>
          <w:sz w:val="20"/>
          <w:szCs w:val="20"/>
        </w:rPr>
        <w:t>36</w:t>
      </w:r>
      <w:r w:rsidRPr="007619AA">
        <w:rPr>
          <w:rFonts w:ascii="Garamond" w:hAnsi="Garamond" w:cs="Garamond"/>
          <w:kern w:val="2"/>
          <w:sz w:val="20"/>
          <w:szCs w:val="20"/>
        </w:rPr>
        <w:t xml:space="preserve"> miesięcy) na </w:t>
      </w:r>
      <w:r w:rsidRPr="007619AA">
        <w:rPr>
          <w:rFonts w:ascii="Garamond" w:hAnsi="Garamond" w:cs="Garamond"/>
          <w:kern w:val="0"/>
          <w:sz w:val="20"/>
          <w:szCs w:val="20"/>
        </w:rPr>
        <w:t xml:space="preserve">monitor </w:t>
      </w:r>
    </w:p>
    <w:p w14:paraId="1305E3C5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63172768" w14:textId="77777777" w:rsidR="00025DC7" w:rsidRDefault="00025DC7" w:rsidP="00237139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81E9D2E" w14:textId="77777777" w:rsidR="002D3B17" w:rsidRPr="00054FE8" w:rsidRDefault="002D3B17" w:rsidP="002D3B17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 Wartość powinna być podana w formacie z dokładnością do dwóch miejsc po przecinku.</w:t>
      </w:r>
    </w:p>
    <w:p w14:paraId="2980D018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** Podatek VAT powinien zostać wyliczony zgodnie z obowiązującymi w dniu składania ofert przepisami prawa, z dokładnością do dwóch miejsc po przecinku.</w:t>
      </w:r>
    </w:p>
    <w:p w14:paraId="4DBBEF27" w14:textId="77777777" w:rsidR="006807E4" w:rsidRPr="00054FE8" w:rsidRDefault="006807E4" w:rsidP="006807E4">
      <w:pPr>
        <w:pStyle w:val="Standard"/>
        <w:spacing w:line="276" w:lineRule="auto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*** w przypadku różnej stawki VAT na oferowany asortyment, Wykonawca wpisuje wartość VAT-u należnego </w:t>
      </w:r>
    </w:p>
    <w:p w14:paraId="4ECA0078" w14:textId="3ED20261" w:rsidR="002D3B17" w:rsidRPr="00054FE8" w:rsidRDefault="002D3B17" w:rsidP="002D3B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054FE8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054FE8" w:rsidRDefault="002D3B17" w:rsidP="002D3B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054FE8">
        <w:rPr>
          <w:rFonts w:ascii="Garamond" w:hAnsi="Garamond" w:cs="Arial"/>
          <w:sz w:val="20"/>
          <w:szCs w:val="20"/>
        </w:rPr>
        <w:t>;</w:t>
      </w:r>
    </w:p>
    <w:p w14:paraId="7876DEF6" w14:textId="1C57080F" w:rsidR="00FE1064" w:rsidRPr="00054FE8" w:rsidRDefault="00FE1064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kern w:val="2"/>
          <w:sz w:val="20"/>
          <w:szCs w:val="20"/>
        </w:rPr>
        <w:t>zaoferowany przedmiot zamówienia wprowadzony jest do obrotu i do używania na terenie RP zgodnie z obowiązującymi wymogami wynikającymi z ustawy z dnia 7 kwietnia 2022 r. o wyrobach medycznych (Dz.U. z 2022 r. poz. 974 ze zm.) jak i z innymi powszechnie obowiązującymi przepisami (w tym rozporządzeniem Parlamentu Europejskiego i Rady (UE) 2017/745 z dnia 5 kwietnia 2017 r. w sprawie wyrobów medycznych, zmiany dyrektywy 2001/83/WE, rozporządzenia (WE) nr 178/2002 i rozporządzenia (WE) nr 1223/2009 oraz uchylenia dyrektyw Rady 90/385/EWG i 93/42/EWG), w tym posiadają deklarację zgodności z wymaganiami wspólnoty europejskiej lub inne dokumenty zgodne z wymaganiami wspólnoty europejskiej wydane przez jednostkę notyfikowaną, jest oznakowany znakiem CE oraz jest dopuszczony do obrotu i stosowania w podmiotach leczniczych zgodnie ze wskazanymi powyżej przepisami;</w:t>
      </w:r>
    </w:p>
    <w:p w14:paraId="4A2307E6" w14:textId="64398C15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054FE8" w:rsidRDefault="002D3B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054FE8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054FE8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054FE8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054FE8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054FE8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054FE8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054FE8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054FE8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054FE8">
        <w:rPr>
          <w:rFonts w:ascii="Garamond" w:hAnsi="Garamond" w:cs="Garamond"/>
          <w:b/>
          <w:bCs/>
          <w:sz w:val="20"/>
          <w:szCs w:val="20"/>
        </w:rPr>
        <w:t>w oryginale</w:t>
      </w:r>
      <w:r w:rsidRPr="00054FE8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lastRenderedPageBreak/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2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7" w:name="page23"/>
      <w:bookmarkEnd w:id="7"/>
      <w:r w:rsidRPr="00054FE8">
        <w:rPr>
          <w:rFonts w:ascii="Garamond" w:hAnsi="Garamond" w:cs="Garamond"/>
          <w:sz w:val="20"/>
          <w:szCs w:val="20"/>
        </w:rPr>
        <w:t>**</w:t>
      </w:r>
      <w:r w:rsidRPr="00054FE8">
        <w:rPr>
          <w:rFonts w:ascii="Garamond" w:hAnsi="Garamond" w:cs="Garamond"/>
          <w:b/>
          <w:bCs/>
          <w:sz w:val="20"/>
          <w:szCs w:val="20"/>
        </w:rPr>
        <w:t>Oświadczamy</w:t>
      </w:r>
      <w:r w:rsidRPr="00054FE8">
        <w:rPr>
          <w:rFonts w:ascii="Garamond" w:hAnsi="Garamond" w:cs="Garamond"/>
          <w:sz w:val="20"/>
          <w:szCs w:val="20"/>
        </w:rPr>
        <w:t>, że wybór oferty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054FE8">
        <w:rPr>
          <w:rFonts w:ascii="Garamond" w:hAnsi="Garamond" w:cs="Garamond"/>
          <w:sz w:val="20"/>
          <w:szCs w:val="20"/>
        </w:rPr>
        <w:t>do powstania u zamawiającego obowiązku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3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054FE8">
        <w:rPr>
          <w:rFonts w:ascii="Garamond" w:hAnsi="Garamond" w:cs="Garamond"/>
          <w:b/>
          <w:bCs/>
          <w:sz w:val="20"/>
          <w:szCs w:val="20"/>
        </w:rPr>
        <w:t>zawiera</w:t>
      </w:r>
      <w:r w:rsidRPr="00054FE8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054FE8">
        <w:rPr>
          <w:rFonts w:ascii="Garamond" w:hAnsi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054FE8">
        <w:rPr>
          <w:rFonts w:ascii="Garamond" w:hAnsi="Garamond" w:cs="Garamond"/>
          <w:b/>
          <w:bCs/>
          <w:sz w:val="20"/>
          <w:szCs w:val="20"/>
        </w:rPr>
        <w:t>4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054FE8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054FE8" w:rsidRDefault="002D3B17" w:rsidP="002D3B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054FE8">
        <w:rPr>
          <w:rFonts w:ascii="Garamond" w:hAnsi="Garamond" w:cs="Arial"/>
          <w:b/>
          <w:bCs/>
          <w:sz w:val="20"/>
          <w:szCs w:val="20"/>
        </w:rPr>
        <w:t>e-mail</w:t>
      </w:r>
      <w:r w:rsidRPr="00054FE8">
        <w:rPr>
          <w:rFonts w:ascii="Garamond" w:hAnsi="Garamond" w:cs="Arial"/>
          <w:sz w:val="20"/>
          <w:szCs w:val="20"/>
        </w:rPr>
        <w:t>…………………………..</w:t>
      </w:r>
    </w:p>
    <w:p w14:paraId="2568E065" w14:textId="77777777" w:rsidR="002D3B17" w:rsidRPr="00054FE8" w:rsidRDefault="002D3B17" w:rsidP="002D3B17">
      <w:pPr>
        <w:pStyle w:val="Standard"/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9D11FB" w:rsidRPr="00054FE8">
        <w:rPr>
          <w:rFonts w:ascii="Garamond" w:hAnsi="Garamond" w:cs="Arial"/>
          <w:b/>
          <w:bCs/>
          <w:sz w:val="20"/>
          <w:szCs w:val="20"/>
        </w:rPr>
        <w:t>f</w:t>
      </w:r>
      <w:r w:rsidRPr="00054FE8">
        <w:rPr>
          <w:rFonts w:ascii="Garamond" w:hAnsi="Garamond" w:cs="Arial"/>
          <w:b/>
          <w:bCs/>
          <w:sz w:val="20"/>
          <w:szCs w:val="20"/>
        </w:rPr>
        <w:t>aks.</w:t>
      </w:r>
      <w:r w:rsidRPr="00054FE8">
        <w:rPr>
          <w:rFonts w:ascii="Garamond" w:hAnsi="Garamond" w:cs="Arial"/>
          <w:sz w:val="20"/>
          <w:szCs w:val="20"/>
        </w:rPr>
        <w:t xml:space="preserve"> …………………………..</w:t>
      </w:r>
    </w:p>
    <w:p w14:paraId="437554E3" w14:textId="08ADB4A6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1</w:t>
      </w:r>
      <w:r w:rsidR="00FE1064" w:rsidRPr="00054FE8">
        <w:rPr>
          <w:rFonts w:ascii="Garamond" w:hAnsi="Garamond" w:cs="Garamond"/>
          <w:sz w:val="20"/>
          <w:szCs w:val="20"/>
        </w:rPr>
        <w:t>5</w:t>
      </w:r>
      <w:r w:rsidRPr="00054FE8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054FE8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1</w:t>
      </w:r>
      <w:r w:rsidR="00FE1064" w:rsidRPr="00054FE8">
        <w:rPr>
          <w:rFonts w:ascii="Garamond" w:hAnsi="Garamond"/>
          <w:sz w:val="20"/>
          <w:szCs w:val="20"/>
        </w:rPr>
        <w:t>6</w:t>
      </w:r>
      <w:r w:rsidRPr="00054FE8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054FE8" w:rsidRDefault="002D3B17" w:rsidP="002D3B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Arial"/>
          <w:sz w:val="20"/>
          <w:szCs w:val="20"/>
        </w:rPr>
        <w:t>1</w:t>
      </w:r>
      <w:r w:rsidR="00FE1064" w:rsidRPr="00054FE8">
        <w:rPr>
          <w:rFonts w:ascii="Garamond" w:hAnsi="Garamond" w:cs="Arial"/>
          <w:sz w:val="20"/>
          <w:szCs w:val="20"/>
        </w:rPr>
        <w:t>7</w:t>
      </w:r>
      <w:r w:rsidRPr="00054FE8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054FE8" w:rsidRDefault="002D3B17" w:rsidP="002D3B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054FE8" w:rsidRDefault="002D3B17" w:rsidP="009930F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*</w:t>
      </w:r>
      <w:r w:rsidRPr="00054FE8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054FE8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054FE8" w:rsidRDefault="002D3B17" w:rsidP="00311A5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054FE8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054FE8" w:rsidRDefault="002D3B17" w:rsidP="00311A50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054FE8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054FE8">
              <w:rPr>
                <w:rFonts w:ascii="Garamond" w:hAnsi="Garamond" w:cs="Garamond"/>
                <w:sz w:val="20"/>
                <w:szCs w:val="20"/>
              </w:rPr>
              <w:t>2</w:t>
            </w:r>
            <w:r w:rsidRPr="00054FE8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054FE8" w:rsidRDefault="002D3B17" w:rsidP="00311A50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Default="002D3B17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DB7C49A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42D29B2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28E85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6FBFD64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DA6A10F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2783191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0234571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40D5213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5A19E32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74DEF8D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680DD054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165DD73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019799D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C1EC8E3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B7ACFBB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CCF7FE5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20E77B7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9ECFABC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489604F9" w14:textId="77777777" w:rsidR="002C685B" w:rsidRDefault="002C685B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C83E74C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3A073619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0944CD6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4A98CF0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53F19B39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DB55E74" w14:textId="77777777" w:rsidR="007619AA" w:rsidRDefault="007619AA" w:rsidP="002D3B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054FE8" w:rsidRDefault="006E01EC" w:rsidP="006E01EC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054FE8" w:rsidRDefault="006E01EC" w:rsidP="006E01EC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054FE8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054FE8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054FE8" w:rsidRDefault="006E01EC" w:rsidP="006E01EC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054FE8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Pr="00054FE8">
        <w:rPr>
          <w:rFonts w:ascii="Garamond" w:hAnsi="Garamond" w:cs="Garamond"/>
          <w:sz w:val="20"/>
          <w:szCs w:val="20"/>
        </w:rPr>
        <w:t xml:space="preserve">z. U. z 2022 r. poz.1710) </w:t>
      </w:r>
    </w:p>
    <w:p w14:paraId="058C2D7A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696DF73" w:rsidR="006E01EC" w:rsidRPr="00054FE8" w:rsidRDefault="006E01EC" w:rsidP="006E01EC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sz w:val="20"/>
          <w:szCs w:val="20"/>
        </w:rPr>
        <w:t xml:space="preserve">sprawa : </w:t>
      </w:r>
      <w:r w:rsidRPr="00054FE8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7619AA" w:rsidRPr="00A574E1">
        <w:rPr>
          <w:rFonts w:ascii="Garamond" w:hAnsi="Garamond" w:cs="Garamond"/>
          <w:sz w:val="20"/>
          <w:szCs w:val="20"/>
        </w:rPr>
        <w:t xml:space="preserve">dostawa </w:t>
      </w:r>
      <w:r w:rsidR="007619AA" w:rsidRPr="00A574E1">
        <w:rPr>
          <w:rFonts w:ascii="Garamond" w:hAnsi="Garamond"/>
          <w:b/>
          <w:sz w:val="20"/>
          <w:szCs w:val="20"/>
        </w:rPr>
        <w:t xml:space="preserve">sprzętu komputerowego </w:t>
      </w:r>
      <w:r w:rsidR="007619AA" w:rsidRPr="0005163A">
        <w:rPr>
          <w:rFonts w:ascii="Garamond" w:hAnsi="Garamond"/>
          <w:b/>
          <w:sz w:val="20"/>
          <w:szCs w:val="20"/>
        </w:rPr>
        <w:t xml:space="preserve">i </w:t>
      </w:r>
      <w:proofErr w:type="spellStart"/>
      <w:r w:rsidR="007619AA" w:rsidRPr="0005163A">
        <w:rPr>
          <w:rFonts w:ascii="Garamond" w:hAnsi="Garamond"/>
          <w:b/>
          <w:sz w:val="20"/>
          <w:szCs w:val="20"/>
        </w:rPr>
        <w:t>oprogramowań</w:t>
      </w:r>
      <w:proofErr w:type="spellEnd"/>
      <w:r w:rsidR="007619AA" w:rsidRPr="0005163A">
        <w:rPr>
          <w:rFonts w:ascii="Garamond" w:hAnsi="Garamond"/>
          <w:b/>
          <w:sz w:val="20"/>
          <w:szCs w:val="20"/>
        </w:rPr>
        <w:t xml:space="preserve"> oraz akcesoriów </w:t>
      </w:r>
      <w:r w:rsidR="007619AA" w:rsidRPr="00A574E1">
        <w:rPr>
          <w:rFonts w:ascii="Garamond" w:hAnsi="Garamond"/>
          <w:b/>
          <w:sz w:val="20"/>
          <w:szCs w:val="20"/>
        </w:rPr>
        <w:t>na potrzeby 5 WSZK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7619AA">
        <w:rPr>
          <w:rFonts w:ascii="Garamond" w:hAnsi="Garamond" w:cs="Garamond"/>
          <w:b/>
          <w:bCs/>
          <w:sz w:val="20"/>
          <w:szCs w:val="20"/>
        </w:rPr>
        <w:t>82</w:t>
      </w:r>
      <w:r w:rsidRPr="00054FE8">
        <w:rPr>
          <w:rFonts w:ascii="Garamond" w:hAnsi="Garamond" w:cs="Garamond"/>
          <w:b/>
          <w:bCs/>
          <w:sz w:val="20"/>
          <w:szCs w:val="20"/>
        </w:rPr>
        <w:t>/ZP/2023</w:t>
      </w:r>
    </w:p>
    <w:p w14:paraId="774AC68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Oświadczam</w:t>
      </w:r>
      <w:r w:rsidRPr="00054FE8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054FE8" w:rsidRDefault="006E01EC" w:rsidP="004E2998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 xml:space="preserve">Oświadczam, że w celu wykazania spełniania warunków udziału w postępowaniu określonych przez zamawiającego </w:t>
      </w:r>
      <w:r w:rsidRPr="00054FE8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8" w:name="page26"/>
      <w:bookmarkEnd w:id="8"/>
      <w:r w:rsidRPr="00054FE8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/>
          <w:sz w:val="20"/>
          <w:szCs w:val="20"/>
        </w:rPr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62FAD52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Wykaz dokumentów:</w:t>
      </w:r>
    </w:p>
    <w:p w14:paraId="28AFD23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054FE8">
        <w:rPr>
          <w:rFonts w:ascii="Garamond" w:hAnsi="Garamond" w:cs="Garamond"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sz w:val="20"/>
          <w:szCs w:val="20"/>
        </w:rPr>
        <w:t xml:space="preserve"> oraz na podstawie </w:t>
      </w:r>
      <w:r w:rsidRPr="00054FE8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054FE8" w:rsidRDefault="006E01EC" w:rsidP="009D2E1B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054FE8">
        <w:rPr>
          <w:rFonts w:ascii="Garamond" w:hAnsi="Garamond" w:cs="Garamond"/>
          <w:sz w:val="20"/>
          <w:szCs w:val="20"/>
        </w:rPr>
        <w:t xml:space="preserve">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054FE8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054FE8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054FE8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9" w:name="page27"/>
      <w:bookmarkEnd w:id="9"/>
      <w:r w:rsidRPr="00054FE8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054FE8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054FE8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054FE8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lastRenderedPageBreak/>
        <w:t>………………………………………………………………………………………..……..</w:t>
      </w:r>
    </w:p>
    <w:p w14:paraId="0E4F1296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054FE8">
        <w:rPr>
          <w:rFonts w:ascii="Garamond" w:hAnsi="Garamond"/>
          <w:sz w:val="20"/>
          <w:szCs w:val="20"/>
        </w:rPr>
        <w:t>rt. 108 ust. 1 pkt 1, 2 i 5 lub art. 109 ust. 1 pkt 2-5 i 7-10</w:t>
      </w:r>
      <w:r w:rsidRPr="00054FE8">
        <w:rPr>
          <w:rFonts w:ascii="Garamond" w:hAnsi="Garamond"/>
          <w:i/>
          <w:sz w:val="20"/>
          <w:szCs w:val="20"/>
        </w:rPr>
        <w:t xml:space="preserve">, jeżeli udowodni zamawiającemu, że spełnił łącznie następujące </w:t>
      </w:r>
      <w:proofErr w:type="spellStart"/>
      <w:r w:rsidRPr="00054FE8">
        <w:rPr>
          <w:rFonts w:ascii="Garamond" w:hAnsi="Garamond"/>
          <w:i/>
          <w:sz w:val="20"/>
          <w:szCs w:val="20"/>
        </w:rPr>
        <w:t>przesłanki:</w:t>
      </w:r>
      <w:r w:rsidRPr="00054FE8">
        <w:rPr>
          <w:rFonts w:ascii="Garamond" w:hAnsi="Garamond" w:cs="Garamond"/>
          <w:i/>
          <w:iCs/>
          <w:sz w:val="20"/>
          <w:szCs w:val="20"/>
        </w:rPr>
        <w:t>oraz</w:t>
      </w:r>
      <w:proofErr w:type="spellEnd"/>
      <w:r w:rsidRPr="00054FE8">
        <w:rPr>
          <w:rFonts w:ascii="Garamond" w:hAnsi="Garamond" w:cs="Garamond"/>
          <w:i/>
          <w:iCs/>
          <w:sz w:val="20"/>
          <w:szCs w:val="20"/>
        </w:rPr>
        <w:t xml:space="preserve"> podać dowody, że podjęte przez niego środki są wystarczające do wykazania jego rzetelności)</w:t>
      </w:r>
    </w:p>
    <w:p w14:paraId="0A88C10A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3B62471E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444F235D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054FE8" w:rsidRDefault="006E01EC" w:rsidP="006E01EC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054FE8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054FE8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054FE8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054FE8" w:rsidRDefault="006E01EC" w:rsidP="006E01EC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054FE8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054FE8" w:rsidRDefault="006E01EC" w:rsidP="006E01EC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054FE8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44AAC453" w14:textId="77777777" w:rsidR="006E01EC" w:rsidRPr="00054FE8" w:rsidRDefault="006E01EC" w:rsidP="006E01EC">
      <w:pPr>
        <w:pStyle w:val="Standard"/>
        <w:jc w:val="right"/>
        <w:rPr>
          <w:rFonts w:ascii="Garamond" w:hAnsi="Garamond" w:cs="Garamond"/>
          <w:bCs/>
          <w:sz w:val="20"/>
          <w:szCs w:val="20"/>
        </w:rPr>
      </w:pPr>
    </w:p>
    <w:p w14:paraId="1EE64FD2" w14:textId="5473DE67" w:rsidR="005D18CE" w:rsidRDefault="005D18CE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EBA6FC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2AB90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28795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C84F2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65CAB1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21148F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7A0C4A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A76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E52B1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1D256D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9B48B8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93868B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B83E4B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4FF6E4FD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2827DD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0B029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37BFFE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CE446EE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F984CE3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2C893C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6912F88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A70FD06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169A1BA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9725F9B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0AC564A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3E997387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1AE6B1C9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8230935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50A211FC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24A1A940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78C75802" w14:textId="77777777" w:rsidR="007A6CE9" w:rsidRDefault="007A6CE9" w:rsidP="005D18CE">
      <w:pPr>
        <w:autoSpaceDN/>
        <w:spacing w:line="276" w:lineRule="auto"/>
        <w:contextualSpacing/>
        <w:jc w:val="center"/>
        <w:rPr>
          <w:rFonts w:ascii="Garamond" w:hAnsi="Garamond" w:cs="Garamond"/>
          <w:b/>
          <w:bCs/>
          <w:kern w:val="2"/>
          <w:sz w:val="20"/>
          <w:szCs w:val="20"/>
        </w:rPr>
      </w:pPr>
    </w:p>
    <w:p w14:paraId="65245793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Załącznik nr 4 do SWZ</w:t>
      </w:r>
    </w:p>
    <w:p w14:paraId="3E4095F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2023</w:t>
      </w:r>
    </w:p>
    <w:p w14:paraId="4EC51BD6" w14:textId="77777777" w:rsidR="004E2998" w:rsidRPr="004E2998" w:rsidRDefault="004E2998" w:rsidP="004E2998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28D98E5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5 Wojskowym Szpitalem Klinicznym  z Polikliniką – Samodzielny Publiczny Zakład Opieki Zdrowotnej w Krakowie z adresem przy ul. Wrocławskiej 1 – 3, 30 – 901 Kraków, zarejestrowanym w Sądzie Rejonowym dla Krakowa – Śródmieście Wydział XI Gospodarczy Krajowego Rejestru Sądowego pod numerem KRS 0000032272, REGON: 351506868, NIP: 677-20-81-964,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Kupującym/Zamawiający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przez:</w:t>
      </w:r>
    </w:p>
    <w:p w14:paraId="3D373EF5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- płk mgr Ireneusza Makulskiego – Komendanta Szpitala,</w:t>
      </w:r>
    </w:p>
    <w:p w14:paraId="0B77073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4E2998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4D7BDCE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</w:t>
      </w:r>
      <w:r w:rsidR="007619AA">
        <w:rPr>
          <w:rFonts w:ascii="Garamond" w:hAnsi="Garamond" w:cs="Garamond"/>
          <w:kern w:val="2"/>
          <w:sz w:val="20"/>
          <w:szCs w:val="20"/>
        </w:rPr>
        <w:t xml:space="preserve">, </w:t>
      </w:r>
      <w:r w:rsidRPr="004E2998">
        <w:rPr>
          <w:rFonts w:ascii="Garamond" w:hAnsi="Garamond" w:cs="Garamond"/>
          <w:kern w:val="2"/>
          <w:sz w:val="20"/>
          <w:szCs w:val="20"/>
        </w:rPr>
        <w:t>a także wyborem oferty Sprzedającego jako najkorzystniejszej, Strony postanowiły, co następuje:</w:t>
      </w:r>
    </w:p>
    <w:p w14:paraId="046F090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7D914CF2" w14:textId="77777777" w:rsidR="004E2998" w:rsidRPr="004E2998" w:rsidRDefault="004E2998" w:rsidP="00BA7CE6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4E2998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 – Pakiet nr …………….</w:t>
      </w:r>
    </w:p>
    <w:p w14:paraId="5B179DE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4E2998" w:rsidRDefault="004E2998" w:rsidP="002C685B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4E2998" w:rsidRDefault="004E2998" w:rsidP="002C685B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4496FB57" w14:textId="77777777" w:rsidR="004E2998" w:rsidRPr="004E2998" w:rsidRDefault="004E2998" w:rsidP="002C685B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4E2998" w:rsidRDefault="004E2998" w:rsidP="002C685B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4E2998" w:rsidRDefault="004E2998" w:rsidP="002C685B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. Kupujący informuje, że Sprzedający, zgodnie z ustawą z dnia 9 listopada 2018 r. o elektronicznym fakturowaniu w zamówieniach publicznych, koncesjach na roboty budowlane lub usługi oraz partnerstwie publiczno- prywatnym (Dz.U. z 2020 </w:t>
      </w: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0" w:name="_Hlk136535958"/>
      <w:r w:rsidRPr="004E2998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10"/>
    </w:p>
    <w:p w14:paraId="790FA5EC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4E2998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4E2998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4E2998" w:rsidRDefault="004E2998" w:rsidP="002C685B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023AA0F4" w14:textId="12165705" w:rsidR="00E804B7" w:rsidRPr="00E804B7" w:rsidRDefault="00E804B7" w:rsidP="00E804B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E804B7">
        <w:rPr>
          <w:rFonts w:ascii="Garamond" w:hAnsi="Garamond"/>
          <w:sz w:val="20"/>
          <w:szCs w:val="20"/>
        </w:rPr>
        <w:t xml:space="preserve">W zakresie pakietów nr 1-3, </w:t>
      </w:r>
      <w:r w:rsidRPr="00E804B7">
        <w:rPr>
          <w:rFonts w:ascii="Garamond" w:eastAsia="Garamond" w:hAnsi="Garamond" w:cs="Garamond"/>
          <w:sz w:val="20"/>
          <w:szCs w:val="20"/>
        </w:rPr>
        <w:t>Zamówienie będzie realizowane w okresie maksymalnym do 14.12.2023 roku od dnia podpisania umowy.</w:t>
      </w:r>
    </w:p>
    <w:p w14:paraId="35912705" w14:textId="2DFB1AA9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</w:p>
    <w:p w14:paraId="04952B66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7A6CE9" w:rsidRDefault="004E2998" w:rsidP="002C685B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4E2998" w:rsidRDefault="004E2998" w:rsidP="002C685B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na okres …………. miesięcy od dnia podpisania protokołu odbioru określonego w § 3 ust. 2 niniejszej umowy, na warunkach określonych szczegółowo w </w:t>
      </w:r>
      <w:r w:rsidRPr="004E2998">
        <w:rPr>
          <w:rFonts w:ascii="Garamond" w:hAnsi="Garamond"/>
          <w:bCs/>
          <w:kern w:val="2"/>
          <w:sz w:val="20"/>
          <w:szCs w:val="20"/>
        </w:rPr>
        <w:lastRenderedPageBreak/>
        <w:t>niniejszej umowie oraz w dokumencie gwarancyjnym. W razie sprzeczności pomiędzy dokumentem gwarancyjnym, a niniejszą umową rozstrzygające znaczenie ma umowa.</w:t>
      </w:r>
    </w:p>
    <w:p w14:paraId="6118120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color w:val="C00000"/>
          <w:kern w:val="2"/>
          <w:sz w:val="20"/>
          <w:szCs w:val="20"/>
        </w:rPr>
      </w:pPr>
      <w:r w:rsidRPr="004E2998">
        <w:rPr>
          <w:rFonts w:ascii="Garamond" w:hAnsi="Garamond"/>
          <w:bCs/>
          <w:color w:val="C00000"/>
          <w:kern w:val="2"/>
          <w:sz w:val="20"/>
          <w:szCs w:val="20"/>
        </w:rPr>
        <w:t xml:space="preserve">1) </w:t>
      </w:r>
      <w:r w:rsidRPr="007A6CE9">
        <w:rPr>
          <w:rFonts w:ascii="Garamond" w:hAnsi="Garamond"/>
          <w:bCs/>
          <w:kern w:val="2"/>
          <w:sz w:val="20"/>
          <w:szCs w:val="20"/>
        </w:rPr>
        <w:t>zareagowania do 24 godzin w dni robocze od momentu zgłoszenia reklamacji rozumianego jako podjęcie działań naprawczych;</w:t>
      </w:r>
    </w:p>
    <w:p w14:paraId="6840D90C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4E2998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4E2998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4E2998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4E2998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3.</w:t>
      </w:r>
      <w:r w:rsidRPr="004E2998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4E2998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7A6CE9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7A6CE9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77777777" w:rsidR="004E2998" w:rsidRPr="007A6CE9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7A6CE9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 (również jako miejsce świadczenia ewentualnych usług).</w:t>
      </w:r>
    </w:p>
    <w:p w14:paraId="0DBCB49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lastRenderedPageBreak/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4E2998" w:rsidRDefault="004E2998" w:rsidP="002C685B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konieczności wyjaśnienie wątpliwości co do treści umowy, jeśli będzie ona budziła wątpliwości interpretacyjne między Stronami;</w:t>
      </w:r>
    </w:p>
    <w:p w14:paraId="3AF2282B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4E2998" w:rsidRDefault="004E2998" w:rsidP="002C685B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BA7CE6" w:rsidRDefault="004E2998" w:rsidP="002C685B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4E2998" w:rsidRDefault="004E2998" w:rsidP="002C685B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4E2998" w:rsidRDefault="004E2998" w:rsidP="004E2998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lastRenderedPageBreak/>
        <w:t>2.     Oświadczenie o odstąpieniu może zostać złożone w terminie do 30 dni od powzięcia wiadomości uzasadniającej jego złożenie.</w:t>
      </w:r>
    </w:p>
    <w:p w14:paraId="6B8828D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BA7CE6" w:rsidRDefault="004E2998" w:rsidP="002C685B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BA7CE6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1" w:name="_Hlk130899837"/>
      <w:r w:rsidRPr="004E2998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11"/>
    </w:p>
    <w:p w14:paraId="6235012A" w14:textId="2D7FDEE8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E804B7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6C9500CB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E804B7">
        <w:rPr>
          <w:rFonts w:ascii="Garamond" w:hAnsi="Garamond" w:cs="Garamond"/>
          <w:kern w:val="2"/>
          <w:sz w:val="20"/>
          <w:szCs w:val="20"/>
        </w:rPr>
        <w:t>6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4E2998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4E2998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3604DFD1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13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4E2998" w:rsidRDefault="004E2998" w:rsidP="002C685B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4E2998" w:rsidRDefault="004E2998" w:rsidP="002C685B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4E2998" w:rsidRDefault="004E2998" w:rsidP="002C685B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Strony ustalają, ze łączna wysokość kar umownych nie może przekroczyć 20 % wynagrodzenia o którym mowa w </w:t>
      </w:r>
      <w:r w:rsidRPr="004E2998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4E2998" w:rsidRDefault="004E2998" w:rsidP="002C685B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4E2998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4E2998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lastRenderedPageBreak/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4E2998" w:rsidRDefault="004E2998" w:rsidP="002C685B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4E2998" w:rsidRDefault="004E2998" w:rsidP="002C685B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77777777" w:rsidR="004E2998" w:rsidRPr="004E2998" w:rsidRDefault="004E2998" w:rsidP="002C685B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32 SWZ.</w:t>
      </w:r>
    </w:p>
    <w:p w14:paraId="1F3B3183" w14:textId="1B460620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4E2998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4E2998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4E2998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4E2998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4E2998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4E2998" w:rsidRDefault="004E2998" w:rsidP="004E2998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12" w:name="_Hlk136535719"/>
      <w:r w:rsidRPr="004E2998">
        <w:rPr>
          <w:rFonts w:ascii="Garamond" w:hAnsi="Garamond"/>
          <w:kern w:val="2"/>
          <w:sz w:val="20"/>
          <w:szCs w:val="20"/>
        </w:rPr>
        <w:lastRenderedPageBreak/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4E2998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12"/>
    </w:p>
    <w:p w14:paraId="6748336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4E2998" w:rsidRDefault="004E2998" w:rsidP="002C685B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4E2998" w:rsidRDefault="004E2998" w:rsidP="002C685B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4E2998" w:rsidRDefault="004E2998" w:rsidP="004E2998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4E2998" w:rsidRDefault="004E2998" w:rsidP="004E2998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ab/>
      </w:r>
    </w:p>
    <w:p w14:paraId="54EBCB5E" w14:textId="77777777" w:rsid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1545688D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7B433BC" w14:textId="77777777" w:rsidR="007A6CE9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35084" w14:textId="77777777" w:rsidR="007A6CE9" w:rsidRPr="004E2998" w:rsidRDefault="007A6CE9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4E5BEF2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4E2998" w:rsidRDefault="004E2998" w:rsidP="004E2998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kern w:val="2"/>
          <w:sz w:val="20"/>
          <w:szCs w:val="20"/>
        </w:rPr>
        <w:tab/>
      </w:r>
      <w:r w:rsidRPr="004E2998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7E76ED99" w:rsidR="004E2998" w:rsidRPr="004E2998" w:rsidRDefault="00E804B7" w:rsidP="004E2998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>
        <w:rPr>
          <w:rFonts w:ascii="Garamond" w:hAnsi="Garamond" w:cs="Garamond"/>
          <w:kern w:val="2"/>
          <w:sz w:val="20"/>
          <w:szCs w:val="20"/>
        </w:rPr>
        <w:t xml:space="preserve">        </w:t>
      </w:r>
      <w:r w:rsidR="004E2998" w:rsidRPr="004E2998">
        <w:rPr>
          <w:rFonts w:ascii="Garamond" w:hAnsi="Garamond" w:cs="Garamond"/>
          <w:kern w:val="2"/>
          <w:sz w:val="20"/>
          <w:szCs w:val="20"/>
        </w:rPr>
        <w:t>....................................................</w:t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</w:r>
      <w:r w:rsidR="004E2998" w:rsidRPr="004E2998">
        <w:rPr>
          <w:rFonts w:ascii="Garamond" w:hAnsi="Garamond" w:cs="Garamond"/>
          <w:kern w:val="2"/>
          <w:sz w:val="20"/>
          <w:szCs w:val="20"/>
        </w:rPr>
        <w:tab/>
        <w:t xml:space="preserve">    </w:t>
      </w:r>
      <w:r>
        <w:rPr>
          <w:rFonts w:ascii="Garamond" w:hAnsi="Garamond" w:cs="Garamond"/>
          <w:kern w:val="2"/>
          <w:sz w:val="20"/>
          <w:szCs w:val="20"/>
        </w:rPr>
        <w:t xml:space="preserve">                                                                                                       </w:t>
      </w:r>
      <w:r w:rsidR="004E2998" w:rsidRPr="004E2998">
        <w:rPr>
          <w:rFonts w:ascii="Garamond" w:hAnsi="Garamond" w:cs="Garamond"/>
          <w:kern w:val="2"/>
          <w:sz w:val="20"/>
          <w:szCs w:val="20"/>
        </w:rPr>
        <w:t xml:space="preserve"> .....................................................</w:t>
      </w:r>
    </w:p>
    <w:p w14:paraId="017991E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FDE7C3F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5513B0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8516A99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6732785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C221EC5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588566C0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076AE0B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10A05C8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39688BA0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7282D6D" w14:textId="77777777" w:rsidR="00E804B7" w:rsidRDefault="00E804B7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4E2998" w:rsidRDefault="007A6CE9" w:rsidP="004E2998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4E2998" w:rsidRDefault="004E2998" w:rsidP="004E2998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4E2998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054FE8" w:rsidRDefault="004E2998" w:rsidP="005D18CE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054FE8" w:rsidSect="00161B75">
      <w:headerReference w:type="default" r:id="rId23"/>
      <w:footerReference w:type="default" r:id="rId24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CC94C" w14:textId="77777777" w:rsidR="00090965" w:rsidRDefault="00090965" w:rsidP="00963E5A">
      <w:pPr>
        <w:spacing w:line="240" w:lineRule="auto"/>
      </w:pPr>
      <w:r>
        <w:separator/>
      </w:r>
    </w:p>
  </w:endnote>
  <w:endnote w:type="continuationSeparator" w:id="0">
    <w:p w14:paraId="4A6FEFB6" w14:textId="77777777" w:rsidR="00090965" w:rsidRDefault="00090965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EE"/>
    <w:family w:val="auto"/>
    <w:pitch w:val="variable"/>
  </w:font>
  <w:font w:name="SimSun, 宋体">
    <w:altName w:val="Angsana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07E0E24B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F868ED">
      <w:rPr>
        <w:rFonts w:ascii="Garamond" w:hAnsi="Garamond" w:cs="Garamond"/>
        <w:sz w:val="16"/>
        <w:szCs w:val="16"/>
      </w:rPr>
      <w:t>82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7E37">
      <w:rPr>
        <w:rFonts w:ascii="Garamond" w:hAnsi="Garamond" w:cs="Garamond"/>
        <w:sz w:val="16"/>
        <w:szCs w:val="16"/>
      </w:rPr>
      <w:t>3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9C33" w14:textId="77777777" w:rsidR="00090965" w:rsidRDefault="00090965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71FE0DD4" w14:textId="77777777" w:rsidR="00090965" w:rsidRDefault="00090965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25DC" w14:textId="28273ED6" w:rsidR="00871C45" w:rsidRDefault="00F868ED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>
      <w:rPr>
        <w:noProof/>
      </w:rPr>
      <w:drawing>
        <wp:inline distT="0" distB="0" distL="0" distR="0" wp14:anchorId="477B7A38" wp14:editId="0C7ED7CD">
          <wp:extent cx="6179820" cy="1115060"/>
          <wp:effectExtent l="0" t="0" r="0" b="8890"/>
          <wp:docPr id="982504964" name="Obraz 1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04964" name="Obraz 1" descr="Obraz zawierający tekst, zrzut ekranu, Czcionka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111506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6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8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0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4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79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2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3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4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5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6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7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8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9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0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1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2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3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4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5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7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8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99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0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1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2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4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5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6" w15:restartNumberingAfterBreak="0">
    <w:nsid w:val="3FE73CA5"/>
    <w:multiLevelType w:val="multilevel"/>
    <w:tmpl w:val="9732DB9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7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8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9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2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4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5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7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8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19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2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3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4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7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28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0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1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3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4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5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6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7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8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9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0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1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2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4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5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6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7" w15:restartNumberingAfterBreak="0">
    <w:nsid w:val="667B3B48"/>
    <w:multiLevelType w:val="multilevel"/>
    <w:tmpl w:val="D0527BE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4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73706218"/>
    <w:multiLevelType w:val="hybridMultilevel"/>
    <w:tmpl w:val="10CA5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8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59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0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1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2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4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5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6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7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8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69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num w:numId="1" w16cid:durableId="2128771256">
    <w:abstractNumId w:val="125"/>
  </w:num>
  <w:num w:numId="2" w16cid:durableId="1895847255">
    <w:abstractNumId w:val="130"/>
  </w:num>
  <w:num w:numId="3" w16cid:durableId="878202517">
    <w:abstractNumId w:val="129"/>
  </w:num>
  <w:num w:numId="4" w16cid:durableId="1866404075">
    <w:abstractNumId w:val="102"/>
  </w:num>
  <w:num w:numId="5" w16cid:durableId="1137726047">
    <w:abstractNumId w:val="100"/>
  </w:num>
  <w:num w:numId="6" w16cid:durableId="1162352218">
    <w:abstractNumId w:val="120"/>
  </w:num>
  <w:num w:numId="7" w16cid:durableId="953943434">
    <w:abstractNumId w:val="144"/>
  </w:num>
  <w:num w:numId="8" w16cid:durableId="726074170">
    <w:abstractNumId w:val="82"/>
  </w:num>
  <w:num w:numId="9" w16cid:durableId="2129742289">
    <w:abstractNumId w:val="107"/>
  </w:num>
  <w:num w:numId="10" w16cid:durableId="530651828">
    <w:abstractNumId w:val="133"/>
  </w:num>
  <w:num w:numId="11" w16cid:durableId="358049751">
    <w:abstractNumId w:val="101"/>
  </w:num>
  <w:num w:numId="12" w16cid:durableId="2090886144">
    <w:abstractNumId w:val="99"/>
  </w:num>
  <w:num w:numId="13" w16cid:durableId="834880210">
    <w:abstractNumId w:val="165"/>
  </w:num>
  <w:num w:numId="14" w16cid:durableId="570232317">
    <w:abstractNumId w:val="75"/>
  </w:num>
  <w:num w:numId="15" w16cid:durableId="1174957376">
    <w:abstractNumId w:val="124"/>
  </w:num>
  <w:num w:numId="16" w16cid:durableId="1899590615">
    <w:abstractNumId w:val="91"/>
  </w:num>
  <w:num w:numId="17" w16cid:durableId="1064642609">
    <w:abstractNumId w:val="136"/>
  </w:num>
  <w:num w:numId="18" w16cid:durableId="441650327">
    <w:abstractNumId w:val="167"/>
  </w:num>
  <w:num w:numId="19" w16cid:durableId="1013262206">
    <w:abstractNumId w:val="88"/>
  </w:num>
  <w:num w:numId="20" w16cid:durableId="1232544286">
    <w:abstractNumId w:val="81"/>
  </w:num>
  <w:num w:numId="21" w16cid:durableId="569386261">
    <w:abstractNumId w:val="156"/>
  </w:num>
  <w:num w:numId="22" w16cid:durableId="1549150886">
    <w:abstractNumId w:val="98"/>
  </w:num>
  <w:num w:numId="23" w16cid:durableId="1816753841">
    <w:abstractNumId w:val="131"/>
  </w:num>
  <w:num w:numId="24" w16cid:durableId="960914319">
    <w:abstractNumId w:val="103"/>
  </w:num>
  <w:num w:numId="25" w16cid:durableId="843789103">
    <w:abstractNumId w:val="114"/>
  </w:num>
  <w:num w:numId="26" w16cid:durableId="1464076472">
    <w:abstractNumId w:val="104"/>
  </w:num>
  <w:num w:numId="27" w16cid:durableId="799955735">
    <w:abstractNumId w:val="89"/>
  </w:num>
  <w:num w:numId="28" w16cid:durableId="1461609115">
    <w:abstractNumId w:val="109"/>
  </w:num>
  <w:num w:numId="29" w16cid:durableId="347682040">
    <w:abstractNumId w:val="117"/>
  </w:num>
  <w:num w:numId="30" w16cid:durableId="1366558294">
    <w:abstractNumId w:val="162"/>
  </w:num>
  <w:num w:numId="31" w16cid:durableId="1017194352">
    <w:abstractNumId w:val="87"/>
  </w:num>
  <w:num w:numId="32" w16cid:durableId="530610623">
    <w:abstractNumId w:val="64"/>
  </w:num>
  <w:num w:numId="33" w16cid:durableId="1921793742">
    <w:abstractNumId w:val="151"/>
  </w:num>
  <w:num w:numId="34" w16cid:durableId="679352671">
    <w:abstractNumId w:val="78"/>
  </w:num>
  <w:num w:numId="35" w16cid:durableId="2121946947">
    <w:abstractNumId w:val="157"/>
  </w:num>
  <w:num w:numId="36" w16cid:durableId="1970697570">
    <w:abstractNumId w:val="132"/>
  </w:num>
  <w:num w:numId="37" w16cid:durableId="2125034412">
    <w:abstractNumId w:val="68"/>
  </w:num>
  <w:num w:numId="38" w16cid:durableId="1466199458">
    <w:abstractNumId w:val="123"/>
  </w:num>
  <w:num w:numId="39" w16cid:durableId="643855253">
    <w:abstractNumId w:val="70"/>
  </w:num>
  <w:num w:numId="40" w16cid:durableId="2100982514">
    <w:abstractNumId w:val="140"/>
  </w:num>
  <w:num w:numId="41" w16cid:durableId="76754329">
    <w:abstractNumId w:val="118"/>
  </w:num>
  <w:num w:numId="42" w16cid:durableId="1884634816">
    <w:abstractNumId w:val="94"/>
  </w:num>
  <w:num w:numId="43" w16cid:durableId="124929550">
    <w:abstractNumId w:val="161"/>
  </w:num>
  <w:num w:numId="44" w16cid:durableId="1372921921">
    <w:abstractNumId w:val="77"/>
  </w:num>
  <w:num w:numId="45" w16cid:durableId="644890725">
    <w:abstractNumId w:val="60"/>
  </w:num>
  <w:num w:numId="46" w16cid:durableId="921178061">
    <w:abstractNumId w:val="116"/>
  </w:num>
  <w:num w:numId="47" w16cid:durableId="1869445383">
    <w:abstractNumId w:val="126"/>
  </w:num>
  <w:num w:numId="48" w16cid:durableId="1486357253">
    <w:abstractNumId w:val="90"/>
  </w:num>
  <w:num w:numId="49" w16cid:durableId="79300800">
    <w:abstractNumId w:val="164"/>
  </w:num>
  <w:num w:numId="50" w16cid:durableId="1515414234">
    <w:abstractNumId w:val="146"/>
  </w:num>
  <w:num w:numId="51" w16cid:durableId="268204268">
    <w:abstractNumId w:val="154"/>
  </w:num>
  <w:num w:numId="52" w16cid:durableId="1459107667">
    <w:abstractNumId w:val="93"/>
  </w:num>
  <w:num w:numId="53" w16cid:durableId="382682466">
    <w:abstractNumId w:val="166"/>
  </w:num>
  <w:num w:numId="54" w16cid:durableId="208222432">
    <w:abstractNumId w:val="73"/>
  </w:num>
  <w:num w:numId="55" w16cid:durableId="626860925">
    <w:abstractNumId w:val="76"/>
  </w:num>
  <w:num w:numId="56" w16cid:durableId="458378543">
    <w:abstractNumId w:val="61"/>
  </w:num>
  <w:num w:numId="57" w16cid:durableId="1497912970">
    <w:abstractNumId w:val="159"/>
  </w:num>
  <w:num w:numId="58" w16cid:durableId="985940449">
    <w:abstractNumId w:val="59"/>
  </w:num>
  <w:num w:numId="59" w16cid:durableId="247421509">
    <w:abstractNumId w:val="121"/>
  </w:num>
  <w:num w:numId="60" w16cid:durableId="1109547711">
    <w:abstractNumId w:val="143"/>
  </w:num>
  <w:num w:numId="61" w16cid:durableId="250820205">
    <w:abstractNumId w:val="141"/>
  </w:num>
  <w:num w:numId="62" w16cid:durableId="792790329">
    <w:abstractNumId w:val="153"/>
  </w:num>
  <w:num w:numId="63" w16cid:durableId="459567363">
    <w:abstractNumId w:val="62"/>
  </w:num>
  <w:num w:numId="64" w16cid:durableId="1662155999">
    <w:abstractNumId w:val="84"/>
  </w:num>
  <w:num w:numId="65" w16cid:durableId="1254123049">
    <w:abstractNumId w:val="142"/>
  </w:num>
  <w:num w:numId="66" w16cid:durableId="1953440126">
    <w:abstractNumId w:val="63"/>
  </w:num>
  <w:num w:numId="67" w16cid:durableId="296222908">
    <w:abstractNumId w:val="160"/>
  </w:num>
  <w:num w:numId="68" w16cid:durableId="1545216661">
    <w:abstractNumId w:val="145"/>
  </w:num>
  <w:num w:numId="69" w16cid:durableId="1527862964">
    <w:abstractNumId w:val="72"/>
  </w:num>
  <w:num w:numId="70" w16cid:durableId="1990668777">
    <w:abstractNumId w:val="139"/>
  </w:num>
  <w:num w:numId="71" w16cid:durableId="46338851">
    <w:abstractNumId w:val="137"/>
  </w:num>
  <w:num w:numId="72" w16cid:durableId="1411192936">
    <w:abstractNumId w:val="169"/>
  </w:num>
  <w:num w:numId="73" w16cid:durableId="1835992938">
    <w:abstractNumId w:val="97"/>
  </w:num>
  <w:num w:numId="74" w16cid:durableId="380793245">
    <w:abstractNumId w:val="148"/>
  </w:num>
  <w:num w:numId="75" w16cid:durableId="1512837741">
    <w:abstractNumId w:val="1"/>
  </w:num>
  <w:num w:numId="76" w16cid:durableId="1747409929">
    <w:abstractNumId w:val="66"/>
  </w:num>
  <w:num w:numId="77" w16cid:durableId="2119835135">
    <w:abstractNumId w:val="74"/>
  </w:num>
  <w:num w:numId="78" w16cid:durableId="1775781189">
    <w:abstractNumId w:val="138"/>
  </w:num>
  <w:num w:numId="79" w16cid:durableId="539826265">
    <w:abstractNumId w:val="110"/>
  </w:num>
  <w:num w:numId="80" w16cid:durableId="1830169258">
    <w:abstractNumId w:val="128"/>
  </w:num>
  <w:num w:numId="81" w16cid:durableId="1900942650">
    <w:abstractNumId w:val="105"/>
  </w:num>
  <w:num w:numId="82" w16cid:durableId="2119904707">
    <w:abstractNumId w:val="79"/>
  </w:num>
  <w:num w:numId="83" w16cid:durableId="1491560796">
    <w:abstractNumId w:val="135"/>
  </w:num>
  <w:num w:numId="84" w16cid:durableId="986856040">
    <w:abstractNumId w:val="152"/>
  </w:num>
  <w:num w:numId="85" w16cid:durableId="902643520">
    <w:abstractNumId w:val="108"/>
  </w:num>
  <w:num w:numId="86" w16cid:durableId="1842427720">
    <w:abstractNumId w:val="127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69"/>
  </w:num>
  <w:num w:numId="88" w16cid:durableId="554856732">
    <w:abstractNumId w:val="150"/>
  </w:num>
  <w:num w:numId="89" w16cid:durableId="498691334">
    <w:abstractNumId w:val="96"/>
  </w:num>
  <w:num w:numId="90" w16cid:durableId="1537114079">
    <w:abstractNumId w:val="168"/>
  </w:num>
  <w:num w:numId="91" w16cid:durableId="1644001704">
    <w:abstractNumId w:val="111"/>
  </w:num>
  <w:num w:numId="92" w16cid:durableId="37515267">
    <w:abstractNumId w:val="158"/>
  </w:num>
  <w:num w:numId="93" w16cid:durableId="1770467332">
    <w:abstractNumId w:val="92"/>
  </w:num>
  <w:num w:numId="94" w16cid:durableId="1459950788">
    <w:abstractNumId w:val="119"/>
  </w:num>
  <w:num w:numId="95" w16cid:durableId="1383094075">
    <w:abstractNumId w:val="65"/>
  </w:num>
  <w:num w:numId="96" w16cid:durableId="968360836">
    <w:abstractNumId w:val="134"/>
  </w:num>
  <w:num w:numId="97" w16cid:durableId="124127961">
    <w:abstractNumId w:val="71"/>
  </w:num>
  <w:num w:numId="98" w16cid:durableId="1782140731">
    <w:abstractNumId w:val="85"/>
  </w:num>
  <w:num w:numId="99" w16cid:durableId="1502965207">
    <w:abstractNumId w:val="163"/>
  </w:num>
  <w:num w:numId="100" w16cid:durableId="802231852">
    <w:abstractNumId w:val="67"/>
  </w:num>
  <w:num w:numId="101" w16cid:durableId="1481847490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5"/>
  </w:num>
  <w:num w:numId="103" w16cid:durableId="192501825">
    <w:abstractNumId w:val="80"/>
  </w:num>
  <w:num w:numId="104" w16cid:durableId="1018115081">
    <w:abstractNumId w:val="86"/>
  </w:num>
  <w:num w:numId="105" w16cid:durableId="139663586">
    <w:abstractNumId w:val="127"/>
  </w:num>
  <w:num w:numId="106" w16cid:durableId="1547596902">
    <w:abstractNumId w:val="14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2"/>
  </w:num>
  <w:num w:numId="109" w16cid:durableId="1811091968">
    <w:abstractNumId w:val="95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3"/>
  </w:num>
  <w:num w:numId="123" w16cid:durableId="696738024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 w16cid:durableId="200254161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 w16cid:durableId="96142977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 w16cid:durableId="841891524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7" w16cid:durableId="1267423827">
    <w:abstractNumId w:val="155"/>
  </w:num>
  <w:numIdMacAtCleanup w:val="1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B7A"/>
    <w:rsid w:val="000411A4"/>
    <w:rsid w:val="00042209"/>
    <w:rsid w:val="00043AB2"/>
    <w:rsid w:val="00044003"/>
    <w:rsid w:val="000476E2"/>
    <w:rsid w:val="0005093A"/>
    <w:rsid w:val="0005177A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79F"/>
    <w:rsid w:val="00097594"/>
    <w:rsid w:val="000978F6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ED0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69F"/>
    <w:rsid w:val="002A5B55"/>
    <w:rsid w:val="002A5D92"/>
    <w:rsid w:val="002B06B0"/>
    <w:rsid w:val="002B1DB2"/>
    <w:rsid w:val="002B4CAD"/>
    <w:rsid w:val="002C0A29"/>
    <w:rsid w:val="002C2198"/>
    <w:rsid w:val="002C4674"/>
    <w:rsid w:val="002C4A24"/>
    <w:rsid w:val="002C685B"/>
    <w:rsid w:val="002C6E58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4609"/>
    <w:rsid w:val="002E484F"/>
    <w:rsid w:val="002E48F7"/>
    <w:rsid w:val="002E5204"/>
    <w:rsid w:val="002E6671"/>
    <w:rsid w:val="002E748B"/>
    <w:rsid w:val="002F05E9"/>
    <w:rsid w:val="002F5EA3"/>
    <w:rsid w:val="00300DCB"/>
    <w:rsid w:val="00301559"/>
    <w:rsid w:val="00303449"/>
    <w:rsid w:val="003047A7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4CB1"/>
    <w:rsid w:val="003D55E6"/>
    <w:rsid w:val="003D6308"/>
    <w:rsid w:val="003D6314"/>
    <w:rsid w:val="003D774C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34E9"/>
    <w:rsid w:val="00453D40"/>
    <w:rsid w:val="0045490B"/>
    <w:rsid w:val="004555DA"/>
    <w:rsid w:val="004566A7"/>
    <w:rsid w:val="004611C3"/>
    <w:rsid w:val="004662EA"/>
    <w:rsid w:val="004663BD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A55"/>
    <w:rsid w:val="00491D47"/>
    <w:rsid w:val="0049243C"/>
    <w:rsid w:val="004950B6"/>
    <w:rsid w:val="004963CB"/>
    <w:rsid w:val="00497C90"/>
    <w:rsid w:val="004A3295"/>
    <w:rsid w:val="004A36FC"/>
    <w:rsid w:val="004A4D9D"/>
    <w:rsid w:val="004A5330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17AF"/>
    <w:rsid w:val="0051207F"/>
    <w:rsid w:val="00512711"/>
    <w:rsid w:val="00512ABF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D85"/>
    <w:rsid w:val="005D18CE"/>
    <w:rsid w:val="005D491C"/>
    <w:rsid w:val="005D6A97"/>
    <w:rsid w:val="005E00D1"/>
    <w:rsid w:val="005E39AB"/>
    <w:rsid w:val="005E4B59"/>
    <w:rsid w:val="005E70EE"/>
    <w:rsid w:val="005F1735"/>
    <w:rsid w:val="005F5006"/>
    <w:rsid w:val="005F5ECD"/>
    <w:rsid w:val="005F6F8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449D"/>
    <w:rsid w:val="006E51AB"/>
    <w:rsid w:val="006E77BB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522A4"/>
    <w:rsid w:val="007533A0"/>
    <w:rsid w:val="00755CFC"/>
    <w:rsid w:val="00756EE0"/>
    <w:rsid w:val="007576FA"/>
    <w:rsid w:val="00760CC9"/>
    <w:rsid w:val="007619AA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3D9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95C53"/>
    <w:rsid w:val="00AA1333"/>
    <w:rsid w:val="00AA308B"/>
    <w:rsid w:val="00AA31F1"/>
    <w:rsid w:val="00AA6151"/>
    <w:rsid w:val="00AA6DAA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CD"/>
    <w:rsid w:val="00B81808"/>
    <w:rsid w:val="00B82017"/>
    <w:rsid w:val="00B825F0"/>
    <w:rsid w:val="00B83CFF"/>
    <w:rsid w:val="00B8687C"/>
    <w:rsid w:val="00B91B43"/>
    <w:rsid w:val="00B95054"/>
    <w:rsid w:val="00B95EA0"/>
    <w:rsid w:val="00B96359"/>
    <w:rsid w:val="00B96A90"/>
    <w:rsid w:val="00BA01AF"/>
    <w:rsid w:val="00BA3B50"/>
    <w:rsid w:val="00BA3C92"/>
    <w:rsid w:val="00BA4B0B"/>
    <w:rsid w:val="00BA4E0B"/>
    <w:rsid w:val="00BA4FFA"/>
    <w:rsid w:val="00BA6431"/>
    <w:rsid w:val="00BA7CE6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4B72"/>
    <w:rsid w:val="00D35E98"/>
    <w:rsid w:val="00D40CC7"/>
    <w:rsid w:val="00D43E26"/>
    <w:rsid w:val="00D51F3A"/>
    <w:rsid w:val="00D52241"/>
    <w:rsid w:val="00D54C76"/>
    <w:rsid w:val="00D560A0"/>
    <w:rsid w:val="00D658A4"/>
    <w:rsid w:val="00D65F4E"/>
    <w:rsid w:val="00D7136D"/>
    <w:rsid w:val="00D7141E"/>
    <w:rsid w:val="00D7508D"/>
    <w:rsid w:val="00D756E1"/>
    <w:rsid w:val="00D75AAE"/>
    <w:rsid w:val="00D76BCC"/>
    <w:rsid w:val="00D771AB"/>
    <w:rsid w:val="00D80B3F"/>
    <w:rsid w:val="00D82F26"/>
    <w:rsid w:val="00D839F8"/>
    <w:rsid w:val="00D917F3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F85"/>
    <w:rsid w:val="00E06D1E"/>
    <w:rsid w:val="00E07394"/>
    <w:rsid w:val="00E1099B"/>
    <w:rsid w:val="00E122F6"/>
    <w:rsid w:val="00E13729"/>
    <w:rsid w:val="00E13A05"/>
    <w:rsid w:val="00E144CF"/>
    <w:rsid w:val="00E175D6"/>
    <w:rsid w:val="00E20298"/>
    <w:rsid w:val="00E207F1"/>
    <w:rsid w:val="00E25721"/>
    <w:rsid w:val="00E25972"/>
    <w:rsid w:val="00E27017"/>
    <w:rsid w:val="00E2793E"/>
    <w:rsid w:val="00E30A58"/>
    <w:rsid w:val="00E31542"/>
    <w:rsid w:val="00E33727"/>
    <w:rsid w:val="00E35BC0"/>
    <w:rsid w:val="00E433E0"/>
    <w:rsid w:val="00E4395F"/>
    <w:rsid w:val="00E44E2E"/>
    <w:rsid w:val="00E46C9F"/>
    <w:rsid w:val="00E5043E"/>
    <w:rsid w:val="00E50E55"/>
    <w:rsid w:val="00E52E14"/>
    <w:rsid w:val="00E534C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04B7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FD0"/>
    <w:rsid w:val="00F36147"/>
    <w:rsid w:val="00F36F6F"/>
    <w:rsid w:val="00F40047"/>
    <w:rsid w:val="00F43FC0"/>
    <w:rsid w:val="00F4637F"/>
    <w:rsid w:val="00F479DB"/>
    <w:rsid w:val="00F50DFE"/>
    <w:rsid w:val="00F540D6"/>
    <w:rsid w:val="00F54550"/>
    <w:rsid w:val="00F5585F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80873"/>
    <w:rsid w:val="00F8232F"/>
    <w:rsid w:val="00F849DF"/>
    <w:rsid w:val="00F84D8B"/>
    <w:rsid w:val="00F859BE"/>
    <w:rsid w:val="00F868ED"/>
    <w:rsid w:val="00F879B1"/>
    <w:rsid w:val="00F9081C"/>
    <w:rsid w:val="00F90ECE"/>
    <w:rsid w:val="00F92753"/>
    <w:rsid w:val="00F93BF9"/>
    <w:rsid w:val="00F94A88"/>
    <w:rsid w:val="00F94B37"/>
    <w:rsid w:val="00F954F1"/>
    <w:rsid w:val="00F957B7"/>
    <w:rsid w:val="00F9655F"/>
    <w:rsid w:val="00FA0895"/>
    <w:rsid w:val="00FA17B9"/>
    <w:rsid w:val="00FA5E5A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3701"/>
    <w:rsid w:val="00FD4100"/>
    <w:rsid w:val="00FD508D"/>
    <w:rsid w:val="00FD5826"/>
    <w:rsid w:val="00FD7CEF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rsid w:val="00963E5A"/>
    <w:rPr>
      <w:rFonts w:ascii="Symbol" w:hAnsi="Symbol" w:cs="Symbol"/>
    </w:rPr>
  </w:style>
  <w:style w:type="character" w:customStyle="1" w:styleId="WW8Num3z0">
    <w:name w:val="WW8Num3z0"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rsid w:val="00963E5A"/>
  </w:style>
  <w:style w:type="character" w:customStyle="1" w:styleId="WW8Num3z2">
    <w:name w:val="WW8Num3z2"/>
    <w:rsid w:val="00963E5A"/>
  </w:style>
  <w:style w:type="character" w:customStyle="1" w:styleId="WW8Num3z3">
    <w:name w:val="WW8Num3z3"/>
    <w:rsid w:val="00963E5A"/>
  </w:style>
  <w:style w:type="character" w:customStyle="1" w:styleId="WW8Num3z4">
    <w:name w:val="WW8Num3z4"/>
    <w:rsid w:val="00963E5A"/>
  </w:style>
  <w:style w:type="character" w:customStyle="1" w:styleId="WW8Num3z5">
    <w:name w:val="WW8Num3z5"/>
    <w:rsid w:val="00963E5A"/>
  </w:style>
  <w:style w:type="character" w:customStyle="1" w:styleId="WW8Num3z6">
    <w:name w:val="WW8Num3z6"/>
    <w:rsid w:val="00963E5A"/>
  </w:style>
  <w:style w:type="character" w:customStyle="1" w:styleId="WW8Num3z7">
    <w:name w:val="WW8Num3z7"/>
    <w:rsid w:val="00963E5A"/>
  </w:style>
  <w:style w:type="character" w:customStyle="1" w:styleId="WW8Num3z8">
    <w:name w:val="WW8Num3z8"/>
    <w:rsid w:val="00963E5A"/>
  </w:style>
  <w:style w:type="character" w:customStyle="1" w:styleId="WW8Num4z0">
    <w:name w:val="WW8Num4z0"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rsid w:val="00963E5A"/>
  </w:style>
  <w:style w:type="character" w:customStyle="1" w:styleId="WW8Num5z1">
    <w:name w:val="WW8Num5z1"/>
    <w:rsid w:val="00963E5A"/>
    <w:rPr>
      <w:rFonts w:ascii="Courier New" w:hAnsi="Courier New" w:cs="Courier New"/>
    </w:rPr>
  </w:style>
  <w:style w:type="character" w:customStyle="1" w:styleId="WW8Num5z2">
    <w:name w:val="WW8Num5z2"/>
    <w:rsid w:val="00963E5A"/>
  </w:style>
  <w:style w:type="character" w:customStyle="1" w:styleId="WW8Num5z3">
    <w:name w:val="WW8Num5z3"/>
    <w:rsid w:val="00963E5A"/>
  </w:style>
  <w:style w:type="character" w:customStyle="1" w:styleId="WW8Num5z4">
    <w:name w:val="WW8Num5z4"/>
    <w:rsid w:val="00963E5A"/>
  </w:style>
  <w:style w:type="character" w:customStyle="1" w:styleId="WW8Num5z5">
    <w:name w:val="WW8Num5z5"/>
    <w:rsid w:val="00963E5A"/>
  </w:style>
  <w:style w:type="character" w:customStyle="1" w:styleId="WW8Num5z6">
    <w:name w:val="WW8Num5z6"/>
    <w:rsid w:val="00963E5A"/>
  </w:style>
  <w:style w:type="character" w:customStyle="1" w:styleId="WW8Num5z7">
    <w:name w:val="WW8Num5z7"/>
    <w:rsid w:val="00963E5A"/>
  </w:style>
  <w:style w:type="character" w:customStyle="1" w:styleId="WW8Num5z8">
    <w:name w:val="WW8Num5z8"/>
    <w:rsid w:val="00963E5A"/>
  </w:style>
  <w:style w:type="character" w:customStyle="1" w:styleId="WW8Num6z0">
    <w:name w:val="WW8Num6z0"/>
    <w:rsid w:val="00963E5A"/>
  </w:style>
  <w:style w:type="character" w:customStyle="1" w:styleId="WW8Num7z0">
    <w:name w:val="WW8Num7z0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rsid w:val="00963E5A"/>
    <w:rPr>
      <w:rFonts w:ascii="Courier New" w:hAnsi="Courier New" w:cs="Courier New"/>
    </w:rPr>
  </w:style>
  <w:style w:type="character" w:customStyle="1" w:styleId="WW8Num7z2">
    <w:name w:val="WW8Num7z2"/>
    <w:rsid w:val="00963E5A"/>
    <w:rPr>
      <w:rFonts w:ascii="Wingdings" w:hAnsi="Wingdings" w:cs="Wingdings"/>
    </w:rPr>
  </w:style>
  <w:style w:type="character" w:customStyle="1" w:styleId="WW8Num8z0">
    <w:name w:val="WW8Num8z0"/>
    <w:rsid w:val="00963E5A"/>
  </w:style>
  <w:style w:type="character" w:customStyle="1" w:styleId="WW8Num8z1">
    <w:name w:val="WW8Num8z1"/>
    <w:rsid w:val="00963E5A"/>
  </w:style>
  <w:style w:type="character" w:customStyle="1" w:styleId="WW8Num9z0">
    <w:name w:val="WW8Num9z0"/>
    <w:rsid w:val="00963E5A"/>
    <w:rPr>
      <w:rFonts w:ascii="Times New Roman" w:hAnsi="Times New Roman" w:cs="Times New Roman"/>
    </w:rPr>
  </w:style>
  <w:style w:type="character" w:customStyle="1" w:styleId="WW8Num9z2">
    <w:name w:val="WW8Num9z2"/>
    <w:rsid w:val="00963E5A"/>
    <w:rPr>
      <w:rFonts w:ascii="Wingdings" w:hAnsi="Wingdings" w:cs="Wingdings"/>
    </w:rPr>
  </w:style>
  <w:style w:type="character" w:customStyle="1" w:styleId="WW8Num9z3">
    <w:name w:val="WW8Num9z3"/>
    <w:rsid w:val="00963E5A"/>
    <w:rPr>
      <w:rFonts w:ascii="Symbol" w:hAnsi="Symbol" w:cs="Symbol"/>
    </w:rPr>
  </w:style>
  <w:style w:type="character" w:customStyle="1" w:styleId="WW8Num9z4">
    <w:name w:val="WW8Num9z4"/>
    <w:rsid w:val="00963E5A"/>
  </w:style>
  <w:style w:type="character" w:customStyle="1" w:styleId="WW8Num9z5">
    <w:name w:val="WW8Num9z5"/>
    <w:rsid w:val="00963E5A"/>
  </w:style>
  <w:style w:type="character" w:customStyle="1" w:styleId="WW8Num9z6">
    <w:name w:val="WW8Num9z6"/>
    <w:rsid w:val="00963E5A"/>
  </w:style>
  <w:style w:type="character" w:customStyle="1" w:styleId="WW8Num9z7">
    <w:name w:val="WW8Num9z7"/>
    <w:rsid w:val="00963E5A"/>
  </w:style>
  <w:style w:type="character" w:customStyle="1" w:styleId="WW8Num9z8">
    <w:name w:val="WW8Num9z8"/>
    <w:rsid w:val="00963E5A"/>
  </w:style>
  <w:style w:type="character" w:customStyle="1" w:styleId="WW8Num10z0">
    <w:name w:val="WW8Num10z0"/>
    <w:rsid w:val="00963E5A"/>
    <w:rPr>
      <w:rFonts w:ascii="Times New Roman" w:hAnsi="Times New Roman" w:cs="Times New Roman"/>
    </w:rPr>
  </w:style>
  <w:style w:type="character" w:customStyle="1" w:styleId="WW8Num10z1">
    <w:name w:val="WW8Num10z1"/>
    <w:rsid w:val="00963E5A"/>
    <w:rPr>
      <w:rFonts w:ascii="Courier New" w:hAnsi="Courier New" w:cs="Courier New"/>
    </w:rPr>
  </w:style>
  <w:style w:type="character" w:customStyle="1" w:styleId="WW8Num11z0">
    <w:name w:val="WW8Num11z0"/>
    <w:rsid w:val="00963E5A"/>
  </w:style>
  <w:style w:type="character" w:customStyle="1" w:styleId="WW8Num12z0">
    <w:name w:val="WW8Num12z0"/>
    <w:rsid w:val="00963E5A"/>
    <w:rPr>
      <w:rFonts w:ascii="Times New Roman" w:hAnsi="Times New Roman" w:cs="Times New Roman"/>
    </w:rPr>
  </w:style>
  <w:style w:type="character" w:customStyle="1" w:styleId="WW8Num13z0">
    <w:name w:val="WW8Num13z0"/>
    <w:rsid w:val="00963E5A"/>
    <w:rPr>
      <w:b/>
    </w:rPr>
  </w:style>
  <w:style w:type="character" w:customStyle="1" w:styleId="WW8Num14z0">
    <w:name w:val="WW8Num14z0"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rsid w:val="00963E5A"/>
  </w:style>
  <w:style w:type="character" w:customStyle="1" w:styleId="WW8Num16z0">
    <w:name w:val="WW8Num16z0"/>
    <w:rsid w:val="00963E5A"/>
  </w:style>
  <w:style w:type="character" w:customStyle="1" w:styleId="WW8Num17z0">
    <w:name w:val="WW8Num17z0"/>
    <w:rsid w:val="00963E5A"/>
  </w:style>
  <w:style w:type="character" w:customStyle="1" w:styleId="WW8Num18z0">
    <w:name w:val="WW8Num18z0"/>
    <w:rsid w:val="00963E5A"/>
  </w:style>
  <w:style w:type="character" w:customStyle="1" w:styleId="WW8Num19z0">
    <w:name w:val="WW8Num19z0"/>
    <w:rsid w:val="00963E5A"/>
  </w:style>
  <w:style w:type="character" w:customStyle="1" w:styleId="WW8Num20z0">
    <w:name w:val="WW8Num20z0"/>
    <w:rsid w:val="00963E5A"/>
  </w:style>
  <w:style w:type="character" w:customStyle="1" w:styleId="WW8Num20z2">
    <w:name w:val="WW8Num20z2"/>
    <w:rsid w:val="00963E5A"/>
  </w:style>
  <w:style w:type="character" w:customStyle="1" w:styleId="WW8Num20z3">
    <w:name w:val="WW8Num20z3"/>
    <w:rsid w:val="00963E5A"/>
  </w:style>
  <w:style w:type="character" w:customStyle="1" w:styleId="WW8Num20z4">
    <w:name w:val="WW8Num20z4"/>
    <w:rsid w:val="00963E5A"/>
  </w:style>
  <w:style w:type="character" w:customStyle="1" w:styleId="WW8Num20z5">
    <w:name w:val="WW8Num20z5"/>
    <w:rsid w:val="00963E5A"/>
  </w:style>
  <w:style w:type="character" w:customStyle="1" w:styleId="WW8Num20z6">
    <w:name w:val="WW8Num20z6"/>
    <w:rsid w:val="00963E5A"/>
  </w:style>
  <w:style w:type="character" w:customStyle="1" w:styleId="WW8Num20z7">
    <w:name w:val="WW8Num20z7"/>
    <w:rsid w:val="00963E5A"/>
  </w:style>
  <w:style w:type="character" w:customStyle="1" w:styleId="WW8Num20z8">
    <w:name w:val="WW8Num20z8"/>
    <w:rsid w:val="00963E5A"/>
  </w:style>
  <w:style w:type="character" w:customStyle="1" w:styleId="WW8Num21z0">
    <w:name w:val="WW8Num21z0"/>
    <w:rsid w:val="00963E5A"/>
  </w:style>
  <w:style w:type="character" w:customStyle="1" w:styleId="WW8Num22z0">
    <w:name w:val="WW8Num22z0"/>
    <w:rsid w:val="00963E5A"/>
  </w:style>
  <w:style w:type="character" w:customStyle="1" w:styleId="WW8Num22z2">
    <w:name w:val="WW8Num22z2"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rsid w:val="00963E5A"/>
    <w:rPr>
      <w:rFonts w:ascii="Times New Roman" w:hAnsi="Times New Roman" w:cs="Times New Roman"/>
    </w:rPr>
  </w:style>
  <w:style w:type="character" w:customStyle="1" w:styleId="WW8Num24z0">
    <w:name w:val="WW8Num24z0"/>
    <w:rsid w:val="00963E5A"/>
  </w:style>
  <w:style w:type="character" w:customStyle="1" w:styleId="WW8Num24z5">
    <w:name w:val="WW8Num24z5"/>
    <w:rsid w:val="00963E5A"/>
  </w:style>
  <w:style w:type="character" w:customStyle="1" w:styleId="WW8Num25z0">
    <w:name w:val="WW8Num25z0"/>
    <w:rsid w:val="00963E5A"/>
    <w:rPr>
      <w:rFonts w:ascii="Times New Roman" w:hAnsi="Times New Roman" w:cs="Times New Roman"/>
    </w:rPr>
  </w:style>
  <w:style w:type="character" w:customStyle="1" w:styleId="WW8Num25z1">
    <w:name w:val="WW8Num25z1"/>
    <w:rsid w:val="00963E5A"/>
    <w:rPr>
      <w:rFonts w:ascii="Courier New" w:hAnsi="Courier New" w:cs="Courier New"/>
    </w:rPr>
  </w:style>
  <w:style w:type="character" w:customStyle="1" w:styleId="WW8Num25z2">
    <w:name w:val="WW8Num25z2"/>
    <w:rsid w:val="00963E5A"/>
    <w:rPr>
      <w:rFonts w:ascii="Wingdings" w:hAnsi="Wingdings" w:cs="Wingdings"/>
    </w:rPr>
  </w:style>
  <w:style w:type="character" w:customStyle="1" w:styleId="WW8Num25z3">
    <w:name w:val="WW8Num25z3"/>
    <w:rsid w:val="00963E5A"/>
    <w:rPr>
      <w:rFonts w:ascii="Symbol" w:hAnsi="Symbol" w:cs="Symbol"/>
    </w:rPr>
  </w:style>
  <w:style w:type="character" w:customStyle="1" w:styleId="WW8Num25z4">
    <w:name w:val="WW8Num25z4"/>
    <w:rsid w:val="00963E5A"/>
  </w:style>
  <w:style w:type="character" w:customStyle="1" w:styleId="WW8Num25z5">
    <w:name w:val="WW8Num25z5"/>
    <w:rsid w:val="00963E5A"/>
  </w:style>
  <w:style w:type="character" w:customStyle="1" w:styleId="WW8Num25z6">
    <w:name w:val="WW8Num25z6"/>
    <w:rsid w:val="00963E5A"/>
  </w:style>
  <w:style w:type="character" w:customStyle="1" w:styleId="WW8Num25z7">
    <w:name w:val="WW8Num25z7"/>
    <w:rsid w:val="00963E5A"/>
  </w:style>
  <w:style w:type="character" w:customStyle="1" w:styleId="WW8Num25z8">
    <w:name w:val="WW8Num25z8"/>
    <w:rsid w:val="00963E5A"/>
  </w:style>
  <w:style w:type="character" w:customStyle="1" w:styleId="WW8Num26z0">
    <w:name w:val="WW8Num26z0"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rsid w:val="00963E5A"/>
  </w:style>
  <w:style w:type="character" w:customStyle="1" w:styleId="WW8Num1z2">
    <w:name w:val="WW8Num1z2"/>
    <w:rsid w:val="00963E5A"/>
  </w:style>
  <w:style w:type="character" w:customStyle="1" w:styleId="WW8Num1z3">
    <w:name w:val="WW8Num1z3"/>
    <w:rsid w:val="00963E5A"/>
  </w:style>
  <w:style w:type="character" w:customStyle="1" w:styleId="WW8Num1z4">
    <w:name w:val="WW8Num1z4"/>
    <w:rsid w:val="00963E5A"/>
  </w:style>
  <w:style w:type="character" w:customStyle="1" w:styleId="WW8Num1z5">
    <w:name w:val="WW8Num1z5"/>
    <w:rsid w:val="00963E5A"/>
  </w:style>
  <w:style w:type="character" w:customStyle="1" w:styleId="WW8Num1z6">
    <w:name w:val="WW8Num1z6"/>
    <w:rsid w:val="00963E5A"/>
  </w:style>
  <w:style w:type="character" w:customStyle="1" w:styleId="WW8Num1z7">
    <w:name w:val="WW8Num1z7"/>
    <w:rsid w:val="00963E5A"/>
  </w:style>
  <w:style w:type="character" w:customStyle="1" w:styleId="WW8Num1z8">
    <w:name w:val="WW8Num1z8"/>
    <w:rsid w:val="00963E5A"/>
  </w:style>
  <w:style w:type="character" w:customStyle="1" w:styleId="WW8Num4z1">
    <w:name w:val="WW8Num4z1"/>
    <w:rsid w:val="00963E5A"/>
  </w:style>
  <w:style w:type="character" w:customStyle="1" w:styleId="WW8Num4z2">
    <w:name w:val="WW8Num4z2"/>
    <w:rsid w:val="00963E5A"/>
  </w:style>
  <w:style w:type="character" w:customStyle="1" w:styleId="WW8Num4z3">
    <w:name w:val="WW8Num4z3"/>
    <w:rsid w:val="00963E5A"/>
  </w:style>
  <w:style w:type="character" w:customStyle="1" w:styleId="WW8Num4z4">
    <w:name w:val="WW8Num4z4"/>
    <w:rsid w:val="00963E5A"/>
  </w:style>
  <w:style w:type="character" w:customStyle="1" w:styleId="WW8Num4z5">
    <w:name w:val="WW8Num4z5"/>
    <w:rsid w:val="00963E5A"/>
  </w:style>
  <w:style w:type="character" w:customStyle="1" w:styleId="WW8Num4z6">
    <w:name w:val="WW8Num4z6"/>
    <w:rsid w:val="00963E5A"/>
  </w:style>
  <w:style w:type="character" w:customStyle="1" w:styleId="WW8Num4z7">
    <w:name w:val="WW8Num4z7"/>
    <w:rsid w:val="00963E5A"/>
  </w:style>
  <w:style w:type="character" w:customStyle="1" w:styleId="WW8Num4z8">
    <w:name w:val="WW8Num4z8"/>
    <w:rsid w:val="00963E5A"/>
  </w:style>
  <w:style w:type="character" w:customStyle="1" w:styleId="WW8Num6z1">
    <w:name w:val="WW8Num6z1"/>
    <w:rsid w:val="00963E5A"/>
  </w:style>
  <w:style w:type="character" w:customStyle="1" w:styleId="WW8Num6z2">
    <w:name w:val="WW8Num6z2"/>
    <w:rsid w:val="00963E5A"/>
  </w:style>
  <w:style w:type="character" w:customStyle="1" w:styleId="WW8Num6z3">
    <w:name w:val="WW8Num6z3"/>
    <w:rsid w:val="00963E5A"/>
  </w:style>
  <w:style w:type="character" w:customStyle="1" w:styleId="WW8Num6z4">
    <w:name w:val="WW8Num6z4"/>
    <w:rsid w:val="00963E5A"/>
  </w:style>
  <w:style w:type="character" w:customStyle="1" w:styleId="WW8Num6z5">
    <w:name w:val="WW8Num6z5"/>
    <w:rsid w:val="00963E5A"/>
  </w:style>
  <w:style w:type="character" w:customStyle="1" w:styleId="WW8Num6z6">
    <w:name w:val="WW8Num6z6"/>
    <w:rsid w:val="00963E5A"/>
  </w:style>
  <w:style w:type="character" w:customStyle="1" w:styleId="WW8Num6z7">
    <w:name w:val="WW8Num6z7"/>
    <w:rsid w:val="00963E5A"/>
  </w:style>
  <w:style w:type="character" w:customStyle="1" w:styleId="WW8Num6z8">
    <w:name w:val="WW8Num6z8"/>
    <w:rsid w:val="00963E5A"/>
  </w:style>
  <w:style w:type="character" w:customStyle="1" w:styleId="WW8Num7z3">
    <w:name w:val="WW8Num7z3"/>
    <w:rsid w:val="00963E5A"/>
    <w:rPr>
      <w:rFonts w:ascii="Symbol" w:hAnsi="Symbol" w:cs="Symbol"/>
    </w:rPr>
  </w:style>
  <w:style w:type="character" w:customStyle="1" w:styleId="WW8Num7z4">
    <w:name w:val="WW8Num7z4"/>
    <w:rsid w:val="00963E5A"/>
  </w:style>
  <w:style w:type="character" w:customStyle="1" w:styleId="WW8Num7z5">
    <w:name w:val="WW8Num7z5"/>
    <w:rsid w:val="00963E5A"/>
  </w:style>
  <w:style w:type="character" w:customStyle="1" w:styleId="WW8Num7z6">
    <w:name w:val="WW8Num7z6"/>
    <w:rsid w:val="00963E5A"/>
  </w:style>
  <w:style w:type="character" w:customStyle="1" w:styleId="WW8Num7z7">
    <w:name w:val="WW8Num7z7"/>
    <w:rsid w:val="00963E5A"/>
  </w:style>
  <w:style w:type="character" w:customStyle="1" w:styleId="WW8Num7z8">
    <w:name w:val="WW8Num7z8"/>
    <w:rsid w:val="00963E5A"/>
  </w:style>
  <w:style w:type="character" w:customStyle="1" w:styleId="WW8Num8z2">
    <w:name w:val="WW8Num8z2"/>
    <w:rsid w:val="00963E5A"/>
  </w:style>
  <w:style w:type="character" w:customStyle="1" w:styleId="WW8Num8z3">
    <w:name w:val="WW8Num8z3"/>
    <w:rsid w:val="00963E5A"/>
  </w:style>
  <w:style w:type="character" w:customStyle="1" w:styleId="WW8Num8z4">
    <w:name w:val="WW8Num8z4"/>
    <w:rsid w:val="00963E5A"/>
  </w:style>
  <w:style w:type="character" w:customStyle="1" w:styleId="WW8Num8z5">
    <w:name w:val="WW8Num8z5"/>
    <w:rsid w:val="00963E5A"/>
  </w:style>
  <w:style w:type="character" w:customStyle="1" w:styleId="WW8Num8z6">
    <w:name w:val="WW8Num8z6"/>
    <w:rsid w:val="00963E5A"/>
  </w:style>
  <w:style w:type="character" w:customStyle="1" w:styleId="WW8Num8z7">
    <w:name w:val="WW8Num8z7"/>
    <w:rsid w:val="00963E5A"/>
  </w:style>
  <w:style w:type="character" w:customStyle="1" w:styleId="WW8Num8z8">
    <w:name w:val="WW8Num8z8"/>
    <w:rsid w:val="00963E5A"/>
  </w:style>
  <w:style w:type="character" w:customStyle="1" w:styleId="WW8Num9z1">
    <w:name w:val="WW8Num9z1"/>
    <w:rsid w:val="00963E5A"/>
    <w:rPr>
      <w:rFonts w:ascii="Courier New" w:hAnsi="Courier New" w:cs="Courier New"/>
    </w:rPr>
  </w:style>
  <w:style w:type="character" w:customStyle="1" w:styleId="WW8Num11z1">
    <w:name w:val="WW8Num11z1"/>
    <w:rsid w:val="00963E5A"/>
  </w:style>
  <w:style w:type="character" w:customStyle="1" w:styleId="WW8Num11z2">
    <w:name w:val="WW8Num11z2"/>
    <w:rsid w:val="00963E5A"/>
  </w:style>
  <w:style w:type="character" w:customStyle="1" w:styleId="WW8Num11z3">
    <w:name w:val="WW8Num11z3"/>
    <w:rsid w:val="00963E5A"/>
  </w:style>
  <w:style w:type="character" w:customStyle="1" w:styleId="WW8Num11z4">
    <w:name w:val="WW8Num11z4"/>
    <w:rsid w:val="00963E5A"/>
  </w:style>
  <w:style w:type="character" w:customStyle="1" w:styleId="WW8Num11z5">
    <w:name w:val="WW8Num11z5"/>
    <w:rsid w:val="00963E5A"/>
  </w:style>
  <w:style w:type="character" w:customStyle="1" w:styleId="WW8Num11z6">
    <w:name w:val="WW8Num11z6"/>
    <w:rsid w:val="00963E5A"/>
  </w:style>
  <w:style w:type="character" w:customStyle="1" w:styleId="WW8Num11z7">
    <w:name w:val="WW8Num11z7"/>
    <w:rsid w:val="00963E5A"/>
  </w:style>
  <w:style w:type="character" w:customStyle="1" w:styleId="WW8Num11z8">
    <w:name w:val="WW8Num11z8"/>
    <w:rsid w:val="00963E5A"/>
  </w:style>
  <w:style w:type="character" w:customStyle="1" w:styleId="WW8Num12z1">
    <w:name w:val="WW8Num12z1"/>
    <w:rsid w:val="00963E5A"/>
  </w:style>
  <w:style w:type="character" w:customStyle="1" w:styleId="WW8Num12z2">
    <w:name w:val="WW8Num12z2"/>
    <w:rsid w:val="00963E5A"/>
  </w:style>
  <w:style w:type="character" w:customStyle="1" w:styleId="WW8Num12z3">
    <w:name w:val="WW8Num12z3"/>
    <w:rsid w:val="00963E5A"/>
  </w:style>
  <w:style w:type="character" w:customStyle="1" w:styleId="WW8Num12z4">
    <w:name w:val="WW8Num12z4"/>
    <w:rsid w:val="00963E5A"/>
  </w:style>
  <w:style w:type="character" w:customStyle="1" w:styleId="WW8Num12z5">
    <w:name w:val="WW8Num12z5"/>
    <w:rsid w:val="00963E5A"/>
  </w:style>
  <w:style w:type="character" w:customStyle="1" w:styleId="WW8Num12z6">
    <w:name w:val="WW8Num12z6"/>
    <w:rsid w:val="00963E5A"/>
  </w:style>
  <w:style w:type="character" w:customStyle="1" w:styleId="WW8Num12z7">
    <w:name w:val="WW8Num12z7"/>
    <w:rsid w:val="00963E5A"/>
  </w:style>
  <w:style w:type="character" w:customStyle="1" w:styleId="WW8Num12z8">
    <w:name w:val="WW8Num12z8"/>
    <w:rsid w:val="00963E5A"/>
  </w:style>
  <w:style w:type="character" w:customStyle="1" w:styleId="WW8Num13z1">
    <w:name w:val="WW8Num13z1"/>
    <w:rsid w:val="00963E5A"/>
  </w:style>
  <w:style w:type="character" w:customStyle="1" w:styleId="WW8Num13z2">
    <w:name w:val="WW8Num13z2"/>
    <w:rsid w:val="00963E5A"/>
  </w:style>
  <w:style w:type="character" w:customStyle="1" w:styleId="WW8Num13z3">
    <w:name w:val="WW8Num13z3"/>
    <w:rsid w:val="00963E5A"/>
  </w:style>
  <w:style w:type="character" w:customStyle="1" w:styleId="WW8Num13z4">
    <w:name w:val="WW8Num13z4"/>
    <w:rsid w:val="00963E5A"/>
  </w:style>
  <w:style w:type="character" w:customStyle="1" w:styleId="WW8Num13z5">
    <w:name w:val="WW8Num13z5"/>
    <w:rsid w:val="00963E5A"/>
  </w:style>
  <w:style w:type="character" w:customStyle="1" w:styleId="WW8Num13z6">
    <w:name w:val="WW8Num13z6"/>
    <w:rsid w:val="00963E5A"/>
  </w:style>
  <w:style w:type="character" w:customStyle="1" w:styleId="WW8Num13z7">
    <w:name w:val="WW8Num13z7"/>
    <w:rsid w:val="00963E5A"/>
  </w:style>
  <w:style w:type="character" w:customStyle="1" w:styleId="WW8Num13z8">
    <w:name w:val="WW8Num13z8"/>
    <w:rsid w:val="00963E5A"/>
  </w:style>
  <w:style w:type="character" w:customStyle="1" w:styleId="WW8Num10z2">
    <w:name w:val="WW8Num10z2"/>
    <w:rsid w:val="00963E5A"/>
    <w:rPr>
      <w:rFonts w:ascii="Wingdings" w:hAnsi="Wingdings" w:cs="Wingdings"/>
    </w:rPr>
  </w:style>
  <w:style w:type="character" w:customStyle="1" w:styleId="WW8Num10z3">
    <w:name w:val="WW8Num10z3"/>
    <w:rsid w:val="00963E5A"/>
    <w:rPr>
      <w:rFonts w:ascii="Symbol" w:hAnsi="Symbol" w:cs="Symbol"/>
    </w:rPr>
  </w:style>
  <w:style w:type="character" w:customStyle="1" w:styleId="WW8Num14z1">
    <w:name w:val="WW8Num14z1"/>
    <w:rsid w:val="00963E5A"/>
    <w:rPr>
      <w:rFonts w:ascii="Courier New" w:hAnsi="Courier New" w:cs="Courier New"/>
    </w:rPr>
  </w:style>
  <w:style w:type="character" w:customStyle="1" w:styleId="WW8Num14z2">
    <w:name w:val="WW8Num14z2"/>
    <w:rsid w:val="00963E5A"/>
    <w:rPr>
      <w:rFonts w:ascii="Wingdings" w:hAnsi="Wingdings" w:cs="Wingdings"/>
    </w:rPr>
  </w:style>
  <w:style w:type="character" w:customStyle="1" w:styleId="WW8Num14z3">
    <w:name w:val="WW8Num14z3"/>
    <w:rsid w:val="00963E5A"/>
    <w:rPr>
      <w:rFonts w:ascii="Symbol" w:hAnsi="Symbol" w:cs="Symbol"/>
    </w:rPr>
  </w:style>
  <w:style w:type="character" w:customStyle="1" w:styleId="WW8Num17z1">
    <w:name w:val="WW8Num17z1"/>
    <w:rsid w:val="00963E5A"/>
  </w:style>
  <w:style w:type="character" w:customStyle="1" w:styleId="WW8Num17z2">
    <w:name w:val="WW8Num17z2"/>
    <w:rsid w:val="00963E5A"/>
  </w:style>
  <w:style w:type="character" w:customStyle="1" w:styleId="WW8Num17z3">
    <w:name w:val="WW8Num17z3"/>
    <w:rsid w:val="00963E5A"/>
  </w:style>
  <w:style w:type="character" w:customStyle="1" w:styleId="WW8Num17z4">
    <w:name w:val="WW8Num17z4"/>
    <w:rsid w:val="00963E5A"/>
  </w:style>
  <w:style w:type="character" w:customStyle="1" w:styleId="WW8Num17z5">
    <w:name w:val="WW8Num17z5"/>
    <w:rsid w:val="00963E5A"/>
  </w:style>
  <w:style w:type="character" w:customStyle="1" w:styleId="WW8Num17z6">
    <w:name w:val="WW8Num17z6"/>
    <w:rsid w:val="00963E5A"/>
  </w:style>
  <w:style w:type="character" w:customStyle="1" w:styleId="WW8Num17z7">
    <w:name w:val="WW8Num17z7"/>
    <w:rsid w:val="00963E5A"/>
  </w:style>
  <w:style w:type="character" w:customStyle="1" w:styleId="WW8Num17z8">
    <w:name w:val="WW8Num17z8"/>
    <w:rsid w:val="00963E5A"/>
  </w:style>
  <w:style w:type="character" w:customStyle="1" w:styleId="WW8Num19z1">
    <w:name w:val="WW8Num19z1"/>
    <w:rsid w:val="00963E5A"/>
  </w:style>
  <w:style w:type="character" w:customStyle="1" w:styleId="WW8Num19z2">
    <w:name w:val="WW8Num19z2"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rsid w:val="00963E5A"/>
  </w:style>
  <w:style w:type="character" w:customStyle="1" w:styleId="WW8Num21z2">
    <w:name w:val="WW8Num21z2"/>
    <w:rsid w:val="00963E5A"/>
  </w:style>
  <w:style w:type="character" w:customStyle="1" w:styleId="WW8Num21z3">
    <w:name w:val="WW8Num21z3"/>
    <w:rsid w:val="00963E5A"/>
  </w:style>
  <w:style w:type="character" w:customStyle="1" w:styleId="WW8Num21z4">
    <w:name w:val="WW8Num21z4"/>
    <w:rsid w:val="00963E5A"/>
  </w:style>
  <w:style w:type="character" w:customStyle="1" w:styleId="WW8Num21z5">
    <w:name w:val="WW8Num21z5"/>
    <w:rsid w:val="00963E5A"/>
  </w:style>
  <w:style w:type="character" w:customStyle="1" w:styleId="WW8Num21z6">
    <w:name w:val="WW8Num21z6"/>
    <w:rsid w:val="00963E5A"/>
  </w:style>
  <w:style w:type="character" w:customStyle="1" w:styleId="WW8Num21z7">
    <w:name w:val="WW8Num21z7"/>
    <w:rsid w:val="00963E5A"/>
  </w:style>
  <w:style w:type="character" w:customStyle="1" w:styleId="WW8Num21z8">
    <w:name w:val="WW8Num21z8"/>
    <w:rsid w:val="00963E5A"/>
  </w:style>
  <w:style w:type="character" w:customStyle="1" w:styleId="WW8Num24z1">
    <w:name w:val="WW8Num24z1"/>
    <w:rsid w:val="00963E5A"/>
  </w:style>
  <w:style w:type="character" w:customStyle="1" w:styleId="WW8Num24z2">
    <w:name w:val="WW8Num24z2"/>
    <w:rsid w:val="00963E5A"/>
  </w:style>
  <w:style w:type="character" w:customStyle="1" w:styleId="WW8Num24z3">
    <w:name w:val="WW8Num24z3"/>
    <w:rsid w:val="00963E5A"/>
  </w:style>
  <w:style w:type="character" w:customStyle="1" w:styleId="WW8Num24z4">
    <w:name w:val="WW8Num24z4"/>
    <w:rsid w:val="00963E5A"/>
  </w:style>
  <w:style w:type="character" w:customStyle="1" w:styleId="WW8Num24z6">
    <w:name w:val="WW8Num24z6"/>
    <w:rsid w:val="00963E5A"/>
  </w:style>
  <w:style w:type="character" w:customStyle="1" w:styleId="WW8Num24z7">
    <w:name w:val="WW8Num24z7"/>
    <w:rsid w:val="00963E5A"/>
  </w:style>
  <w:style w:type="character" w:customStyle="1" w:styleId="WW8Num24z8">
    <w:name w:val="WW8Num24z8"/>
    <w:rsid w:val="00963E5A"/>
  </w:style>
  <w:style w:type="character" w:customStyle="1" w:styleId="WW8Num26z1">
    <w:name w:val="WW8Num26z1"/>
    <w:rsid w:val="00963E5A"/>
  </w:style>
  <w:style w:type="character" w:customStyle="1" w:styleId="WW8Num26z2">
    <w:name w:val="WW8Num26z2"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rsid w:val="00963E5A"/>
  </w:style>
  <w:style w:type="character" w:customStyle="1" w:styleId="WW8Num27z2">
    <w:name w:val="WW8Num27z2"/>
    <w:rsid w:val="00963E5A"/>
  </w:style>
  <w:style w:type="character" w:customStyle="1" w:styleId="WW8Num27z3">
    <w:name w:val="WW8Num27z3"/>
    <w:rsid w:val="00963E5A"/>
  </w:style>
  <w:style w:type="character" w:customStyle="1" w:styleId="WW8Num27z4">
    <w:name w:val="WW8Num27z4"/>
    <w:rsid w:val="00963E5A"/>
  </w:style>
  <w:style w:type="character" w:customStyle="1" w:styleId="WW8Num27z5">
    <w:name w:val="WW8Num27z5"/>
    <w:rsid w:val="00963E5A"/>
  </w:style>
  <w:style w:type="character" w:customStyle="1" w:styleId="WW8Num27z6">
    <w:name w:val="WW8Num27z6"/>
    <w:rsid w:val="00963E5A"/>
  </w:style>
  <w:style w:type="character" w:customStyle="1" w:styleId="WW8Num27z7">
    <w:name w:val="WW8Num27z7"/>
    <w:rsid w:val="00963E5A"/>
  </w:style>
  <w:style w:type="character" w:customStyle="1" w:styleId="WW8Num27z8">
    <w:name w:val="WW8Num27z8"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rsid w:val="00963E5A"/>
  </w:style>
  <w:style w:type="character" w:customStyle="1" w:styleId="WW8Num22z3">
    <w:name w:val="WW8Num22z3"/>
    <w:rsid w:val="00963E5A"/>
  </w:style>
  <w:style w:type="character" w:customStyle="1" w:styleId="WW8Num22z4">
    <w:name w:val="WW8Num22z4"/>
    <w:rsid w:val="00963E5A"/>
  </w:style>
  <w:style w:type="character" w:customStyle="1" w:styleId="WW8Num22z5">
    <w:name w:val="WW8Num22z5"/>
    <w:rsid w:val="00963E5A"/>
  </w:style>
  <w:style w:type="character" w:customStyle="1" w:styleId="WW8Num22z6">
    <w:name w:val="WW8Num22z6"/>
    <w:rsid w:val="00963E5A"/>
  </w:style>
  <w:style w:type="character" w:customStyle="1" w:styleId="WW8Num22z7">
    <w:name w:val="WW8Num22z7"/>
    <w:rsid w:val="00963E5A"/>
  </w:style>
  <w:style w:type="character" w:customStyle="1" w:styleId="WW8Num22z8">
    <w:name w:val="WW8Num22z8"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rsid w:val="00963E5A"/>
  </w:style>
  <w:style w:type="character" w:customStyle="1" w:styleId="WW8Num23z2">
    <w:name w:val="WW8Num23z2"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rsid w:val="00A103FB"/>
    <w:rPr>
      <w:rFonts w:ascii="Courier New" w:hAnsi="Courier New" w:cs="Courier New"/>
    </w:rPr>
  </w:style>
  <w:style w:type="character" w:customStyle="1" w:styleId="WW8Num2z2">
    <w:name w:val="WW8Num2z2"/>
    <w:rsid w:val="00A103FB"/>
  </w:style>
  <w:style w:type="character" w:customStyle="1" w:styleId="WW8Num2z3">
    <w:name w:val="WW8Num2z3"/>
    <w:rsid w:val="00A103FB"/>
  </w:style>
  <w:style w:type="character" w:customStyle="1" w:styleId="WW8Num2z4">
    <w:name w:val="WW8Num2z4"/>
    <w:rsid w:val="00A103FB"/>
  </w:style>
  <w:style w:type="character" w:customStyle="1" w:styleId="WW8Num2z5">
    <w:name w:val="WW8Num2z5"/>
    <w:rsid w:val="00A103FB"/>
  </w:style>
  <w:style w:type="character" w:customStyle="1" w:styleId="WW8Num2z6">
    <w:name w:val="WW8Num2z6"/>
    <w:rsid w:val="00A103FB"/>
  </w:style>
  <w:style w:type="character" w:customStyle="1" w:styleId="WW8Num2z7">
    <w:name w:val="WW8Num2z7"/>
    <w:rsid w:val="00A103FB"/>
  </w:style>
  <w:style w:type="character" w:customStyle="1" w:styleId="WW8Num2z8">
    <w:name w:val="WW8Num2z8"/>
    <w:rsid w:val="00A103FB"/>
  </w:style>
  <w:style w:type="character" w:customStyle="1" w:styleId="WW8Num10z4">
    <w:name w:val="WW8Num10z4"/>
    <w:rsid w:val="00A103FB"/>
  </w:style>
  <w:style w:type="character" w:customStyle="1" w:styleId="WW8Num10z5">
    <w:name w:val="WW8Num10z5"/>
    <w:rsid w:val="00A103FB"/>
  </w:style>
  <w:style w:type="character" w:customStyle="1" w:styleId="WW8Num10z6">
    <w:name w:val="WW8Num10z6"/>
    <w:rsid w:val="00A103FB"/>
  </w:style>
  <w:style w:type="character" w:customStyle="1" w:styleId="WW8Num10z7">
    <w:name w:val="WW8Num10z7"/>
    <w:rsid w:val="00A103FB"/>
  </w:style>
  <w:style w:type="character" w:customStyle="1" w:styleId="WW8Num10z8">
    <w:name w:val="WW8Num10z8"/>
    <w:rsid w:val="00A103FB"/>
  </w:style>
  <w:style w:type="character" w:customStyle="1" w:styleId="WW8Num18z1">
    <w:name w:val="WW8Num18z1"/>
    <w:rsid w:val="00A103FB"/>
  </w:style>
  <w:style w:type="character" w:customStyle="1" w:styleId="WW8Num18z2">
    <w:name w:val="WW8Num18z2"/>
    <w:rsid w:val="00A103FB"/>
  </w:style>
  <w:style w:type="character" w:customStyle="1" w:styleId="WW8Num18z3">
    <w:name w:val="WW8Num18z3"/>
    <w:rsid w:val="00A103FB"/>
  </w:style>
  <w:style w:type="character" w:customStyle="1" w:styleId="WW8Num18z4">
    <w:name w:val="WW8Num18z4"/>
    <w:rsid w:val="00A103FB"/>
  </w:style>
  <w:style w:type="character" w:customStyle="1" w:styleId="WW8Num18z5">
    <w:name w:val="WW8Num18z5"/>
    <w:rsid w:val="00A103FB"/>
  </w:style>
  <w:style w:type="character" w:customStyle="1" w:styleId="WW8Num18z6">
    <w:name w:val="WW8Num18z6"/>
    <w:rsid w:val="00A103FB"/>
  </w:style>
  <w:style w:type="character" w:customStyle="1" w:styleId="WW8Num18z7">
    <w:name w:val="WW8Num18z7"/>
    <w:rsid w:val="00A103FB"/>
  </w:style>
  <w:style w:type="character" w:customStyle="1" w:styleId="WW8Num18z8">
    <w:name w:val="WW8Num18z8"/>
    <w:rsid w:val="00A103FB"/>
  </w:style>
  <w:style w:type="character" w:customStyle="1" w:styleId="WW8Num20z1">
    <w:name w:val="WW8Num20z1"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rsid w:val="00A103FB"/>
    <w:rPr>
      <w:vertAlign w:val="superscript"/>
    </w:rPr>
  </w:style>
  <w:style w:type="character" w:customStyle="1" w:styleId="Tekstpodstawowy2Znak">
    <w:name w:val="Tekst podstawowy 2 Znak"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rsid w:val="00A103FB"/>
  </w:style>
  <w:style w:type="character" w:customStyle="1" w:styleId="TytuZnak">
    <w:name w:val="Tytuł Znak"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rsid w:val="00552C7C"/>
  </w:style>
  <w:style w:type="character" w:customStyle="1" w:styleId="NagwekZnak">
    <w:name w:val="Nagłówek Znak"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qFormat/>
    <w:rsid w:val="006A3582"/>
    <w:rPr>
      <w:sz w:val="22"/>
      <w:szCs w:val="22"/>
    </w:rPr>
  </w:style>
  <w:style w:type="character" w:customStyle="1" w:styleId="TekstdymkaZnak">
    <w:name w:val="Tekst dymka Znak"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rsid w:val="005D18CE"/>
  </w:style>
  <w:style w:type="character" w:customStyle="1" w:styleId="WW8Num14z5">
    <w:name w:val="WW8Num14z5"/>
    <w:rsid w:val="005D18CE"/>
  </w:style>
  <w:style w:type="character" w:customStyle="1" w:styleId="WW8Num14z6">
    <w:name w:val="WW8Num14z6"/>
    <w:rsid w:val="005D18CE"/>
  </w:style>
  <w:style w:type="character" w:customStyle="1" w:styleId="WW8Num14z7">
    <w:name w:val="WW8Num14z7"/>
    <w:rsid w:val="005D18CE"/>
  </w:style>
  <w:style w:type="character" w:customStyle="1" w:styleId="WW8Num14z8">
    <w:name w:val="WW8Num14z8"/>
    <w:rsid w:val="005D18CE"/>
  </w:style>
  <w:style w:type="character" w:customStyle="1" w:styleId="WW8Num15z1">
    <w:name w:val="WW8Num15z1"/>
    <w:rsid w:val="005D18CE"/>
  </w:style>
  <w:style w:type="character" w:customStyle="1" w:styleId="WW8Num15z3">
    <w:name w:val="WW8Num15z3"/>
    <w:rsid w:val="005D18CE"/>
  </w:style>
  <w:style w:type="character" w:customStyle="1" w:styleId="WW8Num15z4">
    <w:name w:val="WW8Num15z4"/>
    <w:rsid w:val="005D18CE"/>
  </w:style>
  <w:style w:type="character" w:customStyle="1" w:styleId="WW8Num15z5">
    <w:name w:val="WW8Num15z5"/>
    <w:rsid w:val="005D18CE"/>
  </w:style>
  <w:style w:type="character" w:customStyle="1" w:styleId="WW8Num15z6">
    <w:name w:val="WW8Num15z6"/>
    <w:rsid w:val="005D18CE"/>
  </w:style>
  <w:style w:type="character" w:customStyle="1" w:styleId="WW8Num15z7">
    <w:name w:val="WW8Num15z7"/>
    <w:rsid w:val="005D18CE"/>
  </w:style>
  <w:style w:type="character" w:customStyle="1" w:styleId="WW8Num15z8">
    <w:name w:val="WW8Num15z8"/>
    <w:rsid w:val="005D18CE"/>
  </w:style>
  <w:style w:type="character" w:customStyle="1" w:styleId="WW8Num16z1">
    <w:name w:val="WW8Num16z1"/>
    <w:rsid w:val="005D18CE"/>
  </w:style>
  <w:style w:type="character" w:customStyle="1" w:styleId="WW8Num16z2">
    <w:name w:val="WW8Num16z2"/>
    <w:rsid w:val="005D18CE"/>
  </w:style>
  <w:style w:type="character" w:customStyle="1" w:styleId="WW8Num16z3">
    <w:name w:val="WW8Num16z3"/>
    <w:rsid w:val="005D18CE"/>
  </w:style>
  <w:style w:type="character" w:customStyle="1" w:styleId="WW8Num16z4">
    <w:name w:val="WW8Num16z4"/>
    <w:rsid w:val="005D18CE"/>
  </w:style>
  <w:style w:type="character" w:customStyle="1" w:styleId="WW8Num16z5">
    <w:name w:val="WW8Num16z5"/>
    <w:rsid w:val="005D18CE"/>
  </w:style>
  <w:style w:type="character" w:customStyle="1" w:styleId="WW8Num16z6">
    <w:name w:val="WW8Num16z6"/>
    <w:rsid w:val="005D18CE"/>
  </w:style>
  <w:style w:type="character" w:customStyle="1" w:styleId="WW8Num16z7">
    <w:name w:val="WW8Num16z7"/>
    <w:rsid w:val="005D18CE"/>
  </w:style>
  <w:style w:type="character" w:customStyle="1" w:styleId="WW8Num16z8">
    <w:name w:val="WW8Num16z8"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semiHidden/>
    <w:unhideWhenUsed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077518"/>
    <w:rPr>
      <w:b/>
      <w:bCs/>
    </w:rPr>
  </w:style>
  <w:style w:type="character" w:customStyle="1" w:styleId="TematkomentarzaZnak">
    <w:name w:val="Temat komentarza Znak"/>
    <w:link w:val="Tematkomentarza"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rsid w:val="00C10EB7"/>
    <w:rPr>
      <w:vertAlign w:val="superscript"/>
    </w:rPr>
  </w:style>
  <w:style w:type="character" w:customStyle="1" w:styleId="akapitustep">
    <w:name w:val="akapitustep"/>
    <w:basedOn w:val="Domylnaczcionkaakapitu10"/>
    <w:rsid w:val="00C10EB7"/>
  </w:style>
  <w:style w:type="character" w:customStyle="1" w:styleId="Nierozpoznanawzmianka1">
    <w:name w:val="Nierozpoznana wzmianka1"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5F6F8D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a04e36ea-7a40-11ee-9aa3-96d3b4440790" TargetMode="External"/><Relationship Id="rId13" Type="http://schemas.openxmlformats.org/officeDocument/2006/relationships/hyperlink" Target="https://www.portalzp.pl/kody-cpv/szczegoly/rozny-sprzet-komputerowy-2026" TargetMode="External"/><Relationship Id="rId18" Type="http://schemas.openxmlformats.org/officeDocument/2006/relationships/hyperlink" Target="mailto:zam@5wszk.com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zamowienia.gov.pl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p.gov.pl/__data/assets/pdf_file/0030/37695/D2018000198601.pdf" TargetMode="External"/><Relationship Id="rId17" Type="http://schemas.openxmlformats.org/officeDocument/2006/relationships/hyperlink" Target="https://ezamowienia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zam@5wszk.com.pl" TargetMode="External"/><Relationship Id="rId20" Type="http://schemas.openxmlformats.org/officeDocument/2006/relationships/hyperlink" Target="https://ezamowienia.gov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/mp-client/tenders/ocds-148610-a04e36ea-7a40-11ee-9aa3-96d3b4440790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portalzp.pl/kody-cpv/szczegoly/rozne-pakiety-oprogramowania-i-systemy-komputerowe-733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zamowienia.gov.pl/" TargetMode="External"/><Relationship Id="rId19" Type="http://schemas.openxmlformats.org/officeDocument/2006/relationships/hyperlink" Target="https://ezamowienia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@5wszk.com.pl" TargetMode="External"/><Relationship Id="rId14" Type="http://schemas.openxmlformats.org/officeDocument/2006/relationships/hyperlink" Target="https://www.portalzp.pl/kody-cpv/szczegoly/akcesoria-komputerowe-2052" TargetMode="External"/><Relationship Id="rId22" Type="http://schemas.openxmlformats.org/officeDocument/2006/relationships/hyperlink" Target="mailto:rodo@5wszk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38</Pages>
  <Words>13743</Words>
  <Characters>82463</Characters>
  <Application>Microsoft Office Word</Application>
  <DocSecurity>0</DocSecurity>
  <Lines>687</Lines>
  <Paragraphs>192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96014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Tomasz Cisło</cp:lastModifiedBy>
  <cp:revision>4</cp:revision>
  <cp:lastPrinted>2023-10-03T11:34:00Z</cp:lastPrinted>
  <dcterms:created xsi:type="dcterms:W3CDTF">2023-11-03T11:37:00Z</dcterms:created>
  <dcterms:modified xsi:type="dcterms:W3CDTF">2023-11-03T13:07:00Z</dcterms:modified>
</cp:coreProperties>
</file>