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2C4B0BE5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352650">
        <w:rPr>
          <w:rFonts w:ascii="Garamond" w:eastAsia="Times New Roman" w:hAnsi="Garamond" w:cs="Times New Roman"/>
          <w:lang w:eastAsia="pl-PL"/>
        </w:rPr>
        <w:t>0</w:t>
      </w:r>
      <w:r w:rsidR="00E02DC6">
        <w:rPr>
          <w:rFonts w:ascii="Garamond" w:eastAsia="Times New Roman" w:hAnsi="Garamond" w:cs="Times New Roman"/>
          <w:lang w:eastAsia="pl-PL"/>
        </w:rPr>
        <w:t>6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352650">
        <w:rPr>
          <w:rFonts w:ascii="Garamond" w:eastAsia="Times New Roman" w:hAnsi="Garamond" w:cs="Times New Roman"/>
          <w:lang w:eastAsia="pl-PL"/>
        </w:rPr>
        <w:t>02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352650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1BD37E00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352650">
        <w:rPr>
          <w:rFonts w:ascii="Garamond" w:eastAsia="Times New Roman" w:hAnsi="Garamond" w:cs="Times New Roman"/>
          <w:b/>
          <w:lang w:eastAsia="pl-PL"/>
        </w:rPr>
        <w:t>18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352650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4B59051" w14:textId="77777777" w:rsidR="002507E1" w:rsidRPr="001E47D7" w:rsidRDefault="002507E1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2736665D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hAnsi="Garamond"/>
          <w:b/>
          <w:bCs/>
        </w:rPr>
        <w:t>D</w:t>
      </w:r>
      <w:r w:rsidR="00352650">
        <w:rPr>
          <w:rFonts w:ascii="Garamond" w:hAnsi="Garamond"/>
          <w:b/>
          <w:bCs/>
        </w:rPr>
        <w:t>ostawy pościeli jednorazowej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42177B2" w14:textId="77777777" w:rsidR="002507E1" w:rsidRPr="004C2D8D" w:rsidRDefault="002507E1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2C1C310" w14:textId="7CED36B9" w:rsidR="00121037" w:rsidRPr="002507E1" w:rsidRDefault="00121037" w:rsidP="002507E1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2507E1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14DD4697" w14:textId="77777777" w:rsidR="002507E1" w:rsidRPr="002507E1" w:rsidRDefault="002507E1" w:rsidP="002507E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507E1">
        <w:rPr>
          <w:rFonts w:ascii="Garamond" w:eastAsia="Calibri" w:hAnsi="Garamond" w:cs="Times New Roman"/>
          <w:b/>
          <w:bCs/>
          <w:noProof/>
        </w:rPr>
        <w:t>Pakiet nr 1, pozycja 1</w:t>
      </w:r>
      <w:r w:rsidRPr="002507E1">
        <w:rPr>
          <w:rFonts w:ascii="Garamond" w:eastAsia="Calibri" w:hAnsi="Garamond" w:cs="Times New Roman"/>
          <w:noProof/>
        </w:rPr>
        <w:t xml:space="preserve"> – Czy Zamawiający dopuści zaoferowanie koca o wymiarach 210 x 110cm? </w:t>
      </w:r>
    </w:p>
    <w:p w14:paraId="30C5068A" w14:textId="48AFE2B5" w:rsidR="002507E1" w:rsidRDefault="002507E1" w:rsidP="002507E1">
      <w:pPr>
        <w:spacing w:after="0" w:line="240" w:lineRule="auto"/>
        <w:jc w:val="both"/>
        <w:rPr>
          <w:rFonts w:ascii="Garamond" w:eastAsia="Calibri" w:hAnsi="Garamond" w:cs="Times New Roman"/>
          <w:b/>
          <w:bCs/>
          <w:noProof/>
        </w:rPr>
      </w:pPr>
      <w:r>
        <w:rPr>
          <w:rFonts w:ascii="Garamond" w:eastAsia="Calibri" w:hAnsi="Garamond" w:cs="Times New Roman"/>
          <w:b/>
          <w:bCs/>
          <w:noProof/>
        </w:rPr>
        <w:t xml:space="preserve">Odpowiedź: Zamawiający dopuszcza. </w:t>
      </w:r>
    </w:p>
    <w:p w14:paraId="5B41FD1B" w14:textId="77777777" w:rsidR="002507E1" w:rsidRPr="002507E1" w:rsidRDefault="002507E1" w:rsidP="002507E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B35C58F" w14:textId="594DD6D3" w:rsidR="002507E1" w:rsidRPr="00023103" w:rsidRDefault="002507E1" w:rsidP="002507E1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023103">
        <w:rPr>
          <w:rFonts w:ascii="Garamond" w:eastAsia="Times New Roman" w:hAnsi="Garamond" w:cs="Times New Roman"/>
          <w:b/>
          <w:bCs/>
          <w:lang w:eastAsia="pl-PL"/>
        </w:rPr>
        <w:t>Pytanie 2</w:t>
      </w:r>
    </w:p>
    <w:p w14:paraId="1198ABDC" w14:textId="77777777" w:rsidR="002507E1" w:rsidRPr="002507E1" w:rsidRDefault="002507E1" w:rsidP="002507E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507E1">
        <w:rPr>
          <w:rFonts w:ascii="Garamond" w:eastAsia="Calibri" w:hAnsi="Garamond" w:cs="Times New Roman"/>
          <w:b/>
          <w:bCs/>
          <w:noProof/>
        </w:rPr>
        <w:t>Pakiet nr 1, pozycja 1</w:t>
      </w:r>
      <w:r w:rsidRPr="002507E1">
        <w:rPr>
          <w:rFonts w:ascii="Garamond" w:eastAsia="Calibri" w:hAnsi="Garamond" w:cs="Times New Roman"/>
          <w:noProof/>
        </w:rPr>
        <w:t xml:space="preserve"> – Czy Zamawiający dopuści zaoferowanie koca 3 warstwowego, zewnętrzne warstwy z włókniny polipropylenowej o gramaturze 25g/m2, wewnętrzna warstwa poliester o gramaturze 80g/m2?</w:t>
      </w:r>
    </w:p>
    <w:p w14:paraId="722F98C6" w14:textId="77777777" w:rsidR="002507E1" w:rsidRDefault="002507E1" w:rsidP="002507E1">
      <w:pPr>
        <w:spacing w:after="0" w:line="240" w:lineRule="auto"/>
        <w:jc w:val="both"/>
        <w:rPr>
          <w:rFonts w:ascii="Garamond" w:eastAsia="Calibri" w:hAnsi="Garamond" w:cs="Times New Roman"/>
          <w:b/>
          <w:bCs/>
          <w:noProof/>
        </w:rPr>
      </w:pPr>
      <w:r>
        <w:rPr>
          <w:rFonts w:ascii="Garamond" w:eastAsia="Calibri" w:hAnsi="Garamond" w:cs="Times New Roman"/>
          <w:b/>
          <w:bCs/>
          <w:noProof/>
        </w:rPr>
        <w:t xml:space="preserve">Odpowiedź: Zamawiający dopuszcza. </w:t>
      </w:r>
    </w:p>
    <w:p w14:paraId="1391EB79" w14:textId="77777777" w:rsidR="002507E1" w:rsidRPr="002507E1" w:rsidRDefault="002507E1" w:rsidP="002507E1">
      <w:pPr>
        <w:spacing w:after="0" w:line="240" w:lineRule="auto"/>
        <w:jc w:val="both"/>
        <w:rPr>
          <w:rFonts w:ascii="Garamond" w:eastAsia="Calibri" w:hAnsi="Garamond" w:cs="Times New Roman"/>
          <w:b/>
          <w:bCs/>
          <w:noProof/>
        </w:rPr>
      </w:pPr>
    </w:p>
    <w:p w14:paraId="52A857A7" w14:textId="19318E39" w:rsidR="002507E1" w:rsidRPr="002507E1" w:rsidRDefault="002507E1" w:rsidP="002507E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507E1">
        <w:rPr>
          <w:rFonts w:ascii="Garamond" w:eastAsia="Calibri" w:hAnsi="Garamond" w:cs="Times New Roman"/>
          <w:b/>
          <w:bCs/>
          <w:noProof/>
        </w:rPr>
        <w:t>Pytanie 3</w:t>
      </w:r>
    </w:p>
    <w:p w14:paraId="5FB96B23" w14:textId="77777777" w:rsidR="002507E1" w:rsidRPr="002507E1" w:rsidRDefault="002507E1" w:rsidP="002507E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507E1">
        <w:rPr>
          <w:rFonts w:ascii="Garamond" w:eastAsia="Calibri" w:hAnsi="Garamond" w:cs="Times New Roman"/>
          <w:b/>
          <w:bCs/>
          <w:noProof/>
        </w:rPr>
        <w:t>Pakiet nr 1, pozycja 1</w:t>
      </w:r>
      <w:r w:rsidRPr="002507E1">
        <w:rPr>
          <w:rFonts w:ascii="Garamond" w:eastAsia="Calibri" w:hAnsi="Garamond" w:cs="Times New Roman"/>
          <w:noProof/>
        </w:rPr>
        <w:t xml:space="preserve"> – Czy Zamawiający dopuści zaoferowanie koca posiadającego szwy ultradżwiękowe na całej powierzchni koca?</w:t>
      </w:r>
    </w:p>
    <w:p w14:paraId="2704E735" w14:textId="77777777" w:rsidR="002507E1" w:rsidRDefault="002507E1" w:rsidP="002507E1">
      <w:pPr>
        <w:spacing w:after="0" w:line="240" w:lineRule="auto"/>
        <w:jc w:val="both"/>
        <w:rPr>
          <w:rFonts w:ascii="Garamond" w:eastAsia="Calibri" w:hAnsi="Garamond" w:cs="Times New Roman"/>
          <w:b/>
          <w:bCs/>
          <w:noProof/>
        </w:rPr>
      </w:pPr>
      <w:r>
        <w:rPr>
          <w:rFonts w:ascii="Garamond" w:eastAsia="Calibri" w:hAnsi="Garamond" w:cs="Times New Roman"/>
          <w:b/>
          <w:bCs/>
          <w:noProof/>
        </w:rPr>
        <w:t xml:space="preserve">Odpowiedź: Zamawiający dopuszcza. </w:t>
      </w:r>
    </w:p>
    <w:p w14:paraId="755B7F5D" w14:textId="77777777" w:rsidR="002507E1" w:rsidRPr="002507E1" w:rsidRDefault="002507E1" w:rsidP="002507E1">
      <w:pPr>
        <w:spacing w:after="0" w:line="240" w:lineRule="auto"/>
        <w:jc w:val="both"/>
        <w:rPr>
          <w:rFonts w:ascii="Garamond" w:eastAsia="Calibri" w:hAnsi="Garamond" w:cs="Times New Roman"/>
          <w:b/>
          <w:bCs/>
          <w:noProof/>
        </w:rPr>
      </w:pPr>
    </w:p>
    <w:p w14:paraId="6CA9139C" w14:textId="233BA01B" w:rsidR="002507E1" w:rsidRPr="002507E1" w:rsidRDefault="002507E1" w:rsidP="002507E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507E1">
        <w:rPr>
          <w:rFonts w:ascii="Garamond" w:eastAsia="Calibri" w:hAnsi="Garamond" w:cs="Times New Roman"/>
          <w:b/>
          <w:bCs/>
          <w:noProof/>
        </w:rPr>
        <w:t>Pytanie 4</w:t>
      </w:r>
    </w:p>
    <w:p w14:paraId="04067B2C" w14:textId="77777777" w:rsidR="002507E1" w:rsidRPr="002507E1" w:rsidRDefault="002507E1" w:rsidP="002507E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507E1">
        <w:rPr>
          <w:rFonts w:ascii="Garamond" w:eastAsia="Calibri" w:hAnsi="Garamond" w:cs="Times New Roman"/>
          <w:b/>
          <w:bCs/>
          <w:noProof/>
        </w:rPr>
        <w:t>Pakiet nr 1, pozycja 1</w:t>
      </w:r>
      <w:r w:rsidRPr="002507E1">
        <w:rPr>
          <w:rFonts w:ascii="Garamond" w:eastAsia="Calibri" w:hAnsi="Garamond" w:cs="Times New Roman"/>
          <w:noProof/>
        </w:rPr>
        <w:t xml:space="preserve"> – Zwracamy się z prośbą o doprecyzowanie czy należy wycenić 300 opakowań po 25 sztuk, czy 300 kocyków?</w:t>
      </w:r>
    </w:p>
    <w:p w14:paraId="07B00029" w14:textId="37DE9D75" w:rsidR="002507E1" w:rsidRDefault="002507E1" w:rsidP="002507E1">
      <w:pPr>
        <w:spacing w:after="0" w:line="240" w:lineRule="auto"/>
        <w:jc w:val="both"/>
        <w:rPr>
          <w:rFonts w:ascii="Garamond" w:eastAsia="Calibri" w:hAnsi="Garamond" w:cs="Times New Roman"/>
          <w:b/>
          <w:bCs/>
          <w:noProof/>
        </w:rPr>
      </w:pPr>
      <w:r>
        <w:rPr>
          <w:rFonts w:ascii="Garamond" w:eastAsia="Calibri" w:hAnsi="Garamond" w:cs="Times New Roman"/>
          <w:b/>
          <w:bCs/>
          <w:noProof/>
        </w:rPr>
        <w:t xml:space="preserve">Odpowiedź: </w:t>
      </w:r>
      <w:r w:rsidRPr="002507E1">
        <w:rPr>
          <w:rFonts w:ascii="Garamond" w:eastAsia="Calibri" w:hAnsi="Garamond" w:cs="Times New Roman"/>
          <w:b/>
          <w:bCs/>
          <w:noProof/>
        </w:rPr>
        <w:t>300 opakowań</w:t>
      </w:r>
    </w:p>
    <w:p w14:paraId="66B31E35" w14:textId="77777777" w:rsidR="002507E1" w:rsidRPr="002507E1" w:rsidRDefault="002507E1" w:rsidP="002507E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602C8B7" w14:textId="1576F23E" w:rsidR="002507E1" w:rsidRPr="002507E1" w:rsidRDefault="002507E1" w:rsidP="002507E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507E1">
        <w:rPr>
          <w:rFonts w:ascii="Garamond" w:eastAsia="Calibri" w:hAnsi="Garamond" w:cs="Times New Roman"/>
          <w:b/>
          <w:bCs/>
          <w:noProof/>
        </w:rPr>
        <w:t>Pytanie 5</w:t>
      </w:r>
    </w:p>
    <w:p w14:paraId="33DAC137" w14:textId="77777777" w:rsidR="002507E1" w:rsidRPr="002507E1" w:rsidRDefault="002507E1" w:rsidP="002507E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507E1">
        <w:rPr>
          <w:rFonts w:ascii="Garamond" w:eastAsia="Calibri" w:hAnsi="Garamond" w:cs="Times New Roman"/>
          <w:b/>
          <w:bCs/>
          <w:noProof/>
        </w:rPr>
        <w:t>Pakiet nr 1, pozycja 2</w:t>
      </w:r>
      <w:r w:rsidRPr="002507E1">
        <w:rPr>
          <w:rFonts w:ascii="Garamond" w:eastAsia="Calibri" w:hAnsi="Garamond" w:cs="Times New Roman"/>
          <w:noProof/>
        </w:rPr>
        <w:t xml:space="preserve"> – Czy Zamawiający dopuści zaoferowanie kompletu pościeli zawierającego:</w:t>
      </w:r>
    </w:p>
    <w:p w14:paraId="6A331F50" w14:textId="77777777" w:rsidR="002507E1" w:rsidRPr="002507E1" w:rsidRDefault="002507E1" w:rsidP="002507E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507E1">
        <w:rPr>
          <w:rFonts w:ascii="Garamond" w:eastAsia="Calibri" w:hAnsi="Garamond" w:cs="Times New Roman"/>
          <w:noProof/>
        </w:rPr>
        <w:t>- prześcieradło: 150cm x 210cm bez gumki</w:t>
      </w:r>
    </w:p>
    <w:p w14:paraId="46453314" w14:textId="77777777" w:rsidR="002507E1" w:rsidRPr="002507E1" w:rsidRDefault="002507E1" w:rsidP="002507E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507E1">
        <w:rPr>
          <w:rFonts w:ascii="Garamond" w:eastAsia="Calibri" w:hAnsi="Garamond" w:cs="Times New Roman"/>
          <w:noProof/>
        </w:rPr>
        <w:t>- poszewka na poduszkę: 70cm x 80cm</w:t>
      </w:r>
    </w:p>
    <w:p w14:paraId="67C55922" w14:textId="77777777" w:rsidR="002507E1" w:rsidRPr="002507E1" w:rsidRDefault="002507E1" w:rsidP="002507E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507E1">
        <w:rPr>
          <w:rFonts w:ascii="Garamond" w:eastAsia="Calibri" w:hAnsi="Garamond" w:cs="Times New Roman"/>
          <w:noProof/>
        </w:rPr>
        <w:t>- poszewka na kołdrę: 160cm x 210cm?</w:t>
      </w:r>
    </w:p>
    <w:p w14:paraId="724B7408" w14:textId="7C85C41F" w:rsidR="002507E1" w:rsidRDefault="002507E1" w:rsidP="002507E1">
      <w:pPr>
        <w:spacing w:after="0" w:line="240" w:lineRule="auto"/>
        <w:jc w:val="both"/>
        <w:rPr>
          <w:rFonts w:ascii="Garamond" w:eastAsia="Calibri" w:hAnsi="Garamond" w:cs="Times New Roman"/>
          <w:b/>
          <w:bCs/>
          <w:noProof/>
        </w:rPr>
      </w:pPr>
      <w:r>
        <w:rPr>
          <w:rFonts w:ascii="Garamond" w:eastAsia="Calibri" w:hAnsi="Garamond" w:cs="Times New Roman"/>
          <w:b/>
          <w:bCs/>
          <w:noProof/>
        </w:rPr>
        <w:t xml:space="preserve">Odpowiedź: Zamawiający nie dopuszcza. </w:t>
      </w:r>
    </w:p>
    <w:p w14:paraId="4E821E19" w14:textId="77777777" w:rsidR="002507E1" w:rsidRPr="002507E1" w:rsidRDefault="002507E1" w:rsidP="002507E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351793E" w14:textId="516E7478" w:rsidR="002507E1" w:rsidRPr="002507E1" w:rsidRDefault="002507E1" w:rsidP="002507E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507E1">
        <w:rPr>
          <w:rFonts w:ascii="Garamond" w:eastAsia="Calibri" w:hAnsi="Garamond" w:cs="Times New Roman"/>
          <w:b/>
          <w:bCs/>
          <w:noProof/>
        </w:rPr>
        <w:t>Pytanie 6</w:t>
      </w:r>
    </w:p>
    <w:p w14:paraId="57A51145" w14:textId="77777777" w:rsidR="002507E1" w:rsidRPr="002507E1" w:rsidRDefault="002507E1" w:rsidP="002507E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507E1">
        <w:rPr>
          <w:rFonts w:ascii="Garamond" w:eastAsia="Calibri" w:hAnsi="Garamond" w:cs="Times New Roman"/>
          <w:b/>
          <w:bCs/>
          <w:noProof/>
        </w:rPr>
        <w:t>Pakiet nr 1, pozycja 2</w:t>
      </w:r>
      <w:r w:rsidRPr="002507E1">
        <w:rPr>
          <w:rFonts w:ascii="Garamond" w:eastAsia="Calibri" w:hAnsi="Garamond" w:cs="Times New Roman"/>
          <w:noProof/>
        </w:rPr>
        <w:t xml:space="preserve"> – Czy Zamawiający dopuści karton zawierający 25szt, z przeliczeniem zamawianej ilości?</w:t>
      </w:r>
    </w:p>
    <w:p w14:paraId="32C1E707" w14:textId="77777777" w:rsidR="002507E1" w:rsidRDefault="002507E1" w:rsidP="002507E1">
      <w:pPr>
        <w:spacing w:after="0" w:line="240" w:lineRule="auto"/>
        <w:jc w:val="both"/>
        <w:rPr>
          <w:rFonts w:ascii="Garamond" w:eastAsia="Calibri" w:hAnsi="Garamond" w:cs="Times New Roman"/>
          <w:b/>
          <w:bCs/>
          <w:noProof/>
        </w:rPr>
      </w:pPr>
      <w:r>
        <w:rPr>
          <w:rFonts w:ascii="Garamond" w:eastAsia="Calibri" w:hAnsi="Garamond" w:cs="Times New Roman"/>
          <w:b/>
          <w:bCs/>
          <w:noProof/>
        </w:rPr>
        <w:t xml:space="preserve">Odpowiedź: Zamawiający dopuszcza. </w:t>
      </w:r>
    </w:p>
    <w:p w14:paraId="7F64465B" w14:textId="77777777" w:rsidR="002507E1" w:rsidRDefault="002507E1" w:rsidP="002507E1">
      <w:pPr>
        <w:spacing w:after="0" w:line="240" w:lineRule="auto"/>
        <w:jc w:val="both"/>
        <w:rPr>
          <w:rFonts w:ascii="Garamond" w:eastAsia="Calibri" w:hAnsi="Garamond" w:cs="Times New Roman"/>
          <w:b/>
          <w:bCs/>
          <w:noProof/>
        </w:rPr>
      </w:pPr>
    </w:p>
    <w:p w14:paraId="057541AD" w14:textId="77777777" w:rsidR="002507E1" w:rsidRDefault="002507E1" w:rsidP="002507E1">
      <w:pPr>
        <w:spacing w:after="0" w:line="240" w:lineRule="auto"/>
        <w:jc w:val="both"/>
        <w:rPr>
          <w:rFonts w:ascii="Garamond" w:eastAsia="Calibri" w:hAnsi="Garamond" w:cs="Times New Roman"/>
          <w:b/>
          <w:bCs/>
          <w:noProof/>
        </w:rPr>
      </w:pPr>
    </w:p>
    <w:p w14:paraId="0D81043B" w14:textId="77777777" w:rsidR="002507E1" w:rsidRDefault="002507E1" w:rsidP="002507E1">
      <w:pPr>
        <w:spacing w:after="0" w:line="240" w:lineRule="auto"/>
        <w:jc w:val="both"/>
        <w:rPr>
          <w:rFonts w:ascii="Garamond" w:eastAsia="Calibri" w:hAnsi="Garamond" w:cs="Times New Roman"/>
          <w:b/>
          <w:bCs/>
          <w:noProof/>
        </w:rPr>
      </w:pPr>
    </w:p>
    <w:p w14:paraId="7DB0206E" w14:textId="77777777" w:rsidR="002507E1" w:rsidRDefault="002507E1" w:rsidP="002507E1">
      <w:pPr>
        <w:spacing w:after="0" w:line="240" w:lineRule="auto"/>
        <w:jc w:val="both"/>
        <w:rPr>
          <w:rFonts w:ascii="Garamond" w:eastAsia="Calibri" w:hAnsi="Garamond" w:cs="Times New Roman"/>
          <w:b/>
          <w:bCs/>
          <w:noProof/>
        </w:rPr>
      </w:pPr>
    </w:p>
    <w:p w14:paraId="6B345359" w14:textId="77777777" w:rsidR="002507E1" w:rsidRPr="002507E1" w:rsidRDefault="002507E1" w:rsidP="002507E1">
      <w:pPr>
        <w:spacing w:after="0" w:line="240" w:lineRule="auto"/>
        <w:jc w:val="both"/>
        <w:rPr>
          <w:rFonts w:ascii="Garamond" w:eastAsia="Calibri" w:hAnsi="Garamond" w:cs="Times New Roman"/>
          <w:b/>
          <w:bCs/>
          <w:noProof/>
        </w:rPr>
      </w:pPr>
    </w:p>
    <w:p w14:paraId="5E186B7F" w14:textId="63105934" w:rsidR="002507E1" w:rsidRPr="002507E1" w:rsidRDefault="002507E1" w:rsidP="002507E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507E1">
        <w:rPr>
          <w:rFonts w:ascii="Garamond" w:eastAsia="Calibri" w:hAnsi="Garamond" w:cs="Times New Roman"/>
          <w:b/>
          <w:bCs/>
          <w:noProof/>
        </w:rPr>
        <w:lastRenderedPageBreak/>
        <w:t>Pytanie 7</w:t>
      </w:r>
    </w:p>
    <w:p w14:paraId="41DD73B4" w14:textId="77777777" w:rsidR="002507E1" w:rsidRPr="002507E1" w:rsidRDefault="002507E1" w:rsidP="002507E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507E1">
        <w:rPr>
          <w:rFonts w:ascii="Garamond" w:eastAsia="Calibri" w:hAnsi="Garamond" w:cs="Times New Roman"/>
          <w:b/>
          <w:bCs/>
          <w:noProof/>
        </w:rPr>
        <w:t>Pakiet nr 1, pozycja 2</w:t>
      </w:r>
      <w:r w:rsidRPr="002507E1">
        <w:rPr>
          <w:rFonts w:ascii="Garamond" w:eastAsia="Calibri" w:hAnsi="Garamond" w:cs="Times New Roman"/>
          <w:noProof/>
        </w:rPr>
        <w:t xml:space="preserve"> – Zwracamy się z prośbą o doprecyzowanie czy należy wycenić 130 opakowań po 50 sztuk, czy 130 kompletów pościeli?</w:t>
      </w:r>
    </w:p>
    <w:p w14:paraId="67AC8C97" w14:textId="4F1D6EDA" w:rsidR="002507E1" w:rsidRDefault="002507E1" w:rsidP="002507E1">
      <w:pPr>
        <w:spacing w:after="0" w:line="240" w:lineRule="auto"/>
        <w:jc w:val="both"/>
        <w:rPr>
          <w:rFonts w:ascii="Garamond" w:eastAsia="Calibri" w:hAnsi="Garamond" w:cs="Times New Roman"/>
          <w:b/>
          <w:bCs/>
          <w:noProof/>
        </w:rPr>
      </w:pPr>
      <w:r>
        <w:rPr>
          <w:rFonts w:ascii="Garamond" w:eastAsia="Calibri" w:hAnsi="Garamond" w:cs="Times New Roman"/>
          <w:b/>
          <w:bCs/>
          <w:noProof/>
        </w:rPr>
        <w:t xml:space="preserve">Odpowiedź: </w:t>
      </w:r>
      <w:r w:rsidRPr="002507E1">
        <w:rPr>
          <w:rFonts w:ascii="Garamond" w:eastAsia="Calibri" w:hAnsi="Garamond" w:cs="Times New Roman"/>
          <w:b/>
          <w:bCs/>
          <w:noProof/>
        </w:rPr>
        <w:t>130 opakowań</w:t>
      </w:r>
    </w:p>
    <w:p w14:paraId="17C78B8D" w14:textId="77777777" w:rsidR="00B01933" w:rsidRDefault="00B01933" w:rsidP="002507E1">
      <w:pPr>
        <w:spacing w:after="0" w:line="240" w:lineRule="auto"/>
        <w:jc w:val="both"/>
        <w:rPr>
          <w:rFonts w:ascii="Garamond" w:eastAsia="Calibri" w:hAnsi="Garamond" w:cs="Times New Roman"/>
          <w:b/>
          <w:bCs/>
          <w:noProof/>
        </w:rPr>
      </w:pPr>
    </w:p>
    <w:p w14:paraId="31D2620F" w14:textId="77777777" w:rsidR="00B01933" w:rsidRDefault="00B01933" w:rsidP="002507E1">
      <w:pPr>
        <w:spacing w:after="0" w:line="240" w:lineRule="auto"/>
        <w:jc w:val="both"/>
        <w:rPr>
          <w:rFonts w:ascii="Garamond" w:eastAsia="Calibri" w:hAnsi="Garamond" w:cs="Times New Roman"/>
          <w:b/>
          <w:bCs/>
          <w:noProof/>
        </w:rPr>
      </w:pPr>
    </w:p>
    <w:p w14:paraId="385D9763" w14:textId="77777777" w:rsidR="00B01933" w:rsidRPr="002507E1" w:rsidRDefault="00B01933" w:rsidP="002507E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162FAFB5" w:rsidR="00287266" w:rsidRDefault="00352650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4B7A5DFD"/>
    <w:multiLevelType w:val="hybridMultilevel"/>
    <w:tmpl w:val="27DA2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06289"/>
    <w:multiLevelType w:val="hybridMultilevel"/>
    <w:tmpl w:val="403EF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3"/>
  </w:num>
  <w:num w:numId="3" w16cid:durableId="1737118815">
    <w:abstractNumId w:val="1"/>
  </w:num>
  <w:num w:numId="4" w16cid:durableId="1493789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23103"/>
    <w:rsid w:val="00121037"/>
    <w:rsid w:val="001E47D7"/>
    <w:rsid w:val="002507E1"/>
    <w:rsid w:val="00287266"/>
    <w:rsid w:val="00352650"/>
    <w:rsid w:val="004C2D8D"/>
    <w:rsid w:val="0050132E"/>
    <w:rsid w:val="0058759D"/>
    <w:rsid w:val="00727C51"/>
    <w:rsid w:val="009C41B5"/>
    <w:rsid w:val="00A43542"/>
    <w:rsid w:val="00B01933"/>
    <w:rsid w:val="00B87C0F"/>
    <w:rsid w:val="00CF402E"/>
    <w:rsid w:val="00E02DC6"/>
    <w:rsid w:val="00FB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52650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5265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16</cp:revision>
  <dcterms:created xsi:type="dcterms:W3CDTF">2021-12-21T07:11:00Z</dcterms:created>
  <dcterms:modified xsi:type="dcterms:W3CDTF">2024-02-06T07:41:00Z</dcterms:modified>
</cp:coreProperties>
</file>