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F04B94A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12.</w:t>
      </w:r>
      <w:r w:rsidR="0031423A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31423A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594993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1423A">
        <w:rPr>
          <w:rFonts w:ascii="Garamond" w:eastAsia="Times New Roman" w:hAnsi="Garamond" w:cs="Times New Roman"/>
          <w:b/>
          <w:lang w:eastAsia="pl-PL"/>
        </w:rPr>
        <w:t>44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1423A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B9AC59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70675">
        <w:rPr>
          <w:rFonts w:ascii="Garamond" w:hAnsi="Garamond"/>
          <w:b/>
        </w:rPr>
        <w:t>Dostawy materiałów laryngologicznych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D3C5DBC" w14:textId="77777777" w:rsidR="0031423A" w:rsidRDefault="0031423A" w:rsidP="0031423A">
      <w:pPr>
        <w:pStyle w:val="Default"/>
      </w:pPr>
    </w:p>
    <w:p w14:paraId="413D49A9" w14:textId="763D1A0B" w:rsidR="004C2D8D" w:rsidRPr="0031423A" w:rsidRDefault="0031423A" w:rsidP="0031423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31423A">
        <w:rPr>
          <w:rFonts w:ascii="Garamond" w:hAnsi="Garamond"/>
          <w:b/>
          <w:bCs/>
        </w:rPr>
        <w:t>Dotyczy Pakietu nr 1</w:t>
      </w:r>
    </w:p>
    <w:p w14:paraId="3BD58233" w14:textId="63E1EADB" w:rsidR="00121037" w:rsidRPr="0031423A" w:rsidRDefault="00121037" w:rsidP="0031423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31423A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CCA6FED" w14:textId="59929674" w:rsid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  <w:r w:rsidRPr="0031423A">
        <w:rPr>
          <w:rFonts w:ascii="Garamond" w:hAnsi="Garamond"/>
          <w:sz w:val="22"/>
          <w:szCs w:val="22"/>
        </w:rPr>
        <w:t xml:space="preserve">Czy ze względu na specjalistyczny charakter zamówienia oraz fakt, że przedmiotem zamówienia nie są leki ratujące życie a sprzęt, którego zakup można zaplanować z odpowiednim wyprzedzeniem, Zamawiający wyrazi zgodę na wydłużenie terminu dostawy dla Pakietu nr 1 do 14 dni roboczych od złożenia zamówienia? </w:t>
      </w:r>
    </w:p>
    <w:p w14:paraId="44E1E101" w14:textId="5FD0E272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6340F">
        <w:rPr>
          <w:rFonts w:ascii="Garamond" w:hAnsi="Garamond"/>
          <w:b/>
          <w:bCs/>
          <w:sz w:val="22"/>
          <w:szCs w:val="22"/>
        </w:rPr>
        <w:t xml:space="preserve">Zamawiający nie zgadza się. Termin określono na 5 dni. </w:t>
      </w:r>
    </w:p>
    <w:p w14:paraId="6D34912A" w14:textId="77777777" w:rsidR="0031423A" w:rsidRP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</w:p>
    <w:p w14:paraId="51A31D28" w14:textId="7076773C" w:rsidR="0031423A" w:rsidRPr="0031423A" w:rsidRDefault="0031423A" w:rsidP="0031423A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31423A">
        <w:rPr>
          <w:rFonts w:ascii="Garamond" w:hAnsi="Garamond"/>
          <w:b/>
          <w:bCs/>
          <w:sz w:val="22"/>
          <w:szCs w:val="22"/>
        </w:rPr>
        <w:t>Pytanie 2</w:t>
      </w:r>
    </w:p>
    <w:p w14:paraId="14B1EFB2" w14:textId="389E3A08" w:rsid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  <w:r w:rsidRPr="0031423A">
        <w:rPr>
          <w:rFonts w:ascii="Garamond" w:hAnsi="Garamond"/>
          <w:sz w:val="22"/>
          <w:szCs w:val="22"/>
        </w:rPr>
        <w:t xml:space="preserve">W związku z tym, że oferowane w pakiecie nr 1 w poz. 1 załącznika nr 1 formularz cenowy – opis przedmiotu zamówienia dreny są pakowane przez producenta w opakowania zbiorcze (po 10 szt. w opakowaniu) i nie są sprzedawane na sztuki, czy Zamawiający dokona modyfikacji jednostki miary ze sztuk na opakowania oraz skoryguje wymaganą ilość w przeliczeniu na opakowania? </w:t>
      </w:r>
    </w:p>
    <w:p w14:paraId="63471284" w14:textId="1FF2D1DE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97595B">
        <w:rPr>
          <w:rFonts w:ascii="Garamond" w:hAnsi="Garamond"/>
          <w:b/>
          <w:bCs/>
          <w:sz w:val="22"/>
          <w:szCs w:val="22"/>
        </w:rPr>
        <w:t>Proszę przeliczyć na pełne opakowania</w:t>
      </w:r>
      <w:r w:rsidR="0013557C">
        <w:rPr>
          <w:rFonts w:ascii="Garamond" w:hAnsi="Garamond"/>
          <w:b/>
          <w:bCs/>
          <w:sz w:val="22"/>
          <w:szCs w:val="22"/>
        </w:rPr>
        <w:t xml:space="preserve">. </w:t>
      </w:r>
    </w:p>
    <w:p w14:paraId="3F04848C" w14:textId="77777777" w:rsidR="0031423A" w:rsidRP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</w:p>
    <w:p w14:paraId="46C6F9C3" w14:textId="52B55756" w:rsidR="0031423A" w:rsidRPr="0031423A" w:rsidRDefault="0031423A" w:rsidP="0031423A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31423A">
        <w:rPr>
          <w:rFonts w:ascii="Garamond" w:hAnsi="Garamond"/>
          <w:b/>
          <w:bCs/>
          <w:sz w:val="22"/>
          <w:szCs w:val="22"/>
        </w:rPr>
        <w:t>Pytanie 3</w:t>
      </w:r>
    </w:p>
    <w:p w14:paraId="41E11A0E" w14:textId="6B8C1ADC" w:rsid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  <w:r w:rsidRPr="0031423A">
        <w:rPr>
          <w:rFonts w:ascii="Garamond" w:hAnsi="Garamond"/>
          <w:sz w:val="22"/>
          <w:szCs w:val="22"/>
        </w:rPr>
        <w:t xml:space="preserve">W związku z tym, że oferowane w pakiecie nr 1 w poz. 2, 3, 4 załącznika nr 1 formularz cenowy – opis przedmiotu zamówienia frezy są pakowane przez producenta w opakowania zbiorcze (po 5 szt. w opakowaniu) i nie są sprzedawane na sztuki, czy Zamawiający dokona modyfikacji jednostki miary ze sztuk na opakowania oraz skoryguje wymaganą ilość w przeliczeniu na opakowania? </w:t>
      </w:r>
    </w:p>
    <w:p w14:paraId="0C11657D" w14:textId="6DCC5EB8" w:rsidR="0031423A" w:rsidRPr="0097595B" w:rsidRDefault="0097595B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>
        <w:rPr>
          <w:rFonts w:ascii="Garamond" w:hAnsi="Garamond"/>
          <w:b/>
          <w:bCs/>
          <w:sz w:val="22"/>
          <w:szCs w:val="22"/>
        </w:rPr>
        <w:t xml:space="preserve">Proszę przeliczyć na pełne opakowania. </w:t>
      </w:r>
    </w:p>
    <w:p w14:paraId="73B171F6" w14:textId="77777777" w:rsidR="0031423A" w:rsidRP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</w:p>
    <w:p w14:paraId="10843776" w14:textId="75790B68" w:rsidR="0031423A" w:rsidRPr="0031423A" w:rsidRDefault="0031423A" w:rsidP="0031423A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31423A">
        <w:rPr>
          <w:rFonts w:ascii="Garamond" w:hAnsi="Garamond"/>
          <w:b/>
          <w:bCs/>
          <w:sz w:val="22"/>
          <w:szCs w:val="22"/>
        </w:rPr>
        <w:t>Pytanie 4</w:t>
      </w:r>
    </w:p>
    <w:p w14:paraId="796DD343" w14:textId="77777777" w:rsid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  <w:r w:rsidRPr="0031423A">
        <w:rPr>
          <w:rFonts w:ascii="Garamond" w:hAnsi="Garamond"/>
          <w:sz w:val="22"/>
          <w:szCs w:val="22"/>
        </w:rPr>
        <w:t xml:space="preserve">Czy w związku z tym, że oferowane w pakiecie 1 produkty są pakowane przez producenta w opakowania zbiorcze (dreny po 10 szt., frezy po szt. w opakowaniu), Zamawiający potwierdzi, że będzie składał zamówienia na pełne opakowania drenów i frezów? </w:t>
      </w:r>
    </w:p>
    <w:p w14:paraId="14B7DC6B" w14:textId="29F0013E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6340F">
        <w:rPr>
          <w:rFonts w:ascii="Garamond" w:hAnsi="Garamond"/>
          <w:b/>
          <w:bCs/>
          <w:sz w:val="22"/>
          <w:szCs w:val="22"/>
        </w:rPr>
        <w:t>Tak.</w:t>
      </w:r>
    </w:p>
    <w:p w14:paraId="7AD33C29" w14:textId="77777777" w:rsidR="0031423A" w:rsidRPr="0031423A" w:rsidRDefault="0031423A" w:rsidP="0031423A">
      <w:pPr>
        <w:pStyle w:val="Default"/>
        <w:rPr>
          <w:rFonts w:ascii="Garamond" w:hAnsi="Garamond"/>
          <w:sz w:val="22"/>
          <w:szCs w:val="22"/>
        </w:rPr>
      </w:pPr>
    </w:p>
    <w:p w14:paraId="38B2DF96" w14:textId="77777777" w:rsidR="0031423A" w:rsidRPr="0031423A" w:rsidRDefault="0031423A" w:rsidP="0031423A">
      <w:pPr>
        <w:pStyle w:val="Default"/>
        <w:rPr>
          <w:rFonts w:ascii="Garamond" w:hAnsi="Garamond"/>
          <w:color w:val="auto"/>
        </w:rPr>
      </w:pPr>
    </w:p>
    <w:p w14:paraId="41385143" w14:textId="77777777" w:rsidR="0031423A" w:rsidRPr="0031423A" w:rsidRDefault="0031423A" w:rsidP="0031423A">
      <w:pPr>
        <w:pStyle w:val="Default"/>
        <w:pageBreakBefore/>
        <w:rPr>
          <w:rFonts w:ascii="Garamond" w:hAnsi="Garamond"/>
          <w:color w:val="auto"/>
        </w:rPr>
      </w:pPr>
    </w:p>
    <w:p w14:paraId="6F488FBA" w14:textId="46D554DD" w:rsidR="0031423A" w:rsidRPr="0031423A" w:rsidRDefault="0031423A" w:rsidP="0031423A">
      <w:pPr>
        <w:pStyle w:val="Default"/>
        <w:rPr>
          <w:rFonts w:ascii="Garamond" w:hAnsi="Garamond"/>
          <w:b/>
          <w:bCs/>
          <w:color w:val="auto"/>
          <w:sz w:val="22"/>
          <w:szCs w:val="22"/>
        </w:rPr>
      </w:pPr>
      <w:r w:rsidRPr="0031423A">
        <w:rPr>
          <w:rFonts w:ascii="Garamond" w:hAnsi="Garamond"/>
          <w:b/>
          <w:bCs/>
          <w:color w:val="auto"/>
          <w:sz w:val="22"/>
          <w:szCs w:val="22"/>
        </w:rPr>
        <w:t>Pytanie 5</w:t>
      </w:r>
    </w:p>
    <w:p w14:paraId="28925407" w14:textId="776C6749" w:rsid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  <w:r w:rsidRPr="0031423A">
        <w:rPr>
          <w:rFonts w:ascii="Garamond" w:hAnsi="Garamond"/>
          <w:color w:val="auto"/>
          <w:sz w:val="22"/>
          <w:szCs w:val="22"/>
        </w:rPr>
        <w:t xml:space="preserve">Czy Zamawiający zrezygnuje z dostaw natychmiastowych w ciągu 2 dni roboczych w przypadku asortymentu wymienionego w pakietach 1? Wszystkie zamówienia są realizowane niezwłocznie, aczkolwiek wymagają zorganizowania logistycznego, tak aby można było dotrzymać terminu dostawy wskazanego w umowie. Ponadto przedmiotem zamówienia nie są leki ratujące życie, a produkty, których zakup można zaplanować z odpowiednim wyprzedzeniem. </w:t>
      </w:r>
    </w:p>
    <w:p w14:paraId="35BB6B2B" w14:textId="273B49A2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6340F">
        <w:rPr>
          <w:rFonts w:ascii="Garamond" w:hAnsi="Garamond"/>
          <w:b/>
          <w:bCs/>
          <w:sz w:val="22"/>
          <w:szCs w:val="22"/>
        </w:rPr>
        <w:t>Zamawiający zgadza się. Z</w:t>
      </w:r>
      <w:r w:rsidR="00130429">
        <w:rPr>
          <w:rFonts w:ascii="Garamond" w:hAnsi="Garamond"/>
          <w:b/>
          <w:bCs/>
          <w:sz w:val="22"/>
          <w:szCs w:val="22"/>
        </w:rPr>
        <w:t xml:space="preserve">mienia </w:t>
      </w:r>
      <w:r w:rsidR="0026340F">
        <w:rPr>
          <w:rFonts w:ascii="Garamond" w:hAnsi="Garamond"/>
          <w:b/>
          <w:bCs/>
          <w:sz w:val="22"/>
          <w:szCs w:val="22"/>
        </w:rPr>
        <w:t>termin na 5 dni</w:t>
      </w:r>
      <w:r w:rsidR="002E0E50">
        <w:rPr>
          <w:rFonts w:ascii="Garamond" w:hAnsi="Garamond"/>
          <w:b/>
          <w:bCs/>
          <w:sz w:val="22"/>
          <w:szCs w:val="22"/>
        </w:rPr>
        <w:t xml:space="preserve"> roboczych</w:t>
      </w:r>
      <w:r w:rsidR="00130429">
        <w:rPr>
          <w:rFonts w:ascii="Garamond" w:hAnsi="Garamond"/>
          <w:b/>
          <w:bCs/>
          <w:sz w:val="22"/>
          <w:szCs w:val="22"/>
        </w:rPr>
        <w:t>, dla pakietu nr 1.</w:t>
      </w:r>
      <w:r w:rsidR="0026340F">
        <w:rPr>
          <w:rFonts w:ascii="Garamond" w:hAnsi="Garamond"/>
          <w:b/>
          <w:bCs/>
          <w:sz w:val="22"/>
          <w:szCs w:val="22"/>
        </w:rPr>
        <w:t xml:space="preserve"> </w:t>
      </w:r>
    </w:p>
    <w:p w14:paraId="6200048C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10AE5E79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17007ED3" w14:textId="4A2E0E9C" w:rsidR="0031423A" w:rsidRPr="0031423A" w:rsidRDefault="0031423A" w:rsidP="0031423A">
      <w:pPr>
        <w:pStyle w:val="Default"/>
        <w:rPr>
          <w:rFonts w:ascii="Garamond" w:hAnsi="Garamond"/>
          <w:b/>
          <w:bCs/>
          <w:color w:val="auto"/>
          <w:sz w:val="22"/>
          <w:szCs w:val="22"/>
        </w:rPr>
      </w:pPr>
      <w:r w:rsidRPr="0031423A">
        <w:rPr>
          <w:rFonts w:ascii="Garamond" w:hAnsi="Garamond"/>
          <w:b/>
          <w:bCs/>
          <w:color w:val="auto"/>
          <w:sz w:val="22"/>
          <w:szCs w:val="22"/>
        </w:rPr>
        <w:t>Pytanie 6</w:t>
      </w:r>
    </w:p>
    <w:p w14:paraId="0C6AF7D7" w14:textId="110527EC" w:rsid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  <w:r w:rsidRPr="0031423A">
        <w:rPr>
          <w:rFonts w:ascii="Garamond" w:hAnsi="Garamond"/>
          <w:color w:val="auto"/>
          <w:sz w:val="22"/>
          <w:szCs w:val="22"/>
        </w:rPr>
        <w:t>(Dot. okresu ważności 12 m-</w:t>
      </w:r>
      <w:proofErr w:type="spellStart"/>
      <w:r w:rsidRPr="0031423A">
        <w:rPr>
          <w:rFonts w:ascii="Garamond" w:hAnsi="Garamond"/>
          <w:color w:val="auto"/>
          <w:sz w:val="22"/>
          <w:szCs w:val="22"/>
        </w:rPr>
        <w:t>cy</w:t>
      </w:r>
      <w:proofErr w:type="spellEnd"/>
      <w:r w:rsidRPr="0031423A">
        <w:rPr>
          <w:rFonts w:ascii="Garamond" w:hAnsi="Garamond"/>
          <w:color w:val="auto"/>
          <w:sz w:val="22"/>
          <w:szCs w:val="22"/>
        </w:rPr>
        <w:t xml:space="preserve">.) Biorąc pod uwagę termin obowiązywania przyszłej umowy, a także sukcesywny charakter dostaw (w zależności od bieżącego zapotrzebowania), czyli że Zamawiający nie przewiduje konieczności dłuższego przechowywania zamówionych produktów, prosimy o wyrażenie zgody na dostawę wyrobów z terminem ważności nie krótszym niż 9 miesięcy licząc od daty dostawy dla pakietu nr 1? </w:t>
      </w:r>
    </w:p>
    <w:p w14:paraId="704A9C71" w14:textId="13B48583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671E4E">
        <w:rPr>
          <w:rFonts w:ascii="Garamond" w:hAnsi="Garamond"/>
          <w:b/>
          <w:bCs/>
          <w:sz w:val="22"/>
          <w:szCs w:val="22"/>
        </w:rPr>
        <w:t xml:space="preserve">Zamawiający nie zgadza się. </w:t>
      </w:r>
      <w:r w:rsidR="0026340F">
        <w:rPr>
          <w:rFonts w:ascii="Garamond" w:hAnsi="Garamond"/>
          <w:b/>
          <w:bCs/>
          <w:sz w:val="22"/>
          <w:szCs w:val="22"/>
        </w:rPr>
        <w:t xml:space="preserve"> </w:t>
      </w:r>
    </w:p>
    <w:p w14:paraId="2DA00E20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7EB2A933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073990B7" w14:textId="56C780ED" w:rsidR="0031423A" w:rsidRPr="0031423A" w:rsidRDefault="0031423A" w:rsidP="0031423A">
      <w:pPr>
        <w:pStyle w:val="Default"/>
        <w:rPr>
          <w:rFonts w:ascii="Garamond" w:hAnsi="Garamond"/>
          <w:b/>
          <w:bCs/>
          <w:color w:val="auto"/>
          <w:sz w:val="22"/>
          <w:szCs w:val="22"/>
        </w:rPr>
      </w:pPr>
      <w:r w:rsidRPr="0031423A">
        <w:rPr>
          <w:rFonts w:ascii="Garamond" w:hAnsi="Garamond"/>
          <w:b/>
          <w:bCs/>
          <w:color w:val="auto"/>
          <w:sz w:val="22"/>
          <w:szCs w:val="22"/>
        </w:rPr>
        <w:t>Pytanie 7</w:t>
      </w:r>
    </w:p>
    <w:p w14:paraId="27120F47" w14:textId="04AA36CE" w:rsid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  <w:r w:rsidRPr="0031423A">
        <w:rPr>
          <w:rFonts w:ascii="Garamond" w:hAnsi="Garamond"/>
          <w:color w:val="auto"/>
          <w:sz w:val="22"/>
          <w:szCs w:val="22"/>
        </w:rPr>
        <w:t xml:space="preserve">Prosimy Zamawiającego o zmianę zapisów dotyczących kar umownych zawartych w §7 ust. 2), 3) wzoru umowy, w taki sposób, aby kary były naliczane za każdy dzień „zwłoki” a nie „opóźnienia”. Obecny zapis jest niezgodny ustawą </w:t>
      </w:r>
      <w:proofErr w:type="spellStart"/>
      <w:r w:rsidRPr="0031423A">
        <w:rPr>
          <w:rFonts w:ascii="Garamond" w:hAnsi="Garamond"/>
          <w:color w:val="auto"/>
          <w:sz w:val="22"/>
          <w:szCs w:val="22"/>
        </w:rPr>
        <w:t>p.z.p</w:t>
      </w:r>
      <w:proofErr w:type="spellEnd"/>
      <w:r w:rsidRPr="0031423A">
        <w:rPr>
          <w:rFonts w:ascii="Garamond" w:hAnsi="Garamond"/>
          <w:color w:val="auto"/>
          <w:sz w:val="22"/>
          <w:szCs w:val="22"/>
        </w:rPr>
        <w:t xml:space="preserve">. z dnia 11 września 2019 r. (Dz. U. z 2019, poz. 2019). W art. 433 ustawy </w:t>
      </w:r>
      <w:proofErr w:type="spellStart"/>
      <w:r w:rsidRPr="0031423A">
        <w:rPr>
          <w:rFonts w:ascii="Garamond" w:hAnsi="Garamond"/>
          <w:color w:val="auto"/>
          <w:sz w:val="22"/>
          <w:szCs w:val="22"/>
        </w:rPr>
        <w:t>p.z.p</w:t>
      </w:r>
      <w:proofErr w:type="spellEnd"/>
      <w:r w:rsidRPr="0031423A">
        <w:rPr>
          <w:rFonts w:ascii="Garamond" w:hAnsi="Garamond"/>
          <w:color w:val="auto"/>
          <w:sz w:val="22"/>
          <w:szCs w:val="22"/>
        </w:rPr>
        <w:t xml:space="preserve">. został zamieszczony katalog klauzul niedozwolonych, których Zamawiający nie może wprowadzić do treści umowy o zamówienie publiczne. Jedną z takich klauzul jest określanie odpowiedzialności Wykonawcy za opóźnienie. </w:t>
      </w:r>
    </w:p>
    <w:p w14:paraId="2BC3290E" w14:textId="016494AC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00C3F">
        <w:rPr>
          <w:rFonts w:ascii="Garamond" w:hAnsi="Garamond"/>
          <w:b/>
          <w:bCs/>
          <w:sz w:val="22"/>
          <w:szCs w:val="22"/>
        </w:rPr>
        <w:t>Zamawiający nie zgadza się.</w:t>
      </w:r>
    </w:p>
    <w:p w14:paraId="07D25994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7AE0D31B" w14:textId="77777777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</w:p>
    <w:p w14:paraId="38EF369C" w14:textId="1FE77860" w:rsidR="0031423A" w:rsidRPr="0031423A" w:rsidRDefault="0031423A" w:rsidP="0031423A">
      <w:pPr>
        <w:pStyle w:val="Default"/>
        <w:rPr>
          <w:rFonts w:ascii="Garamond" w:hAnsi="Garamond"/>
          <w:b/>
          <w:bCs/>
          <w:color w:val="auto"/>
          <w:sz w:val="22"/>
          <w:szCs w:val="22"/>
        </w:rPr>
      </w:pPr>
      <w:r w:rsidRPr="0031423A">
        <w:rPr>
          <w:rFonts w:ascii="Garamond" w:hAnsi="Garamond"/>
          <w:b/>
          <w:bCs/>
          <w:color w:val="auto"/>
          <w:sz w:val="22"/>
          <w:szCs w:val="22"/>
        </w:rPr>
        <w:t>Pytanie 8</w:t>
      </w:r>
    </w:p>
    <w:p w14:paraId="1E0FBB7B" w14:textId="4347EA2A" w:rsidR="0031423A" w:rsidRPr="0031423A" w:rsidRDefault="0031423A" w:rsidP="0031423A">
      <w:pPr>
        <w:pStyle w:val="Default"/>
        <w:rPr>
          <w:rFonts w:ascii="Garamond" w:hAnsi="Garamond"/>
          <w:color w:val="auto"/>
          <w:sz w:val="22"/>
          <w:szCs w:val="22"/>
        </w:rPr>
      </w:pPr>
      <w:r w:rsidRPr="0031423A">
        <w:rPr>
          <w:rFonts w:ascii="Garamond" w:hAnsi="Garamond"/>
          <w:color w:val="auto"/>
          <w:sz w:val="22"/>
          <w:szCs w:val="22"/>
        </w:rPr>
        <w:t xml:space="preserve">Czy stosownie do wymogu ustawowego wynikającego z regulacji art. 436 pkt 3 ustawy </w:t>
      </w:r>
      <w:proofErr w:type="spellStart"/>
      <w:r w:rsidRPr="0031423A">
        <w:rPr>
          <w:rFonts w:ascii="Garamond" w:hAnsi="Garamond"/>
          <w:color w:val="auto"/>
          <w:sz w:val="22"/>
          <w:szCs w:val="22"/>
        </w:rPr>
        <w:t>pzp</w:t>
      </w:r>
      <w:proofErr w:type="spellEnd"/>
      <w:r w:rsidRPr="0031423A">
        <w:rPr>
          <w:rFonts w:ascii="Garamond" w:hAnsi="Garamond"/>
          <w:color w:val="auto"/>
          <w:sz w:val="22"/>
          <w:szCs w:val="22"/>
        </w:rPr>
        <w:t xml:space="preserve">, Zamawiający wyrazi zgodę na dodanie w §7 ust. 6 wzoru umowy zapisu następującej treść: </w:t>
      </w:r>
    </w:p>
    <w:p w14:paraId="11241F4B" w14:textId="5C981D25" w:rsidR="004C2D8D" w:rsidRDefault="0031423A" w:rsidP="0031423A">
      <w:pPr>
        <w:spacing w:after="0" w:line="240" w:lineRule="auto"/>
        <w:jc w:val="both"/>
        <w:rPr>
          <w:rFonts w:ascii="Garamond" w:hAnsi="Garamond"/>
        </w:rPr>
      </w:pPr>
      <w:r w:rsidRPr="0031423A">
        <w:rPr>
          <w:rFonts w:ascii="Garamond" w:hAnsi="Garamond"/>
        </w:rPr>
        <w:t>„Łączna maksymalna wysokość kar umownych, których mogą dochodzić strony wynosi 15% wartości netto Umowy.”</w:t>
      </w:r>
    </w:p>
    <w:p w14:paraId="0C009734" w14:textId="3977128E" w:rsidR="0031423A" w:rsidRPr="0031423A" w:rsidRDefault="0031423A" w:rsidP="0031423A">
      <w:pPr>
        <w:pStyle w:val="Default"/>
        <w:rPr>
          <w:rFonts w:ascii="Garamond" w:hAnsi="Garamond"/>
          <w:b/>
          <w:bCs/>
        </w:rPr>
      </w:pPr>
      <w:r w:rsidRPr="0031423A">
        <w:rPr>
          <w:rFonts w:ascii="Garamond" w:hAnsi="Garamond"/>
          <w:b/>
          <w:bCs/>
          <w:sz w:val="22"/>
          <w:szCs w:val="22"/>
        </w:rPr>
        <w:t xml:space="preserve">Odpowiedź: </w:t>
      </w:r>
      <w:r w:rsidR="00200C3F">
        <w:rPr>
          <w:rFonts w:ascii="Garamond" w:hAnsi="Garamond"/>
          <w:b/>
          <w:bCs/>
          <w:sz w:val="22"/>
          <w:szCs w:val="22"/>
        </w:rPr>
        <w:t xml:space="preserve">Zamawiający nie zgadza się.  </w:t>
      </w:r>
    </w:p>
    <w:p w14:paraId="2EFF1CCC" w14:textId="77777777" w:rsidR="0031423A" w:rsidRPr="0031423A" w:rsidRDefault="0031423A" w:rsidP="0031423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0B2CBB1" w:rsidR="00287266" w:rsidRDefault="0031423A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304E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93D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1F01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1299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693B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12447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B4345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F71397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5"/>
  </w:num>
  <w:num w:numId="2" w16cid:durableId="1334140428">
    <w:abstractNumId w:val="9"/>
  </w:num>
  <w:num w:numId="3" w16cid:durableId="1697734343">
    <w:abstractNumId w:val="3"/>
  </w:num>
  <w:num w:numId="4" w16cid:durableId="1004629475">
    <w:abstractNumId w:val="7"/>
  </w:num>
  <w:num w:numId="5" w16cid:durableId="1978030638">
    <w:abstractNumId w:val="0"/>
  </w:num>
  <w:num w:numId="6" w16cid:durableId="1814441084">
    <w:abstractNumId w:val="8"/>
  </w:num>
  <w:num w:numId="7" w16cid:durableId="1098797646">
    <w:abstractNumId w:val="4"/>
  </w:num>
  <w:num w:numId="8" w16cid:durableId="1192381400">
    <w:abstractNumId w:val="1"/>
  </w:num>
  <w:num w:numId="9" w16cid:durableId="1348822495">
    <w:abstractNumId w:val="2"/>
  </w:num>
  <w:num w:numId="10" w16cid:durableId="1724214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30429"/>
    <w:rsid w:val="0013557C"/>
    <w:rsid w:val="001E47D7"/>
    <w:rsid w:val="00200C3F"/>
    <w:rsid w:val="0026340F"/>
    <w:rsid w:val="00287266"/>
    <w:rsid w:val="002E0E50"/>
    <w:rsid w:val="0031423A"/>
    <w:rsid w:val="004C2D8D"/>
    <w:rsid w:val="0050132E"/>
    <w:rsid w:val="0058759D"/>
    <w:rsid w:val="00671E4E"/>
    <w:rsid w:val="006E7991"/>
    <w:rsid w:val="00727C51"/>
    <w:rsid w:val="0081374E"/>
    <w:rsid w:val="00894BB3"/>
    <w:rsid w:val="00970675"/>
    <w:rsid w:val="0097595B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customStyle="1" w:styleId="Default">
    <w:name w:val="Default"/>
    <w:rsid w:val="00314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22</cp:revision>
  <dcterms:created xsi:type="dcterms:W3CDTF">2021-12-21T07:11:00Z</dcterms:created>
  <dcterms:modified xsi:type="dcterms:W3CDTF">2024-03-12T12:19:00Z</dcterms:modified>
</cp:coreProperties>
</file>