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3B86E806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68162B">
        <w:rPr>
          <w:rFonts w:ascii="Garamond" w:eastAsia="Times New Roman" w:hAnsi="Garamond" w:cs="Times New Roman"/>
          <w:lang w:eastAsia="pl-PL"/>
        </w:rPr>
        <w:t>19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68162B">
        <w:rPr>
          <w:rFonts w:ascii="Garamond" w:eastAsia="Times New Roman" w:hAnsi="Garamond" w:cs="Times New Roman"/>
          <w:lang w:eastAsia="pl-PL"/>
        </w:rPr>
        <w:t>03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68162B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700A3C94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68162B">
        <w:rPr>
          <w:rFonts w:ascii="Garamond" w:eastAsia="Times New Roman" w:hAnsi="Garamond" w:cs="Times New Roman"/>
          <w:b/>
          <w:lang w:eastAsia="pl-PL"/>
        </w:rPr>
        <w:t>51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68162B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5C3A7558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68162B">
        <w:rPr>
          <w:rFonts w:ascii="Garamond" w:hAnsi="Garamond"/>
          <w:b/>
          <w:bCs/>
        </w:rPr>
        <w:t>Ostrzenie i regeneracja narzędzi chirurgicznych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68162B" w:rsidRDefault="00121037" w:rsidP="0068162B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68162B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2BD0E2B2" w14:textId="2CE09264" w:rsidR="0068162B" w:rsidRPr="0068162B" w:rsidRDefault="0068162B" w:rsidP="0068162B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68162B">
        <w:rPr>
          <w:rFonts w:ascii="Garamond" w:eastAsia="Times New Roman" w:hAnsi="Garamond" w:cs="Times New Roman"/>
          <w:bCs/>
          <w:lang w:eastAsia="pl-PL"/>
        </w:rPr>
        <w:t>Czy Zamawiający może potwierdzić, że wymagania dotyczące oznakowania znakiem CE dotyczą</w:t>
      </w:r>
    </w:p>
    <w:p w14:paraId="07957EDD" w14:textId="77777777" w:rsidR="0068162B" w:rsidRPr="0068162B" w:rsidRDefault="0068162B" w:rsidP="0068162B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68162B">
        <w:rPr>
          <w:rFonts w:ascii="Garamond" w:eastAsia="Times New Roman" w:hAnsi="Garamond" w:cs="Times New Roman"/>
          <w:bCs/>
          <w:lang w:eastAsia="pl-PL"/>
        </w:rPr>
        <w:t>nowych narzędzi? Narzędzia poddawane usłudze regeneracji nie oznacza się znakiem CE.</w:t>
      </w:r>
    </w:p>
    <w:p w14:paraId="6E3C29D9" w14:textId="30595EAA" w:rsidR="0068162B" w:rsidRPr="0068162B" w:rsidRDefault="0068162B" w:rsidP="0068162B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68162B">
        <w:rPr>
          <w:rFonts w:ascii="Garamond" w:eastAsia="Times New Roman" w:hAnsi="Garamond" w:cs="Times New Roman"/>
          <w:b/>
          <w:lang w:eastAsia="pl-PL"/>
        </w:rPr>
        <w:t>Odpowiedź:</w:t>
      </w:r>
      <w:r w:rsidR="00CA3222">
        <w:rPr>
          <w:rFonts w:ascii="Garamond" w:eastAsia="Times New Roman" w:hAnsi="Garamond" w:cs="Times New Roman"/>
          <w:b/>
          <w:lang w:eastAsia="pl-PL"/>
        </w:rPr>
        <w:t xml:space="preserve"> Tak, zamawiający potwierdza.</w:t>
      </w:r>
    </w:p>
    <w:p w14:paraId="37EAE0A2" w14:textId="77777777" w:rsidR="0068162B" w:rsidRPr="0068162B" w:rsidRDefault="0068162B" w:rsidP="0068162B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525E95D8" w14:textId="54EED7CA" w:rsidR="0068162B" w:rsidRPr="009D6FA2" w:rsidRDefault="0068162B" w:rsidP="0068162B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9D6FA2">
        <w:rPr>
          <w:rFonts w:ascii="Garamond" w:eastAsia="Times New Roman" w:hAnsi="Garamond" w:cs="Times New Roman"/>
          <w:b/>
          <w:lang w:eastAsia="pl-PL"/>
        </w:rPr>
        <w:t xml:space="preserve">Pytanie 2 </w:t>
      </w:r>
    </w:p>
    <w:p w14:paraId="0D30A09B" w14:textId="3E5CCCD6" w:rsidR="0068162B" w:rsidRPr="0068162B" w:rsidRDefault="0068162B" w:rsidP="0068162B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68162B">
        <w:rPr>
          <w:rFonts w:ascii="Garamond" w:eastAsia="Times New Roman" w:hAnsi="Garamond" w:cs="Times New Roman"/>
          <w:bCs/>
          <w:lang w:eastAsia="pl-PL"/>
        </w:rPr>
        <w:t>Czy Zamawiający wyrazi zgodę na zmianę zapisu w umowie:</w:t>
      </w:r>
    </w:p>
    <w:p w14:paraId="1D8E1641" w14:textId="77777777" w:rsidR="0068162B" w:rsidRPr="0068162B" w:rsidRDefault="0068162B" w:rsidP="0068162B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68162B">
        <w:rPr>
          <w:rFonts w:ascii="Garamond" w:eastAsia="Times New Roman" w:hAnsi="Garamond" w:cs="Times New Roman"/>
          <w:bCs/>
          <w:lang w:eastAsia="pl-PL"/>
        </w:rPr>
        <w:t>§ 4</w:t>
      </w:r>
    </w:p>
    <w:p w14:paraId="6EF87B13" w14:textId="77777777" w:rsidR="0068162B" w:rsidRPr="0068162B" w:rsidRDefault="0068162B" w:rsidP="0068162B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68162B">
        <w:rPr>
          <w:rFonts w:ascii="Garamond" w:eastAsia="Times New Roman" w:hAnsi="Garamond" w:cs="Times New Roman"/>
          <w:bCs/>
          <w:lang w:eastAsia="pl-PL"/>
        </w:rPr>
        <w:t>Pkt. 5. W przypadku wadliwego wykonania usługi Wykonawca zobowiązuje się do usunięcia wad w terminie</w:t>
      </w:r>
    </w:p>
    <w:p w14:paraId="4D968256" w14:textId="77777777" w:rsidR="0068162B" w:rsidRPr="0068162B" w:rsidRDefault="0068162B" w:rsidP="0068162B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68162B">
        <w:rPr>
          <w:rFonts w:ascii="Garamond" w:eastAsia="Times New Roman" w:hAnsi="Garamond" w:cs="Times New Roman"/>
          <w:bCs/>
          <w:lang w:eastAsia="pl-PL"/>
        </w:rPr>
        <w:t>5 dni roboczych, od pisemnego powiadomienia.</w:t>
      </w:r>
    </w:p>
    <w:p w14:paraId="71951ED2" w14:textId="5AE800F8" w:rsidR="0068162B" w:rsidRPr="0068162B" w:rsidRDefault="0068162B" w:rsidP="0068162B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68162B">
        <w:rPr>
          <w:rFonts w:ascii="Garamond" w:eastAsia="Times New Roman" w:hAnsi="Garamond" w:cs="Times New Roman"/>
          <w:b/>
          <w:lang w:eastAsia="pl-PL"/>
        </w:rPr>
        <w:t>Odpowiedź:</w:t>
      </w:r>
      <w:r w:rsidR="00CA3222">
        <w:rPr>
          <w:rFonts w:ascii="Garamond" w:eastAsia="Times New Roman" w:hAnsi="Garamond" w:cs="Times New Roman"/>
          <w:b/>
          <w:lang w:eastAsia="pl-PL"/>
        </w:rPr>
        <w:t xml:space="preserve"> Tak</w:t>
      </w:r>
    </w:p>
    <w:p w14:paraId="214A29AF" w14:textId="77777777" w:rsidR="0068162B" w:rsidRPr="0068162B" w:rsidRDefault="0068162B" w:rsidP="0068162B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49751CD9" w14:textId="793C417A" w:rsidR="0068162B" w:rsidRPr="0068162B" w:rsidRDefault="0068162B" w:rsidP="0068162B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68162B">
        <w:rPr>
          <w:rFonts w:ascii="Garamond" w:eastAsia="Times New Roman" w:hAnsi="Garamond" w:cs="Times New Roman"/>
          <w:b/>
          <w:lang w:eastAsia="pl-PL"/>
        </w:rPr>
        <w:t>Pytanie 3</w:t>
      </w:r>
    </w:p>
    <w:p w14:paraId="2212EF97" w14:textId="42B13780" w:rsidR="0068162B" w:rsidRPr="0068162B" w:rsidRDefault="0068162B" w:rsidP="0068162B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68162B">
        <w:rPr>
          <w:rFonts w:ascii="Garamond" w:eastAsia="Times New Roman" w:hAnsi="Garamond" w:cs="Times New Roman"/>
          <w:bCs/>
          <w:lang w:eastAsia="pl-PL"/>
        </w:rPr>
        <w:t>Czy Zamawiający wyrazi zgodę na dodanie zapisu w umowie:</w:t>
      </w:r>
    </w:p>
    <w:p w14:paraId="4B7E3F3C" w14:textId="77777777" w:rsidR="0068162B" w:rsidRPr="0068162B" w:rsidRDefault="0068162B" w:rsidP="0068162B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68162B">
        <w:rPr>
          <w:rFonts w:ascii="Garamond" w:eastAsia="Times New Roman" w:hAnsi="Garamond" w:cs="Times New Roman"/>
          <w:bCs/>
          <w:lang w:eastAsia="pl-PL"/>
        </w:rPr>
        <w:t>1. Zlecenia każdorazowo będą zawierały co najmniej 20 sztuk narzędzi.</w:t>
      </w:r>
    </w:p>
    <w:p w14:paraId="454CB04C" w14:textId="77777777" w:rsidR="0068162B" w:rsidRPr="0068162B" w:rsidRDefault="0068162B" w:rsidP="0068162B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68162B">
        <w:rPr>
          <w:rFonts w:ascii="Garamond" w:eastAsia="Times New Roman" w:hAnsi="Garamond" w:cs="Times New Roman"/>
          <w:bCs/>
          <w:lang w:eastAsia="pl-PL"/>
        </w:rPr>
        <w:t>2. W przypadku konieczności wykonania czynności dodatkowych jak dorobienie i wymiana części,</w:t>
      </w:r>
    </w:p>
    <w:p w14:paraId="2A1422BC" w14:textId="77777777" w:rsidR="0068162B" w:rsidRPr="0068162B" w:rsidRDefault="0068162B" w:rsidP="0068162B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68162B">
        <w:rPr>
          <w:rFonts w:ascii="Garamond" w:eastAsia="Times New Roman" w:hAnsi="Garamond" w:cs="Times New Roman"/>
          <w:bCs/>
          <w:lang w:eastAsia="pl-PL"/>
        </w:rPr>
        <w:t>ponowne oznakowanie narzędzi, złocenie uchwytów narzędzi z twardą wkładką Wykonawca</w:t>
      </w:r>
    </w:p>
    <w:p w14:paraId="11241F4B" w14:textId="618558F1" w:rsidR="004C2D8D" w:rsidRPr="0068162B" w:rsidRDefault="0068162B" w:rsidP="0068162B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68162B">
        <w:rPr>
          <w:rFonts w:ascii="Garamond" w:eastAsia="Times New Roman" w:hAnsi="Garamond" w:cs="Times New Roman"/>
          <w:bCs/>
          <w:lang w:eastAsia="pl-PL"/>
        </w:rPr>
        <w:t>sporządzi dodatkową ofertę cenową.</w:t>
      </w:r>
    </w:p>
    <w:p w14:paraId="22C1C310" w14:textId="7A607B59" w:rsidR="00121037" w:rsidRPr="0068162B" w:rsidRDefault="0068162B" w:rsidP="0068162B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68162B">
        <w:rPr>
          <w:rFonts w:ascii="Garamond" w:eastAsia="Times New Roman" w:hAnsi="Garamond" w:cs="Times New Roman"/>
          <w:b/>
          <w:bCs/>
          <w:lang w:eastAsia="pl-PL"/>
        </w:rPr>
        <w:t>Odpowiedź:</w:t>
      </w:r>
      <w:r w:rsidR="00CA3222">
        <w:rPr>
          <w:rFonts w:ascii="Garamond" w:eastAsia="Times New Roman" w:hAnsi="Garamond" w:cs="Times New Roman"/>
          <w:b/>
          <w:bCs/>
          <w:lang w:eastAsia="pl-PL"/>
        </w:rPr>
        <w:t xml:space="preserve"> Zamawiający nie zgadza się. </w:t>
      </w:r>
    </w:p>
    <w:p w14:paraId="2AAD3FAE" w14:textId="77777777" w:rsidR="0068162B" w:rsidRPr="0068162B" w:rsidRDefault="0068162B" w:rsidP="0068162B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3C75F99D" w14:textId="4A08C5BA" w:rsidR="0068162B" w:rsidRPr="009D6FA2" w:rsidRDefault="0068162B" w:rsidP="0068162B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9D6FA2">
        <w:rPr>
          <w:rFonts w:ascii="Garamond" w:eastAsia="Times New Roman" w:hAnsi="Garamond" w:cs="Times New Roman"/>
          <w:b/>
          <w:bCs/>
          <w:lang w:eastAsia="pl-PL"/>
        </w:rPr>
        <w:t>Pytanie 4</w:t>
      </w:r>
    </w:p>
    <w:p w14:paraId="2E5DEE33" w14:textId="77777777" w:rsidR="0068162B" w:rsidRPr="0068162B" w:rsidRDefault="0068162B" w:rsidP="0068162B">
      <w:pPr>
        <w:spacing w:after="0" w:line="240" w:lineRule="auto"/>
        <w:jc w:val="both"/>
        <w:rPr>
          <w:rFonts w:ascii="Garamond" w:hAnsi="Garamond"/>
        </w:rPr>
      </w:pPr>
      <w:r w:rsidRPr="0068162B">
        <w:rPr>
          <w:rFonts w:ascii="Garamond" w:eastAsia="Calibri" w:hAnsi="Garamond"/>
        </w:rPr>
        <w:t xml:space="preserve">Dotyczy załącznika nr 1 (Formularz ofertowy) </w:t>
      </w:r>
      <w:r w:rsidRPr="0068162B">
        <w:rPr>
          <w:rFonts w:ascii="Garamond" w:hAnsi="Garamond"/>
        </w:rPr>
        <w:t>- pkt. 3 oraz załącznika nr 3 (Wzór Umowy) - §4, pkt. 3</w:t>
      </w:r>
    </w:p>
    <w:p w14:paraId="6487DA24" w14:textId="77777777" w:rsidR="0068162B" w:rsidRPr="0068162B" w:rsidRDefault="0068162B" w:rsidP="0068162B">
      <w:pPr>
        <w:spacing w:after="0" w:line="240" w:lineRule="auto"/>
        <w:jc w:val="both"/>
        <w:rPr>
          <w:rFonts w:ascii="Garamond" w:hAnsi="Garamond"/>
        </w:rPr>
      </w:pPr>
      <w:r w:rsidRPr="0068162B">
        <w:rPr>
          <w:rFonts w:ascii="Garamond" w:hAnsi="Garamond"/>
        </w:rPr>
        <w:t>Prosimy o zmianę treści powyższych pkt. na: „</w:t>
      </w:r>
      <w:bookmarkStart w:id="0" w:name="_Hlk161738584"/>
      <w:r w:rsidRPr="0068162B">
        <w:rPr>
          <w:rFonts w:ascii="Garamond" w:hAnsi="Garamond"/>
        </w:rPr>
        <w:t>Zamówienie realizowane będzie doraźnie przez okres 24 miesięcy od daty zawarcia umowy. Poszczególna usługa ma być zrealizowana w ciągu max. 10 dni roboczych od daty otrzymania narzędzi do siedziby Wykonawcy na podstawie harmonogramu przesłanego (e-mail) przez uprawnionego pracownika Sekcji Sprzętu Medycznego</w:t>
      </w:r>
      <w:bookmarkEnd w:id="0"/>
      <w:r w:rsidRPr="0068162B">
        <w:rPr>
          <w:rFonts w:ascii="Garamond" w:hAnsi="Garamond"/>
        </w:rPr>
        <w:t>.”</w:t>
      </w:r>
    </w:p>
    <w:p w14:paraId="1F19FCC5" w14:textId="346A7542" w:rsidR="0068162B" w:rsidRPr="0068162B" w:rsidRDefault="0068162B" w:rsidP="0068162B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68162B">
        <w:rPr>
          <w:rFonts w:ascii="Garamond" w:eastAsia="Times New Roman" w:hAnsi="Garamond" w:cs="Times New Roman"/>
          <w:b/>
          <w:bCs/>
          <w:lang w:eastAsia="pl-PL"/>
        </w:rPr>
        <w:t>Odpowiedź:</w:t>
      </w:r>
      <w:r w:rsidR="00CA3222">
        <w:rPr>
          <w:rFonts w:ascii="Garamond" w:eastAsia="Times New Roman" w:hAnsi="Garamond" w:cs="Times New Roman"/>
          <w:b/>
          <w:bCs/>
          <w:lang w:eastAsia="pl-PL"/>
        </w:rPr>
        <w:t xml:space="preserve"> Zamawiający zgadza się. </w:t>
      </w:r>
    </w:p>
    <w:p w14:paraId="2951FB40" w14:textId="77777777" w:rsidR="0068162B" w:rsidRDefault="0068162B" w:rsidP="0068162B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0A788816" w14:textId="4434219D" w:rsidR="000F6F3D" w:rsidRDefault="000F6F3D" w:rsidP="0068162B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>
        <w:rPr>
          <w:rFonts w:ascii="Garamond" w:eastAsia="Times New Roman" w:hAnsi="Garamond" w:cs="Times New Roman"/>
          <w:b/>
          <w:bCs/>
          <w:lang w:eastAsia="pl-PL"/>
        </w:rPr>
        <w:t>Pytanie 5</w:t>
      </w:r>
    </w:p>
    <w:p w14:paraId="6D0B8337" w14:textId="07D35BFE" w:rsidR="000F6F3D" w:rsidRPr="000F6F3D" w:rsidRDefault="000F6F3D" w:rsidP="000F6F3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0F6F3D">
        <w:rPr>
          <w:rFonts w:ascii="Garamond" w:eastAsia="Times New Roman" w:hAnsi="Garamond" w:cs="Times New Roman"/>
          <w:lang w:eastAsia="pl-PL"/>
        </w:rPr>
        <w:t>Czy w celu miarkowania kar umownych Sprzedający dokona modyfikacji postanowień</w:t>
      </w:r>
    </w:p>
    <w:p w14:paraId="6DB5D8C7" w14:textId="77777777" w:rsidR="000F6F3D" w:rsidRPr="000F6F3D" w:rsidRDefault="000F6F3D" w:rsidP="000F6F3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0F6F3D">
        <w:rPr>
          <w:rFonts w:ascii="Garamond" w:eastAsia="Times New Roman" w:hAnsi="Garamond" w:cs="Times New Roman"/>
          <w:lang w:eastAsia="pl-PL"/>
        </w:rPr>
        <w:t>projektu przyszłej umowy w zakresie zapisów § 7 ust. 1:</w:t>
      </w:r>
    </w:p>
    <w:p w14:paraId="744A379C" w14:textId="39E8C01F" w:rsidR="000F6F3D" w:rsidRPr="000F6F3D" w:rsidRDefault="000F6F3D" w:rsidP="000F6F3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0F6F3D">
        <w:rPr>
          <w:rFonts w:ascii="Garamond" w:eastAsia="Times New Roman" w:hAnsi="Garamond" w:cs="Times New Roman"/>
          <w:lang w:eastAsia="pl-PL"/>
        </w:rPr>
        <w:t>Wykonawca zobowiązany jest do zapłaty Zamawiającemu kary umownej:</w:t>
      </w:r>
    </w:p>
    <w:p w14:paraId="5E445C79" w14:textId="77777777" w:rsidR="000F6F3D" w:rsidRPr="000F6F3D" w:rsidRDefault="000F6F3D" w:rsidP="000F6F3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0F6F3D">
        <w:rPr>
          <w:rFonts w:ascii="Garamond" w:eastAsia="Times New Roman" w:hAnsi="Garamond" w:cs="Times New Roman"/>
          <w:lang w:eastAsia="pl-PL"/>
        </w:rPr>
        <w:t>a) 0,2 % wartości brutto niewykonanej części przedmiotu umowy za każdy dzień</w:t>
      </w:r>
    </w:p>
    <w:p w14:paraId="7F9C7115" w14:textId="77777777" w:rsidR="000F6F3D" w:rsidRPr="000F6F3D" w:rsidRDefault="000F6F3D" w:rsidP="000F6F3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0F6F3D">
        <w:rPr>
          <w:rFonts w:ascii="Garamond" w:eastAsia="Times New Roman" w:hAnsi="Garamond" w:cs="Times New Roman"/>
          <w:lang w:eastAsia="pl-PL"/>
        </w:rPr>
        <w:t>opóźnienia w przypadku opóźnienia usługi objętej zamówieniem, jednak nie więcej</w:t>
      </w:r>
    </w:p>
    <w:p w14:paraId="2FAB3EBF" w14:textId="77777777" w:rsidR="000F6F3D" w:rsidRPr="000F6F3D" w:rsidRDefault="000F6F3D" w:rsidP="000F6F3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0F6F3D">
        <w:rPr>
          <w:rFonts w:ascii="Garamond" w:eastAsia="Times New Roman" w:hAnsi="Garamond" w:cs="Times New Roman"/>
          <w:lang w:eastAsia="pl-PL"/>
        </w:rPr>
        <w:t>niż 10% wartości brutto niewykonanej części przedmiotu umowy</w:t>
      </w:r>
    </w:p>
    <w:p w14:paraId="5792F2A3" w14:textId="77777777" w:rsidR="000F6F3D" w:rsidRPr="000F6F3D" w:rsidRDefault="000F6F3D" w:rsidP="000F6F3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0F6F3D">
        <w:rPr>
          <w:rFonts w:ascii="Garamond" w:eastAsia="Times New Roman" w:hAnsi="Garamond" w:cs="Times New Roman"/>
          <w:lang w:eastAsia="pl-PL"/>
        </w:rPr>
        <w:t>b) 0,2 % wartości brutto niewykonanej części przedmiotu umowy za każdy dzień</w:t>
      </w:r>
    </w:p>
    <w:p w14:paraId="3B733B78" w14:textId="77777777" w:rsidR="000F6F3D" w:rsidRPr="000F6F3D" w:rsidRDefault="000F6F3D" w:rsidP="000F6F3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0F6F3D">
        <w:rPr>
          <w:rFonts w:ascii="Garamond" w:eastAsia="Times New Roman" w:hAnsi="Garamond" w:cs="Times New Roman"/>
          <w:lang w:eastAsia="pl-PL"/>
        </w:rPr>
        <w:t>opóźnienia w przypadku opóźnienia usługi objętej reklamacją, jednak nie więcej niż</w:t>
      </w:r>
    </w:p>
    <w:p w14:paraId="4EBD45C8" w14:textId="77777777" w:rsidR="000F6F3D" w:rsidRPr="000F6F3D" w:rsidRDefault="000F6F3D" w:rsidP="000F6F3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0F6F3D">
        <w:rPr>
          <w:rFonts w:ascii="Garamond" w:eastAsia="Times New Roman" w:hAnsi="Garamond" w:cs="Times New Roman"/>
          <w:lang w:eastAsia="pl-PL"/>
        </w:rPr>
        <w:lastRenderedPageBreak/>
        <w:t>10% wartości brutto niewykonanej części przedmiotu umowy</w:t>
      </w:r>
    </w:p>
    <w:p w14:paraId="4E2AE5AB" w14:textId="77777777" w:rsidR="000F6F3D" w:rsidRPr="000F6F3D" w:rsidRDefault="000F6F3D" w:rsidP="000F6F3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0F6F3D">
        <w:rPr>
          <w:rFonts w:ascii="Garamond" w:eastAsia="Times New Roman" w:hAnsi="Garamond" w:cs="Times New Roman"/>
          <w:lang w:eastAsia="pl-PL"/>
        </w:rPr>
        <w:t>c) 10 % wartości brutto niewykonanej części Przedmiotu Umowy w przypadku,</w:t>
      </w:r>
    </w:p>
    <w:p w14:paraId="5EB9AD0E" w14:textId="77777777" w:rsidR="000F6F3D" w:rsidRPr="000F6F3D" w:rsidRDefault="000F6F3D" w:rsidP="000F6F3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0F6F3D">
        <w:rPr>
          <w:rFonts w:ascii="Garamond" w:eastAsia="Times New Roman" w:hAnsi="Garamond" w:cs="Times New Roman"/>
          <w:lang w:eastAsia="pl-PL"/>
        </w:rPr>
        <w:t>gdy Zamawiający odstąpi od Umowy z przyczyn leżących po stronie Wykonawcy, w</w:t>
      </w:r>
    </w:p>
    <w:p w14:paraId="569179A5" w14:textId="1430ED6C" w:rsidR="00352AD9" w:rsidRPr="000F6F3D" w:rsidRDefault="000F6F3D" w:rsidP="000F6F3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0F6F3D">
        <w:rPr>
          <w:rFonts w:ascii="Garamond" w:eastAsia="Times New Roman" w:hAnsi="Garamond" w:cs="Times New Roman"/>
          <w:lang w:eastAsia="pl-PL"/>
        </w:rPr>
        <w:t>szczególności okoliczności określonych w § 6 ust.1 lit. a-c,</w:t>
      </w:r>
    </w:p>
    <w:p w14:paraId="354EEC1B" w14:textId="25D177DB" w:rsidR="000F6F3D" w:rsidRPr="0068162B" w:rsidRDefault="000F6F3D" w:rsidP="000F6F3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68162B">
        <w:rPr>
          <w:rFonts w:ascii="Garamond" w:eastAsia="Times New Roman" w:hAnsi="Garamond" w:cs="Times New Roman"/>
          <w:b/>
          <w:bCs/>
          <w:lang w:eastAsia="pl-PL"/>
        </w:rPr>
        <w:t>Odpowiedź:</w:t>
      </w:r>
      <w:r>
        <w:rPr>
          <w:rFonts w:ascii="Garamond" w:eastAsia="Times New Roman" w:hAnsi="Garamond" w:cs="Times New Roman"/>
          <w:b/>
          <w:bCs/>
          <w:lang w:eastAsia="pl-PL"/>
        </w:rPr>
        <w:t xml:space="preserve"> Zamawiający nie zgadza się. </w:t>
      </w:r>
    </w:p>
    <w:p w14:paraId="0514CE03" w14:textId="0A2FEF15" w:rsidR="00121037" w:rsidRDefault="00121037" w:rsidP="0068162B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847DD8E" w14:textId="480B342D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lang w:eastAsia="pl-PL"/>
        </w:rPr>
      </w:pPr>
    </w:p>
    <w:p w14:paraId="298FA501" w14:textId="3406EECC" w:rsidR="00121037" w:rsidRP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121037">
        <w:rPr>
          <w:rFonts w:ascii="Garamond" w:eastAsia="Times New Roman" w:hAnsi="Garamond" w:cs="Times New Roman"/>
          <w:b/>
          <w:bCs/>
          <w:lang w:eastAsia="pl-PL"/>
        </w:rPr>
        <w:t xml:space="preserve">Załącznikiem do niniejszych odpowiedzi jest Zmodyfikowane Zapytanie Ofertowe. Wszelkie zmiany są zaznaczone kolorem </w:t>
      </w:r>
      <w:r w:rsidRPr="00CA3222">
        <w:rPr>
          <w:rFonts w:ascii="Garamond" w:eastAsia="Times New Roman" w:hAnsi="Garamond" w:cs="Times New Roman"/>
          <w:b/>
          <w:bCs/>
          <w:color w:val="FF0000"/>
          <w:lang w:eastAsia="pl-PL"/>
        </w:rPr>
        <w:t>czerwonym</w:t>
      </w:r>
      <w:r w:rsidRPr="00121037">
        <w:rPr>
          <w:rFonts w:ascii="Garamond" w:eastAsia="Times New Roman" w:hAnsi="Garamond" w:cs="Times New Roman"/>
          <w:b/>
          <w:bCs/>
          <w:lang w:eastAsia="pl-PL"/>
        </w:rPr>
        <w:t xml:space="preserve">. </w:t>
      </w: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B237CCB" w:rsidR="00287266" w:rsidRDefault="00C509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F6F3D"/>
    <w:rsid w:val="00121037"/>
    <w:rsid w:val="001E47D7"/>
    <w:rsid w:val="00287266"/>
    <w:rsid w:val="00352AD9"/>
    <w:rsid w:val="004C2D8D"/>
    <w:rsid w:val="0050132E"/>
    <w:rsid w:val="0058759D"/>
    <w:rsid w:val="0068162B"/>
    <w:rsid w:val="00727C51"/>
    <w:rsid w:val="009C41B5"/>
    <w:rsid w:val="009D6FA2"/>
    <w:rsid w:val="00A43542"/>
    <w:rsid w:val="00B87C0F"/>
    <w:rsid w:val="00C50942"/>
    <w:rsid w:val="00CA3222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14</cp:revision>
  <dcterms:created xsi:type="dcterms:W3CDTF">2021-12-21T07:11:00Z</dcterms:created>
  <dcterms:modified xsi:type="dcterms:W3CDTF">2024-03-19T10:04:00Z</dcterms:modified>
</cp:coreProperties>
</file>