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333D68A9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260EEE">
        <w:rPr>
          <w:rFonts w:ascii="Garamond" w:eastAsia="Times New Roman" w:hAnsi="Garamond" w:cs="Times New Roman"/>
          <w:lang w:eastAsia="pl-PL"/>
        </w:rPr>
        <w:t>0</w:t>
      </w:r>
      <w:r w:rsidR="00702E70">
        <w:rPr>
          <w:rFonts w:ascii="Garamond" w:eastAsia="Times New Roman" w:hAnsi="Garamond" w:cs="Times New Roman"/>
          <w:lang w:eastAsia="pl-PL"/>
        </w:rPr>
        <w:t>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260EEE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260EEE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194F6526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8E5F51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29760EE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60EEE">
        <w:rPr>
          <w:rFonts w:ascii="Garamond" w:eastAsia="Times New Roman" w:hAnsi="Garamond" w:cs="Times New Roman"/>
          <w:b/>
          <w:lang w:eastAsia="pl-PL"/>
        </w:rPr>
        <w:t>67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60EEE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1588AEF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60EEE">
        <w:rPr>
          <w:rFonts w:ascii="Garamond" w:hAnsi="Garamond"/>
          <w:b/>
        </w:rPr>
        <w:t>Dostawy materiałów okulistycznych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D8E742B" w14:textId="77777777" w:rsidR="00260EEE" w:rsidRPr="00260EEE" w:rsidRDefault="00260EEE" w:rsidP="00260EEE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260EEE">
        <w:rPr>
          <w:rFonts w:ascii="Garamond" w:eastAsia="Times New Roman" w:hAnsi="Garamond" w:cs="Times New Roman"/>
          <w:b/>
          <w:lang w:eastAsia="pl-PL"/>
        </w:rPr>
        <w:t>Pyt. 1</w:t>
      </w:r>
    </w:p>
    <w:p w14:paraId="22C1C310" w14:textId="3D3F2206" w:rsidR="00121037" w:rsidRDefault="008E5F51" w:rsidP="004C2D8D">
      <w:pPr>
        <w:spacing w:after="0" w:line="240" w:lineRule="auto"/>
        <w:jc w:val="both"/>
      </w:pPr>
      <w:r>
        <w:t>Czy w Pakiecie nr 2 Zamawiający dopuści igłę do znieczulania pozagałkowego typu Atkinson 23G: 60 x38mm?</w:t>
      </w:r>
    </w:p>
    <w:p w14:paraId="771BEEB0" w14:textId="29A27781" w:rsidR="008E5F51" w:rsidRPr="008E5F51" w:rsidRDefault="008E5F51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8E5F51">
        <w:rPr>
          <w:b/>
          <w:bCs/>
        </w:rPr>
        <w:t xml:space="preserve">Odpowiedź: </w:t>
      </w:r>
      <w:r w:rsidR="00696604">
        <w:rPr>
          <w:b/>
          <w:bCs/>
        </w:rPr>
        <w:t xml:space="preserve">Tak, Zamawiający dopuszcza. </w:t>
      </w:r>
    </w:p>
    <w:p w14:paraId="0514CE03" w14:textId="0A2FEF15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4F3986F" w:rsidR="00287266" w:rsidRDefault="00260EE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174D6"/>
    <w:rsid w:val="00121037"/>
    <w:rsid w:val="001A6B8D"/>
    <w:rsid w:val="001E47D7"/>
    <w:rsid w:val="00260EEE"/>
    <w:rsid w:val="00287266"/>
    <w:rsid w:val="004C2D8D"/>
    <w:rsid w:val="0050132E"/>
    <w:rsid w:val="0058759D"/>
    <w:rsid w:val="00696604"/>
    <w:rsid w:val="00702E70"/>
    <w:rsid w:val="00727C51"/>
    <w:rsid w:val="008E5F51"/>
    <w:rsid w:val="009C41B5"/>
    <w:rsid w:val="00A43542"/>
    <w:rsid w:val="00B87C0F"/>
    <w:rsid w:val="00CF402E"/>
    <w:rsid w:val="00DD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15</cp:revision>
  <dcterms:created xsi:type="dcterms:W3CDTF">2021-12-21T07:11:00Z</dcterms:created>
  <dcterms:modified xsi:type="dcterms:W3CDTF">2024-04-04T08:24:00Z</dcterms:modified>
</cp:coreProperties>
</file>