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03FAD" w14:textId="332DB384" w:rsidR="00F6408E" w:rsidRPr="00A460E9" w:rsidRDefault="00EC1642" w:rsidP="00A460E9">
      <w:pPr>
        <w:pStyle w:val="Standarduser"/>
        <w:tabs>
          <w:tab w:val="left" w:pos="800"/>
          <w:tab w:val="left" w:pos="4350"/>
        </w:tabs>
        <w:spacing w:line="276" w:lineRule="auto"/>
        <w:jc w:val="left"/>
        <w:rPr>
          <w:rFonts w:ascii="Garamond" w:eastAsia="Garamond" w:hAnsi="Garamond" w:cs="Garamond"/>
          <w:b/>
          <w:sz w:val="20"/>
          <w:szCs w:val="20"/>
        </w:rPr>
      </w:pPr>
      <w:r w:rsidRPr="00A460E9">
        <w:rPr>
          <w:rFonts w:ascii="Garamond" w:eastAsia="Garamond" w:hAnsi="Garamond" w:cs="Garamond"/>
          <w:b/>
          <w:sz w:val="20"/>
          <w:szCs w:val="20"/>
        </w:rPr>
        <w:tab/>
      </w:r>
    </w:p>
    <w:p w14:paraId="35F78CEA" w14:textId="77777777" w:rsidR="009046AB" w:rsidRPr="00A460E9" w:rsidRDefault="009046AB" w:rsidP="00A460E9">
      <w:pPr>
        <w:spacing w:line="276" w:lineRule="auto"/>
        <w:jc w:val="both"/>
        <w:rPr>
          <w:rFonts w:ascii="Garamond" w:eastAsia="Garamond" w:hAnsi="Garamond" w:cs="Garamond"/>
          <w:b/>
          <w:bCs/>
          <w:sz w:val="20"/>
          <w:szCs w:val="20"/>
        </w:rPr>
      </w:pPr>
      <w:r w:rsidRPr="00A460E9">
        <w:rPr>
          <w:rFonts w:ascii="Garamond" w:eastAsia="Garamond" w:hAnsi="Garamond" w:cs="Garamond"/>
          <w:b/>
          <w:bCs/>
          <w:sz w:val="20"/>
          <w:szCs w:val="20"/>
        </w:rPr>
        <w:t>Zatwierdzam data</w:t>
      </w:r>
    </w:p>
    <w:p w14:paraId="74E5C845" w14:textId="2FFADC21" w:rsidR="009046AB" w:rsidRPr="00A460E9" w:rsidRDefault="0082740B" w:rsidP="00A460E9">
      <w:pPr>
        <w:spacing w:line="276" w:lineRule="auto"/>
        <w:jc w:val="both"/>
        <w:rPr>
          <w:rFonts w:ascii="Garamond" w:hAnsi="Garamond" w:cs="Garamond"/>
          <w:sz w:val="20"/>
          <w:szCs w:val="20"/>
        </w:rPr>
      </w:pPr>
      <w:r>
        <w:rPr>
          <w:rFonts w:ascii="Garamond" w:hAnsi="Garamond" w:cs="Garamond"/>
          <w:sz w:val="20"/>
          <w:szCs w:val="20"/>
        </w:rPr>
        <w:t>12.06.2024 roku</w:t>
      </w:r>
    </w:p>
    <w:p w14:paraId="0F4C6DCB" w14:textId="77777777" w:rsidR="00EA78BA" w:rsidRDefault="00EA78BA" w:rsidP="00A460E9">
      <w:pPr>
        <w:suppressAutoHyphens w:val="0"/>
        <w:autoSpaceDN/>
        <w:spacing w:line="276" w:lineRule="auto"/>
        <w:textAlignment w:val="auto"/>
      </w:pPr>
      <w:r>
        <w:t>ocds-148610-167b9d0e-2896-11ef-87ba-8eb060fd7bb8</w:t>
      </w:r>
    </w:p>
    <w:p w14:paraId="2E40ED83" w14:textId="27C36D7F" w:rsidR="009046AB" w:rsidRPr="00A460E9" w:rsidRDefault="009046AB" w:rsidP="00A460E9">
      <w:pPr>
        <w:suppressAutoHyphens w:val="0"/>
        <w:autoSpaceDN/>
        <w:spacing w:line="276" w:lineRule="auto"/>
        <w:textAlignment w:val="auto"/>
        <w:rPr>
          <w:rFonts w:ascii="Garamond" w:hAnsi="Garamond"/>
          <w:kern w:val="0"/>
          <w:sz w:val="20"/>
          <w:szCs w:val="20"/>
          <w:lang w:eastAsia="pl-PL"/>
        </w:rPr>
      </w:pPr>
      <w:r w:rsidRPr="00A460E9">
        <w:rPr>
          <w:rFonts w:ascii="Garamond" w:hAnsi="Garamond" w:cs="Garamond"/>
          <w:sz w:val="20"/>
          <w:szCs w:val="20"/>
        </w:rPr>
        <w:t>Identyfikator postępowania na EZAMÓWIENIA</w:t>
      </w:r>
    </w:p>
    <w:p w14:paraId="0BE48A8B" w14:textId="77777777" w:rsidR="009046AB" w:rsidRPr="00A460E9" w:rsidRDefault="009046AB" w:rsidP="00A460E9">
      <w:pPr>
        <w:spacing w:line="276" w:lineRule="auto"/>
        <w:jc w:val="both"/>
        <w:rPr>
          <w:rFonts w:ascii="Garamond" w:hAnsi="Garamond" w:cs="Garamond"/>
          <w:sz w:val="20"/>
          <w:szCs w:val="20"/>
        </w:rPr>
      </w:pPr>
    </w:p>
    <w:p w14:paraId="52D71338" w14:textId="77777777" w:rsidR="009A613A" w:rsidRPr="00A460E9" w:rsidRDefault="009A613A" w:rsidP="00A460E9">
      <w:pPr>
        <w:spacing w:line="276" w:lineRule="auto"/>
        <w:jc w:val="center"/>
        <w:rPr>
          <w:rFonts w:ascii="Garamond" w:eastAsia="Garamond" w:hAnsi="Garamond"/>
          <w:b/>
          <w:bCs/>
          <w:sz w:val="20"/>
          <w:szCs w:val="20"/>
        </w:rPr>
      </w:pPr>
      <w:r w:rsidRPr="00A460E9">
        <w:rPr>
          <w:rFonts w:ascii="Garamond" w:eastAsia="Garamond" w:hAnsi="Garamond"/>
          <w:b/>
          <w:bCs/>
          <w:sz w:val="20"/>
          <w:szCs w:val="20"/>
        </w:rPr>
        <w:t>Zaproszenie do negocjacji w trybie zamówienia z wolnej ręki :</w:t>
      </w:r>
    </w:p>
    <w:p w14:paraId="20929937" w14:textId="52408F71" w:rsidR="009A613A" w:rsidRPr="00A460E9" w:rsidRDefault="00A460E9" w:rsidP="00A460E9">
      <w:pPr>
        <w:spacing w:line="276" w:lineRule="auto"/>
        <w:jc w:val="center"/>
        <w:rPr>
          <w:rFonts w:ascii="Garamond" w:hAnsi="Garamond"/>
          <w:sz w:val="20"/>
          <w:szCs w:val="20"/>
        </w:rPr>
      </w:pPr>
      <w:r>
        <w:rPr>
          <w:rFonts w:ascii="Garamond" w:hAnsi="Garamond"/>
          <w:b/>
          <w:bCs/>
          <w:sz w:val="20"/>
          <w:szCs w:val="20"/>
        </w:rPr>
        <w:t>Dostawa m</w:t>
      </w:r>
      <w:r w:rsidR="009A613A" w:rsidRPr="00A460E9">
        <w:rPr>
          <w:rFonts w:ascii="Garamond" w:hAnsi="Garamond"/>
          <w:b/>
          <w:bCs/>
          <w:sz w:val="20"/>
          <w:szCs w:val="20"/>
        </w:rPr>
        <w:t>ikroskop</w:t>
      </w:r>
      <w:r>
        <w:rPr>
          <w:rFonts w:ascii="Garamond" w:hAnsi="Garamond"/>
          <w:b/>
          <w:bCs/>
          <w:sz w:val="20"/>
          <w:szCs w:val="20"/>
        </w:rPr>
        <w:t>u</w:t>
      </w:r>
      <w:r w:rsidR="009A613A" w:rsidRPr="00A460E9">
        <w:rPr>
          <w:rFonts w:ascii="Garamond" w:hAnsi="Garamond"/>
          <w:b/>
          <w:bCs/>
          <w:sz w:val="20"/>
          <w:szCs w:val="20"/>
        </w:rPr>
        <w:t xml:space="preserve"> operacyjn</w:t>
      </w:r>
      <w:r>
        <w:rPr>
          <w:rFonts w:ascii="Garamond" w:hAnsi="Garamond"/>
          <w:b/>
          <w:bCs/>
          <w:sz w:val="20"/>
          <w:szCs w:val="20"/>
        </w:rPr>
        <w:t>ego</w:t>
      </w:r>
      <w:r w:rsidR="009A613A" w:rsidRPr="00A460E9">
        <w:rPr>
          <w:rFonts w:ascii="Garamond" w:hAnsi="Garamond"/>
          <w:b/>
          <w:bCs/>
          <w:sz w:val="20"/>
          <w:szCs w:val="20"/>
        </w:rPr>
        <w:t xml:space="preserve"> okulistyczn</w:t>
      </w:r>
      <w:r>
        <w:rPr>
          <w:rFonts w:ascii="Garamond" w:hAnsi="Garamond"/>
          <w:b/>
          <w:bCs/>
          <w:sz w:val="20"/>
          <w:szCs w:val="20"/>
        </w:rPr>
        <w:t>ego</w:t>
      </w:r>
      <w:r w:rsidR="009A613A" w:rsidRPr="00A460E9">
        <w:rPr>
          <w:rFonts w:ascii="Garamond" w:hAnsi="Garamond"/>
          <w:b/>
          <w:bCs/>
          <w:sz w:val="20"/>
          <w:szCs w:val="20"/>
        </w:rPr>
        <w:t xml:space="preserve"> wraz z oprogramowaniem zintegrowanym z systemem informatycznym szpitala i aparaturą medyczną w Klinice Okulistyki</w:t>
      </w:r>
    </w:p>
    <w:p w14:paraId="75A5B3AC" w14:textId="6120DD80" w:rsidR="009046AB" w:rsidRPr="00A460E9" w:rsidRDefault="009046AB" w:rsidP="00A460E9">
      <w:pPr>
        <w:spacing w:line="276" w:lineRule="auto"/>
        <w:jc w:val="center"/>
        <w:rPr>
          <w:rFonts w:ascii="Garamond" w:eastAsia="Garamond" w:hAnsi="Garamond" w:cs="Garamond"/>
          <w:b/>
          <w:bCs/>
          <w:sz w:val="20"/>
          <w:szCs w:val="20"/>
        </w:rPr>
      </w:pPr>
      <w:r w:rsidRPr="00A460E9">
        <w:rPr>
          <w:rFonts w:ascii="Garamond" w:eastAsia="Garamond" w:hAnsi="Garamond" w:cs="Garamond"/>
          <w:b/>
          <w:bCs/>
          <w:sz w:val="20"/>
          <w:szCs w:val="20"/>
        </w:rPr>
        <w:t xml:space="preserve">Sprawa nr: </w:t>
      </w:r>
      <w:r w:rsidR="009A613A" w:rsidRPr="00A460E9">
        <w:rPr>
          <w:rFonts w:ascii="Garamond" w:eastAsia="Garamond" w:hAnsi="Garamond" w:cs="Garamond"/>
          <w:b/>
          <w:bCs/>
          <w:sz w:val="20"/>
          <w:szCs w:val="20"/>
        </w:rPr>
        <w:t>35</w:t>
      </w:r>
      <w:r w:rsidRPr="00A460E9">
        <w:rPr>
          <w:rFonts w:ascii="Garamond" w:eastAsia="Garamond" w:hAnsi="Garamond" w:cs="Garamond"/>
          <w:b/>
          <w:bCs/>
          <w:sz w:val="20"/>
          <w:szCs w:val="20"/>
        </w:rPr>
        <w:t>/ZP/202</w:t>
      </w:r>
      <w:r w:rsidR="002F096B" w:rsidRPr="00A460E9">
        <w:rPr>
          <w:rFonts w:ascii="Garamond" w:eastAsia="Garamond" w:hAnsi="Garamond" w:cs="Garamond"/>
          <w:b/>
          <w:bCs/>
          <w:sz w:val="20"/>
          <w:szCs w:val="20"/>
        </w:rPr>
        <w:t>4</w:t>
      </w:r>
    </w:p>
    <w:p w14:paraId="70EAB6FB" w14:textId="77777777" w:rsidR="009046AB" w:rsidRPr="00A460E9" w:rsidRDefault="009046AB" w:rsidP="00A460E9">
      <w:pPr>
        <w:spacing w:line="276" w:lineRule="auto"/>
        <w:jc w:val="center"/>
        <w:rPr>
          <w:rFonts w:ascii="Garamond" w:hAnsi="Garamond"/>
          <w:sz w:val="20"/>
          <w:szCs w:val="20"/>
        </w:rPr>
      </w:pPr>
    </w:p>
    <w:p w14:paraId="777AB1CB" w14:textId="77777777" w:rsidR="009046AB" w:rsidRPr="00A460E9" w:rsidRDefault="009046AB" w:rsidP="00A460E9">
      <w:pPr>
        <w:spacing w:line="276" w:lineRule="auto"/>
        <w:jc w:val="both"/>
        <w:rPr>
          <w:rFonts w:ascii="Garamond" w:hAnsi="Garamond"/>
          <w:sz w:val="20"/>
          <w:szCs w:val="20"/>
        </w:rPr>
      </w:pPr>
      <w:r w:rsidRPr="00A460E9">
        <w:rPr>
          <w:rFonts w:ascii="Garamond" w:eastAsia="Garamond" w:hAnsi="Garamond" w:cs="Garamond"/>
          <w:b/>
          <w:bCs/>
          <w:sz w:val="20"/>
          <w:szCs w:val="20"/>
        </w:rPr>
        <w:t>1.           NAZWA ORAZ ADRES ZAMAWIAJĄCEGO :</w:t>
      </w:r>
    </w:p>
    <w:p w14:paraId="3903A744" w14:textId="77777777" w:rsidR="009046AB" w:rsidRPr="00A460E9" w:rsidRDefault="009046AB" w:rsidP="00A460E9">
      <w:pPr>
        <w:numPr>
          <w:ilvl w:val="0"/>
          <w:numId w:val="104"/>
        </w:numPr>
        <w:tabs>
          <w:tab w:val="left" w:pos="0"/>
        </w:tabs>
        <w:spacing w:line="276" w:lineRule="auto"/>
        <w:jc w:val="both"/>
        <w:textAlignment w:val="auto"/>
        <w:rPr>
          <w:rFonts w:ascii="Garamond" w:eastAsia="Garamond" w:hAnsi="Garamond" w:cs="Garamond"/>
          <w:sz w:val="20"/>
          <w:szCs w:val="20"/>
        </w:rPr>
      </w:pPr>
      <w:r w:rsidRPr="00A460E9">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A460E9" w:rsidRDefault="009046AB" w:rsidP="00A460E9">
      <w:pPr>
        <w:numPr>
          <w:ilvl w:val="1"/>
          <w:numId w:val="90"/>
        </w:numPr>
        <w:tabs>
          <w:tab w:val="left" w:pos="0"/>
        </w:tabs>
        <w:spacing w:line="276" w:lineRule="auto"/>
        <w:jc w:val="both"/>
        <w:rPr>
          <w:rFonts w:ascii="Garamond" w:hAnsi="Garamond" w:cs="Garamond"/>
          <w:sz w:val="20"/>
          <w:szCs w:val="20"/>
        </w:rPr>
      </w:pPr>
      <w:r w:rsidRPr="00A460E9">
        <w:rPr>
          <w:rFonts w:ascii="Garamond" w:hAnsi="Garamond" w:cs="Garamond"/>
          <w:sz w:val="20"/>
          <w:szCs w:val="20"/>
        </w:rPr>
        <w:t>REGON: 351506868, NIP: 677-20-81-964.</w:t>
      </w:r>
    </w:p>
    <w:p w14:paraId="6CB26C57" w14:textId="77777777" w:rsidR="009046AB" w:rsidRPr="00A460E9" w:rsidRDefault="009046AB" w:rsidP="00A460E9">
      <w:pPr>
        <w:numPr>
          <w:ilvl w:val="1"/>
          <w:numId w:val="90"/>
        </w:numPr>
        <w:tabs>
          <w:tab w:val="left" w:pos="0"/>
        </w:tabs>
        <w:spacing w:line="276" w:lineRule="auto"/>
        <w:jc w:val="both"/>
        <w:rPr>
          <w:rFonts w:ascii="Garamond" w:hAnsi="Garamond" w:cs="Garamond"/>
          <w:sz w:val="20"/>
          <w:szCs w:val="20"/>
        </w:rPr>
      </w:pPr>
      <w:r w:rsidRPr="00A460E9">
        <w:rPr>
          <w:rFonts w:ascii="Garamond" w:hAnsi="Garamond" w:cs="Garamond"/>
          <w:sz w:val="20"/>
          <w:szCs w:val="20"/>
        </w:rPr>
        <w:t>Godziny pracy: 7:30 do 15:05 od poniedziałku do piątku oprócz dni ustawowo wolnych od pracy.</w:t>
      </w:r>
    </w:p>
    <w:p w14:paraId="13F32A63" w14:textId="77777777" w:rsidR="009046AB" w:rsidRPr="00A460E9" w:rsidRDefault="009046AB" w:rsidP="00A460E9">
      <w:pPr>
        <w:numPr>
          <w:ilvl w:val="1"/>
          <w:numId w:val="90"/>
        </w:numPr>
        <w:tabs>
          <w:tab w:val="left" w:pos="0"/>
        </w:tabs>
        <w:spacing w:line="276" w:lineRule="auto"/>
        <w:jc w:val="both"/>
        <w:textAlignment w:val="auto"/>
        <w:rPr>
          <w:rFonts w:ascii="Garamond" w:hAnsi="Garamond"/>
          <w:sz w:val="20"/>
          <w:szCs w:val="20"/>
          <w:lang w:val="en-US"/>
        </w:rPr>
      </w:pPr>
      <w:r w:rsidRPr="00A460E9">
        <w:rPr>
          <w:rFonts w:ascii="Garamond" w:hAnsi="Garamond" w:cs="Garamond"/>
          <w:sz w:val="20"/>
          <w:szCs w:val="20"/>
          <w:lang w:val="en-US"/>
        </w:rPr>
        <w:t xml:space="preserve">Tel/fax +48 12-630-80-59; </w:t>
      </w:r>
      <w:r w:rsidRPr="00A460E9">
        <w:rPr>
          <w:rFonts w:ascii="Garamond" w:hAnsi="Garamond" w:cs="Garamond"/>
          <w:sz w:val="20"/>
          <w:szCs w:val="20"/>
          <w:lang w:val="pt-BR"/>
        </w:rPr>
        <w:t xml:space="preserve">e-mail: </w:t>
      </w:r>
      <w:r w:rsidRPr="00A460E9">
        <w:rPr>
          <w:rFonts w:ascii="Garamond" w:hAnsi="Garamond" w:cs="Garamond"/>
          <w:sz w:val="20"/>
          <w:szCs w:val="20"/>
          <w:lang w:val="en-US"/>
        </w:rPr>
        <w:t>zam@5wszk.com.pl</w:t>
      </w:r>
    </w:p>
    <w:p w14:paraId="390AA079" w14:textId="790A3C29" w:rsidR="00EA78BA" w:rsidRPr="00EA78BA" w:rsidRDefault="009046AB" w:rsidP="00EA78BA">
      <w:pPr>
        <w:numPr>
          <w:ilvl w:val="0"/>
          <w:numId w:val="90"/>
        </w:numPr>
        <w:tabs>
          <w:tab w:val="left" w:pos="0"/>
        </w:tabs>
        <w:spacing w:line="276" w:lineRule="auto"/>
        <w:jc w:val="both"/>
        <w:textAlignment w:val="auto"/>
        <w:rPr>
          <w:rFonts w:ascii="Garamond" w:hAnsi="Garamond" w:cs="Garamond"/>
          <w:b/>
          <w:bCs/>
          <w:sz w:val="20"/>
          <w:szCs w:val="20"/>
        </w:rPr>
      </w:pPr>
      <w:r w:rsidRPr="00A460E9">
        <w:rPr>
          <w:rFonts w:ascii="Garamond" w:hAnsi="Garamond" w:cs="Garamond"/>
          <w:b/>
          <w:bCs/>
          <w:sz w:val="20"/>
          <w:szCs w:val="20"/>
        </w:rPr>
        <w:t xml:space="preserve">Strona internetowa prowadzonego postępowania : </w:t>
      </w:r>
      <w:hyperlink r:id="rId7" w:history="1">
        <w:r w:rsidR="003A1052" w:rsidRPr="00A460E9">
          <w:rPr>
            <w:rStyle w:val="Hipercze"/>
            <w:rFonts w:ascii="Garamond" w:hAnsi="Garamond"/>
            <w:color w:val="auto"/>
            <w:sz w:val="20"/>
            <w:szCs w:val="20"/>
          </w:rPr>
          <w:t>https://ezamowienia.gov.pl/</w:t>
        </w:r>
      </w:hyperlink>
      <w:r w:rsidR="003A1052" w:rsidRPr="00A460E9">
        <w:rPr>
          <w:rFonts w:ascii="Garamond" w:hAnsi="Garamond"/>
          <w:sz w:val="20"/>
          <w:szCs w:val="20"/>
        </w:rPr>
        <w:t>, adres strony internetowej prowadzonego postępowania</w:t>
      </w:r>
      <w:r w:rsidR="003A1052" w:rsidRPr="00A460E9">
        <w:rPr>
          <w:rFonts w:ascii="Garamond" w:hAnsi="Garamond" w:cs="Garamond"/>
          <w:b/>
          <w:bCs/>
          <w:sz w:val="20"/>
          <w:szCs w:val="20"/>
        </w:rPr>
        <w:t xml:space="preserve"> : </w:t>
      </w:r>
      <w:hyperlink r:id="rId8" w:history="1">
        <w:r w:rsidR="00EA78BA" w:rsidRPr="00E372A4">
          <w:rPr>
            <w:rStyle w:val="Hipercze"/>
          </w:rPr>
          <w:t>https://ezamowienia.gov.pl/mp-client/search/list/ocds-148610-167b9d0e-2896-11ef-87ba-8eb060fd7bb8</w:t>
        </w:r>
      </w:hyperlink>
    </w:p>
    <w:p w14:paraId="3D401052" w14:textId="1C1F4AA0" w:rsidR="00E50E55" w:rsidRPr="00A460E9" w:rsidRDefault="009046AB" w:rsidP="00A460E9">
      <w:pPr>
        <w:numPr>
          <w:ilvl w:val="1"/>
          <w:numId w:val="42"/>
        </w:numPr>
        <w:tabs>
          <w:tab w:val="left" w:pos="0"/>
        </w:tabs>
        <w:spacing w:line="276" w:lineRule="auto"/>
        <w:jc w:val="both"/>
        <w:textAlignment w:val="auto"/>
        <w:rPr>
          <w:rFonts w:ascii="Garamond" w:hAnsi="Garamond" w:cs="Garamond"/>
          <w:sz w:val="20"/>
          <w:szCs w:val="20"/>
        </w:rPr>
      </w:pPr>
      <w:r w:rsidRPr="00A460E9">
        <w:rPr>
          <w:rFonts w:ascii="Garamond" w:hAnsi="Garamond" w:cs="Garamond"/>
          <w:b/>
          <w:bCs/>
          <w:sz w:val="20"/>
          <w:szCs w:val="20"/>
        </w:rPr>
        <w:t xml:space="preserve">Strona internetowa </w:t>
      </w:r>
      <w:r w:rsidRPr="00A460E9">
        <w:rPr>
          <w:rFonts w:ascii="Garamond" w:hAnsi="Garamond" w:cs="Arial"/>
          <w:b/>
          <w:bCs/>
          <w:sz w:val="20"/>
          <w:szCs w:val="20"/>
        </w:rPr>
        <w:t xml:space="preserve">na której udostępniane będą zmiany i wyjaśnienia treści oraz inne dokumenty zamówienia bezpośrednio związane z postępowaniem o udzielenie zamówienia : </w:t>
      </w:r>
      <w:r w:rsidR="00B75F6B" w:rsidRPr="00A460E9">
        <w:rPr>
          <w:rFonts w:ascii="Garamond" w:hAnsi="Garamond"/>
          <w:sz w:val="20"/>
          <w:szCs w:val="20"/>
        </w:rPr>
        <w:t>https://ezamowienia.gov.pl/</w:t>
      </w:r>
      <w:r w:rsidRPr="00A460E9">
        <w:rPr>
          <w:rFonts w:ascii="Garamond" w:hAnsi="Garamond" w:cs="Arial"/>
          <w:b/>
          <w:bCs/>
          <w:sz w:val="20"/>
          <w:szCs w:val="20"/>
        </w:rPr>
        <w:t xml:space="preserve"> oraz </w:t>
      </w:r>
      <w:r w:rsidR="00E50E55" w:rsidRPr="00A460E9">
        <w:rPr>
          <w:rFonts w:ascii="Garamond" w:hAnsi="Garamond" w:cs="Garamond"/>
          <w:sz w:val="20"/>
          <w:szCs w:val="20"/>
        </w:rPr>
        <w:t xml:space="preserve"> https://5wszk.com.pl/zamowienia</w:t>
      </w:r>
    </w:p>
    <w:p w14:paraId="5DBEFCD8" w14:textId="77777777" w:rsidR="009046AB" w:rsidRPr="00A460E9" w:rsidRDefault="009046AB" w:rsidP="00A460E9">
      <w:pPr>
        <w:numPr>
          <w:ilvl w:val="0"/>
          <w:numId w:val="90"/>
        </w:numPr>
        <w:tabs>
          <w:tab w:val="left" w:pos="0"/>
        </w:tabs>
        <w:spacing w:line="276" w:lineRule="auto"/>
        <w:jc w:val="both"/>
        <w:rPr>
          <w:rFonts w:ascii="Garamond" w:hAnsi="Garamond"/>
          <w:sz w:val="20"/>
          <w:szCs w:val="20"/>
        </w:rPr>
      </w:pPr>
      <w:r w:rsidRPr="00A460E9">
        <w:rPr>
          <w:rFonts w:ascii="Garamond" w:eastAsia="Garamond" w:hAnsi="Garamond" w:cs="Garamond"/>
          <w:b/>
          <w:bCs/>
          <w:sz w:val="20"/>
          <w:szCs w:val="20"/>
        </w:rPr>
        <w:t>TRYB POSTĘPOWANIA O UDZIELENIA ZAMÓWIENIA PUBLICZNEGO :</w:t>
      </w:r>
    </w:p>
    <w:p w14:paraId="7C56E540" w14:textId="425F15A2" w:rsidR="009A613A" w:rsidRPr="00A460E9" w:rsidRDefault="009A613A" w:rsidP="00A460E9">
      <w:pPr>
        <w:numPr>
          <w:ilvl w:val="1"/>
          <w:numId w:val="41"/>
        </w:numPr>
        <w:tabs>
          <w:tab w:val="left" w:pos="0"/>
        </w:tabs>
        <w:spacing w:line="276" w:lineRule="auto"/>
        <w:jc w:val="both"/>
        <w:rPr>
          <w:rFonts w:ascii="Garamond" w:hAnsi="Garamond"/>
          <w:sz w:val="20"/>
          <w:szCs w:val="20"/>
        </w:rPr>
      </w:pPr>
      <w:r w:rsidRPr="00A460E9">
        <w:rPr>
          <w:rFonts w:ascii="Garamond" w:hAnsi="Garamond"/>
          <w:sz w:val="20"/>
          <w:szCs w:val="20"/>
        </w:rPr>
        <w:t xml:space="preserve">Postępowanie o udzielenie zamówienia publicznego prowadzone jest na podstawie </w:t>
      </w:r>
      <w:r w:rsidRPr="00A460E9">
        <w:rPr>
          <w:rFonts w:ascii="Garamond" w:hAnsi="Garamond" w:cs="Arial"/>
          <w:sz w:val="20"/>
          <w:szCs w:val="20"/>
        </w:rPr>
        <w:t>art. 305 pkt 1 ustawy w zw. z art. 214 ust. 1 pkt</w:t>
      </w:r>
      <w:r w:rsidRPr="00A460E9">
        <w:rPr>
          <w:rFonts w:ascii="Garamond" w:hAnsi="Garamond"/>
          <w:sz w:val="20"/>
          <w:szCs w:val="20"/>
        </w:rPr>
        <w:t xml:space="preserve"> </w:t>
      </w:r>
      <w:r w:rsidRPr="00A460E9">
        <w:rPr>
          <w:rFonts w:ascii="Garamond" w:hAnsi="Garamond" w:cs="Arial"/>
          <w:sz w:val="20"/>
          <w:szCs w:val="20"/>
        </w:rPr>
        <w:t xml:space="preserve">1 </w:t>
      </w:r>
      <w:r w:rsidRPr="00A460E9">
        <w:rPr>
          <w:rFonts w:ascii="Garamond" w:hAnsi="Garamond"/>
          <w:sz w:val="20"/>
          <w:szCs w:val="20"/>
        </w:rPr>
        <w:t>ustawy z dnia 11 września 2019 r. -</w:t>
      </w:r>
      <w:r w:rsidRPr="00A460E9">
        <w:rPr>
          <w:rFonts w:ascii="Garamond" w:hAnsi="Garamond"/>
          <w:b/>
          <w:bCs/>
          <w:sz w:val="20"/>
          <w:szCs w:val="20"/>
        </w:rPr>
        <w:t xml:space="preserve"> </w:t>
      </w:r>
      <w:r w:rsidRPr="00A460E9">
        <w:rPr>
          <w:rFonts w:ascii="Garamond" w:hAnsi="Garamond"/>
          <w:sz w:val="20"/>
          <w:szCs w:val="20"/>
        </w:rPr>
        <w:t xml:space="preserve">Prawo zamówień publicznych </w:t>
      </w:r>
      <w:hyperlink r:id="rId9" w:history="1">
        <w:r w:rsidRPr="00A460E9">
          <w:rPr>
            <w:rFonts w:ascii="Garamond" w:hAnsi="Garamond"/>
            <w:sz w:val="20"/>
            <w:szCs w:val="20"/>
          </w:rPr>
          <w:t>(Dz. U. z 2019 r. poz. 2019) </w:t>
        </w:r>
      </w:hyperlink>
      <w:r w:rsidRPr="00A460E9">
        <w:rPr>
          <w:rFonts w:ascii="Garamond" w:hAnsi="Garamond"/>
          <w:sz w:val="20"/>
          <w:szCs w:val="20"/>
        </w:rPr>
        <w:t>zwanej dalej „Ustawą PZP” lub „PZP” powyżej progów unijnych.</w:t>
      </w:r>
    </w:p>
    <w:p w14:paraId="2CA5BD11" w14:textId="77777777" w:rsidR="009A613A" w:rsidRPr="00A460E9" w:rsidRDefault="009A613A" w:rsidP="00A460E9">
      <w:pPr>
        <w:numPr>
          <w:ilvl w:val="1"/>
          <w:numId w:val="41"/>
        </w:numPr>
        <w:tabs>
          <w:tab w:val="left" w:pos="0"/>
        </w:tabs>
        <w:spacing w:line="276" w:lineRule="auto"/>
        <w:jc w:val="both"/>
        <w:rPr>
          <w:rFonts w:ascii="Garamond" w:hAnsi="Garamond"/>
          <w:sz w:val="20"/>
          <w:szCs w:val="20"/>
        </w:rPr>
      </w:pPr>
      <w:r w:rsidRPr="00A460E9">
        <w:rPr>
          <w:rFonts w:ascii="Garamond" w:hAnsi="Garamond"/>
          <w:sz w:val="20"/>
          <w:szCs w:val="20"/>
        </w:rPr>
        <w:t>W sprawach, które nie zostały uregulowane w zaproszeniu, mają zastosowanie przepisy ustawy PZP i akty wykonawcze do ustawy.</w:t>
      </w:r>
    </w:p>
    <w:p w14:paraId="6D52EF8B" w14:textId="164741E3" w:rsidR="009A613A" w:rsidRPr="00A460E9" w:rsidRDefault="00EA78BA" w:rsidP="00A460E9">
      <w:pPr>
        <w:numPr>
          <w:ilvl w:val="1"/>
          <w:numId w:val="41"/>
        </w:numPr>
        <w:tabs>
          <w:tab w:val="left" w:pos="0"/>
        </w:tabs>
        <w:spacing w:line="276" w:lineRule="auto"/>
        <w:jc w:val="both"/>
        <w:rPr>
          <w:rFonts w:ascii="Garamond" w:hAnsi="Garamond"/>
          <w:sz w:val="20"/>
          <w:szCs w:val="20"/>
        </w:rPr>
      </w:pPr>
      <w:r>
        <w:rPr>
          <w:rFonts w:ascii="Garamond" w:hAnsi="Garamond"/>
          <w:sz w:val="20"/>
          <w:szCs w:val="20"/>
        </w:rPr>
        <w:t xml:space="preserve">Kwota przeznaczona na sfinansowanie zamówienia - </w:t>
      </w:r>
      <w:r w:rsidR="009A613A" w:rsidRPr="00A460E9">
        <w:rPr>
          <w:rFonts w:ascii="Garamond" w:hAnsi="Garamond"/>
          <w:sz w:val="20"/>
          <w:szCs w:val="20"/>
        </w:rPr>
        <w:t xml:space="preserve"> </w:t>
      </w:r>
      <w:r w:rsidR="009A613A" w:rsidRPr="00A460E9">
        <w:rPr>
          <w:rFonts w:ascii="Garamond" w:hAnsi="Garamond"/>
          <w:b/>
          <w:bCs/>
          <w:sz w:val="20"/>
          <w:szCs w:val="20"/>
        </w:rPr>
        <w:t>1 790 000,00</w:t>
      </w:r>
      <w:r w:rsidR="009A613A" w:rsidRPr="00A460E9">
        <w:rPr>
          <w:rFonts w:ascii="Garamond" w:hAnsi="Garamond"/>
          <w:sz w:val="20"/>
          <w:szCs w:val="20"/>
        </w:rPr>
        <w:t xml:space="preserve"> zł brutto. </w:t>
      </w:r>
    </w:p>
    <w:p w14:paraId="21BC9472" w14:textId="7246269A" w:rsidR="009A613A" w:rsidRPr="00A460E9" w:rsidRDefault="009A613A" w:rsidP="00A460E9">
      <w:pPr>
        <w:numPr>
          <w:ilvl w:val="1"/>
          <w:numId w:val="41"/>
        </w:numPr>
        <w:tabs>
          <w:tab w:val="left" w:pos="0"/>
        </w:tabs>
        <w:spacing w:line="276" w:lineRule="auto"/>
        <w:jc w:val="both"/>
        <w:rPr>
          <w:rFonts w:ascii="Garamond" w:hAnsi="Garamond"/>
          <w:sz w:val="20"/>
          <w:szCs w:val="20"/>
        </w:rPr>
      </w:pPr>
      <w:r w:rsidRPr="00A460E9">
        <w:rPr>
          <w:rFonts w:ascii="Garamond" w:hAnsi="Garamond"/>
          <w:sz w:val="20"/>
          <w:szCs w:val="20"/>
        </w:rPr>
        <w:t>Podmiot do którego skierowane jest zaproszenie – Carl Zeiss Sp. z o.o., Łopuszańska 32, 02-220 Warszawa</w:t>
      </w:r>
    </w:p>
    <w:p w14:paraId="27105AD9" w14:textId="62DB46C2" w:rsidR="009046AB" w:rsidRDefault="00F2252F" w:rsidP="00A460E9">
      <w:pPr>
        <w:numPr>
          <w:ilvl w:val="1"/>
          <w:numId w:val="90"/>
        </w:numPr>
        <w:suppressAutoHyphens w:val="0"/>
        <w:spacing w:line="276" w:lineRule="auto"/>
        <w:jc w:val="both"/>
        <w:textAlignment w:val="auto"/>
        <w:rPr>
          <w:rFonts w:ascii="Garamond" w:hAnsi="Garamond"/>
          <w:sz w:val="20"/>
          <w:szCs w:val="20"/>
          <w:lang w:eastAsia="pl-PL"/>
        </w:rPr>
      </w:pPr>
      <w:r w:rsidRPr="00A460E9">
        <w:rPr>
          <w:rFonts w:ascii="Garamond" w:hAnsi="Garamond"/>
          <w:sz w:val="20"/>
          <w:szCs w:val="20"/>
          <w:lang w:eastAsia="pl-PL"/>
        </w:rPr>
        <w:t>Przedmiot zamówienia ze względu na swoją specyfikę i liczne aspekty techniczne nie może podlegać podziałowi (co wynika z załączonej do dokumentacji przetargowej oświadczeń i uzasadnień).</w:t>
      </w:r>
    </w:p>
    <w:p w14:paraId="69963CB6" w14:textId="0A803980" w:rsidR="0082740B" w:rsidRPr="00E2438D" w:rsidRDefault="0082740B" w:rsidP="0082740B">
      <w:pPr>
        <w:numPr>
          <w:ilvl w:val="1"/>
          <w:numId w:val="90"/>
        </w:numPr>
        <w:suppressAutoHyphens w:val="0"/>
        <w:spacing w:line="276" w:lineRule="auto"/>
        <w:jc w:val="both"/>
        <w:textAlignment w:val="auto"/>
        <w:rPr>
          <w:rFonts w:ascii="Garamond" w:hAnsi="Garamond"/>
          <w:sz w:val="20"/>
          <w:szCs w:val="20"/>
          <w:lang w:eastAsia="pl-PL"/>
        </w:rPr>
      </w:pPr>
      <w:r w:rsidRPr="00E2438D">
        <w:rPr>
          <w:rFonts w:ascii="Garamond" w:hAnsi="Garamond"/>
          <w:sz w:val="20"/>
          <w:szCs w:val="20"/>
          <w:lang w:eastAsia="pl-PL"/>
        </w:rPr>
        <w:t>Zastosowanie trybu zamówienia z wolnej ręki jest wynikiem potrzeb Klinicznego Oddziału Okulistycznego</w:t>
      </w:r>
      <w:r w:rsidR="00E2438D" w:rsidRPr="00E2438D">
        <w:rPr>
          <w:rFonts w:ascii="Garamond" w:hAnsi="Garamond"/>
          <w:sz w:val="20"/>
          <w:szCs w:val="20"/>
          <w:lang w:eastAsia="pl-PL"/>
        </w:rPr>
        <w:t xml:space="preserve"> </w:t>
      </w:r>
      <w:r w:rsidRPr="00E2438D">
        <w:rPr>
          <w:rFonts w:ascii="Garamond" w:hAnsi="Garamond"/>
          <w:sz w:val="20"/>
          <w:szCs w:val="20"/>
          <w:lang w:eastAsia="pl-PL"/>
        </w:rPr>
        <w:t xml:space="preserve">związanego z potrzebą </w:t>
      </w:r>
      <w:r w:rsidRPr="00E2438D">
        <w:rPr>
          <w:rFonts w:ascii="Garamond" w:hAnsi="Garamond"/>
          <w:sz w:val="20"/>
          <w:szCs w:val="20"/>
        </w:rPr>
        <w:t>integracji mikroskopu z systemem informacyjnym szpitala (HIS) oraz pozostałymi urządzeniami Kliniki Okulistyki</w:t>
      </w:r>
      <w:r w:rsidR="00E2438D">
        <w:rPr>
          <w:rFonts w:ascii="Garamond" w:hAnsi="Garamond"/>
          <w:sz w:val="20"/>
          <w:szCs w:val="20"/>
        </w:rPr>
        <w:t xml:space="preserve"> w kompletną platformą cyfrową</w:t>
      </w:r>
      <w:r w:rsidRPr="00E2438D">
        <w:rPr>
          <w:rFonts w:ascii="Garamond" w:hAnsi="Garamond"/>
          <w:sz w:val="20"/>
          <w:szCs w:val="20"/>
        </w:rPr>
        <w:t xml:space="preserve">, </w:t>
      </w:r>
      <w:r w:rsidR="00E2438D" w:rsidRPr="00E2438D">
        <w:rPr>
          <w:rFonts w:ascii="Garamond" w:hAnsi="Garamond"/>
          <w:sz w:val="20"/>
          <w:szCs w:val="20"/>
        </w:rPr>
        <w:t>co</w:t>
      </w:r>
      <w:r w:rsidRPr="00E2438D">
        <w:rPr>
          <w:rFonts w:ascii="Garamond" w:hAnsi="Garamond"/>
          <w:sz w:val="20"/>
          <w:szCs w:val="20"/>
        </w:rPr>
        <w:t xml:space="preserve"> możliw</w:t>
      </w:r>
      <w:r w:rsidR="00E2438D" w:rsidRPr="00E2438D">
        <w:rPr>
          <w:rFonts w:ascii="Garamond" w:hAnsi="Garamond"/>
          <w:sz w:val="20"/>
          <w:szCs w:val="20"/>
        </w:rPr>
        <w:t>e</w:t>
      </w:r>
      <w:r w:rsidRPr="00E2438D">
        <w:rPr>
          <w:rFonts w:ascii="Garamond" w:hAnsi="Garamond"/>
          <w:sz w:val="20"/>
          <w:szCs w:val="20"/>
        </w:rPr>
        <w:t xml:space="preserve"> </w:t>
      </w:r>
      <w:r w:rsidR="00E2438D" w:rsidRPr="00E2438D">
        <w:rPr>
          <w:rFonts w:ascii="Garamond" w:hAnsi="Garamond"/>
          <w:sz w:val="20"/>
          <w:szCs w:val="20"/>
        </w:rPr>
        <w:t xml:space="preserve">jest </w:t>
      </w:r>
      <w:r w:rsidRPr="00E2438D">
        <w:rPr>
          <w:rFonts w:ascii="Garamond" w:hAnsi="Garamond"/>
          <w:sz w:val="20"/>
          <w:szCs w:val="20"/>
        </w:rPr>
        <w:t xml:space="preserve">jedynie poprzez system </w:t>
      </w:r>
      <w:r w:rsidR="00E2438D" w:rsidRPr="00E2438D">
        <w:rPr>
          <w:rFonts w:ascii="Garamond" w:hAnsi="Garamond"/>
          <w:sz w:val="20"/>
          <w:szCs w:val="20"/>
        </w:rPr>
        <w:t>podmiotu do którego skierowanie jest zaproszenie</w:t>
      </w:r>
      <w:r w:rsidRPr="00E2438D">
        <w:rPr>
          <w:rFonts w:ascii="Garamond" w:hAnsi="Garamond"/>
          <w:sz w:val="20"/>
          <w:szCs w:val="20"/>
        </w:rPr>
        <w:t xml:space="preserve">. Nie ma </w:t>
      </w:r>
      <w:r w:rsidR="00E2438D">
        <w:rPr>
          <w:rFonts w:ascii="Garamond" w:hAnsi="Garamond"/>
          <w:sz w:val="20"/>
          <w:szCs w:val="20"/>
        </w:rPr>
        <w:t xml:space="preserve">obiektywnych </w:t>
      </w:r>
      <w:r w:rsidRPr="00E2438D">
        <w:rPr>
          <w:rFonts w:ascii="Garamond" w:hAnsi="Garamond"/>
          <w:sz w:val="20"/>
          <w:szCs w:val="20"/>
        </w:rPr>
        <w:t>możliwości integracji mikroskopów innych firm z siecią informacyjną szpitala oraz posiadanymi urządzeniami</w:t>
      </w:r>
      <w:r w:rsidR="00E2438D">
        <w:rPr>
          <w:rFonts w:ascii="Garamond" w:hAnsi="Garamond"/>
          <w:sz w:val="20"/>
          <w:szCs w:val="20"/>
        </w:rPr>
        <w:t xml:space="preserve"> w stopniu pozwalającym na spełnienie powstałego zapotrzebowania</w:t>
      </w:r>
      <w:r w:rsidR="00AD7E4A">
        <w:rPr>
          <w:rFonts w:ascii="Garamond" w:hAnsi="Garamond"/>
          <w:sz w:val="20"/>
          <w:szCs w:val="20"/>
        </w:rPr>
        <w:t xml:space="preserve"> (pomimo ewentualnego udostępnienia kodów cyfrowych)</w:t>
      </w:r>
      <w:r w:rsidR="00E2438D">
        <w:rPr>
          <w:rFonts w:ascii="Garamond" w:hAnsi="Garamond"/>
          <w:sz w:val="20"/>
          <w:szCs w:val="20"/>
        </w:rPr>
        <w:t xml:space="preserve">, tj. skonfigurowania w sposób zapewniającym pełną wymianę źródłowych danych pomiarowych, parametrów pracy i automatyczny przepływ ustawień pomiędzy urządzeniami. </w:t>
      </w:r>
      <w:r w:rsidRPr="00E2438D">
        <w:rPr>
          <w:rFonts w:ascii="Garamond" w:hAnsi="Garamond"/>
          <w:sz w:val="20"/>
          <w:szCs w:val="20"/>
        </w:rPr>
        <w:t xml:space="preserve">Kluczowe urządzenia diagnostyczne będące w posiadaniu Kliniki Okulistyki jak np. </w:t>
      </w:r>
      <w:proofErr w:type="spellStart"/>
      <w:r w:rsidRPr="00E2438D">
        <w:rPr>
          <w:rFonts w:ascii="Garamond" w:hAnsi="Garamond"/>
          <w:sz w:val="20"/>
          <w:szCs w:val="20"/>
        </w:rPr>
        <w:t>angiograf</w:t>
      </w:r>
      <w:proofErr w:type="spellEnd"/>
      <w:r w:rsidRPr="00E2438D">
        <w:rPr>
          <w:rFonts w:ascii="Garamond" w:hAnsi="Garamond"/>
          <w:sz w:val="20"/>
          <w:szCs w:val="20"/>
        </w:rPr>
        <w:t xml:space="preserve">, </w:t>
      </w:r>
      <w:proofErr w:type="spellStart"/>
      <w:r w:rsidRPr="00E2438D">
        <w:rPr>
          <w:rFonts w:ascii="Garamond" w:hAnsi="Garamond"/>
          <w:sz w:val="20"/>
          <w:szCs w:val="20"/>
        </w:rPr>
        <w:t>biometr</w:t>
      </w:r>
      <w:proofErr w:type="spellEnd"/>
      <w:r w:rsidRPr="00E2438D">
        <w:rPr>
          <w:rFonts w:ascii="Garamond" w:hAnsi="Garamond"/>
          <w:sz w:val="20"/>
          <w:szCs w:val="20"/>
        </w:rPr>
        <w:t xml:space="preserve">, OCT, </w:t>
      </w:r>
      <w:proofErr w:type="spellStart"/>
      <w:r w:rsidRPr="00E2438D">
        <w:rPr>
          <w:rFonts w:ascii="Garamond" w:hAnsi="Garamond"/>
          <w:sz w:val="20"/>
          <w:szCs w:val="20"/>
        </w:rPr>
        <w:t>angioOCT</w:t>
      </w:r>
      <w:proofErr w:type="spellEnd"/>
      <w:r w:rsidRPr="00E2438D">
        <w:rPr>
          <w:rFonts w:ascii="Garamond" w:hAnsi="Garamond"/>
          <w:sz w:val="20"/>
          <w:szCs w:val="20"/>
        </w:rPr>
        <w:t xml:space="preserve">, perymetr, które są przeznaczone do integracji, są produkcji firmy </w:t>
      </w:r>
      <w:r w:rsidR="00E2438D" w:rsidRPr="00E2438D">
        <w:rPr>
          <w:rFonts w:ascii="Garamond" w:hAnsi="Garamond"/>
          <w:sz w:val="20"/>
          <w:szCs w:val="20"/>
        </w:rPr>
        <w:t xml:space="preserve">Carl </w:t>
      </w:r>
      <w:r w:rsidRPr="00E2438D">
        <w:rPr>
          <w:rFonts w:ascii="Garamond" w:hAnsi="Garamond"/>
          <w:sz w:val="20"/>
          <w:szCs w:val="20"/>
        </w:rPr>
        <w:t>Zeiss</w:t>
      </w:r>
      <w:r w:rsidR="00E2438D" w:rsidRPr="00E2438D">
        <w:rPr>
          <w:rFonts w:ascii="Garamond" w:hAnsi="Garamond"/>
          <w:sz w:val="20"/>
          <w:szCs w:val="20"/>
        </w:rPr>
        <w:t>.</w:t>
      </w:r>
      <w:r w:rsidR="00394DDF">
        <w:rPr>
          <w:rFonts w:ascii="Garamond" w:hAnsi="Garamond"/>
          <w:sz w:val="20"/>
          <w:szCs w:val="20"/>
        </w:rPr>
        <w:t xml:space="preserve"> Zachodzi także przypadek ochrony praw wyłącznych związany z urządzeniami okulistycznymi będących już na wyposażeniu Szpitala. </w:t>
      </w:r>
    </w:p>
    <w:p w14:paraId="3979F267" w14:textId="77777777" w:rsidR="009046AB" w:rsidRPr="00A460E9" w:rsidRDefault="009046AB" w:rsidP="00A460E9">
      <w:pPr>
        <w:numPr>
          <w:ilvl w:val="0"/>
          <w:numId w:val="90"/>
        </w:numPr>
        <w:tabs>
          <w:tab w:val="left" w:pos="0"/>
        </w:tabs>
        <w:spacing w:line="276" w:lineRule="auto"/>
        <w:jc w:val="both"/>
        <w:rPr>
          <w:rFonts w:ascii="Garamond" w:hAnsi="Garamond"/>
          <w:sz w:val="20"/>
          <w:szCs w:val="20"/>
        </w:rPr>
      </w:pPr>
      <w:r w:rsidRPr="00A460E9">
        <w:rPr>
          <w:rFonts w:ascii="Garamond" w:eastAsia="Garamond" w:hAnsi="Garamond" w:cs="Garamond"/>
          <w:b/>
          <w:bCs/>
          <w:sz w:val="20"/>
          <w:szCs w:val="20"/>
        </w:rPr>
        <w:t>OPIS PRZEDMIOTU O UDZIELENIU ZAMÓWIENIA PUBLICZNEGO :</w:t>
      </w:r>
    </w:p>
    <w:p w14:paraId="3CED7F04" w14:textId="44C9A4CD" w:rsidR="00A460E9" w:rsidRPr="00A460E9" w:rsidRDefault="009046AB" w:rsidP="00A460E9">
      <w:pPr>
        <w:pStyle w:val="Akapitzlist"/>
        <w:numPr>
          <w:ilvl w:val="1"/>
          <w:numId w:val="131"/>
        </w:numPr>
        <w:tabs>
          <w:tab w:val="left" w:pos="0"/>
        </w:tabs>
        <w:spacing w:after="0"/>
        <w:ind w:left="0" w:firstLine="0"/>
        <w:jc w:val="both"/>
        <w:rPr>
          <w:rFonts w:ascii="Garamond" w:hAnsi="Garamond"/>
          <w:sz w:val="20"/>
          <w:szCs w:val="20"/>
        </w:rPr>
      </w:pPr>
      <w:r w:rsidRPr="00A460E9">
        <w:rPr>
          <w:rFonts w:ascii="Garamond" w:hAnsi="Garamond" w:cs="Garamond"/>
          <w:sz w:val="20"/>
          <w:szCs w:val="20"/>
        </w:rPr>
        <w:t xml:space="preserve">Przedmiotem zamówienia </w:t>
      </w:r>
      <w:r w:rsidR="00F9081C" w:rsidRPr="00A460E9">
        <w:rPr>
          <w:rFonts w:ascii="Garamond" w:hAnsi="Garamond" w:cs="Garamond"/>
          <w:sz w:val="20"/>
          <w:szCs w:val="20"/>
        </w:rPr>
        <w:t xml:space="preserve">jest </w:t>
      </w:r>
      <w:r w:rsidR="00F2252F" w:rsidRPr="00A460E9">
        <w:rPr>
          <w:rFonts w:ascii="Garamond" w:hAnsi="Garamond"/>
          <w:sz w:val="20"/>
          <w:szCs w:val="20"/>
        </w:rPr>
        <w:t xml:space="preserve">dostawa mikroskopu operacyjnego okulistycznego wraz z oprogramowaniem zintegrowanym z systemem informatycznym szpitala i aparaturą medyczną w Klinice Okulistyki </w:t>
      </w:r>
      <w:r w:rsidRPr="00A460E9">
        <w:rPr>
          <w:rFonts w:ascii="Garamond" w:hAnsi="Garamond" w:cs="Garamond"/>
          <w:sz w:val="20"/>
          <w:szCs w:val="20"/>
        </w:rPr>
        <w:t xml:space="preserve">na zasadach </w:t>
      </w:r>
      <w:r w:rsidR="006D6100" w:rsidRPr="00A460E9">
        <w:rPr>
          <w:rFonts w:ascii="Garamond" w:hAnsi="Garamond" w:cs="Garamond"/>
          <w:sz w:val="20"/>
          <w:szCs w:val="20"/>
        </w:rPr>
        <w:t xml:space="preserve">i ilościach </w:t>
      </w:r>
      <w:r w:rsidRPr="00A460E9">
        <w:rPr>
          <w:rFonts w:ascii="Garamond" w:hAnsi="Garamond" w:cs="Garamond"/>
          <w:sz w:val="20"/>
          <w:szCs w:val="20"/>
        </w:rPr>
        <w:t xml:space="preserve">określonych w </w:t>
      </w:r>
      <w:r w:rsidR="00EA78BA">
        <w:rPr>
          <w:rFonts w:ascii="Garamond" w:hAnsi="Garamond" w:cs="Garamond"/>
          <w:sz w:val="20"/>
          <w:szCs w:val="20"/>
        </w:rPr>
        <w:t>zaproszeniu</w:t>
      </w:r>
      <w:r w:rsidRPr="00A460E9">
        <w:rPr>
          <w:rFonts w:ascii="Garamond" w:hAnsi="Garamond" w:cs="Garamond"/>
          <w:sz w:val="20"/>
          <w:szCs w:val="20"/>
        </w:rPr>
        <w:t xml:space="preserve"> i w Załączniku nr </w:t>
      </w:r>
      <w:r w:rsidR="00EA78BA">
        <w:rPr>
          <w:rFonts w:ascii="Garamond" w:hAnsi="Garamond" w:cs="Garamond"/>
          <w:sz w:val="20"/>
          <w:szCs w:val="20"/>
        </w:rPr>
        <w:t>1.</w:t>
      </w:r>
      <w:r w:rsidRPr="00A460E9">
        <w:rPr>
          <w:rFonts w:ascii="Garamond" w:eastAsia="Garamond" w:hAnsi="Garamond" w:cs="Garamond"/>
          <w:sz w:val="20"/>
          <w:szCs w:val="20"/>
        </w:rPr>
        <w:t>.</w:t>
      </w:r>
      <w:r w:rsidR="004F31D9" w:rsidRPr="00A460E9">
        <w:rPr>
          <w:rFonts w:ascii="Garamond" w:eastAsia="Garamond" w:hAnsi="Garamond" w:cs="Garamond"/>
          <w:sz w:val="20"/>
          <w:szCs w:val="20"/>
        </w:rPr>
        <w:t xml:space="preserve">  </w:t>
      </w:r>
    </w:p>
    <w:p w14:paraId="135A9102" w14:textId="77777777" w:rsidR="00A460E9" w:rsidRPr="00A460E9" w:rsidRDefault="009046AB" w:rsidP="00A460E9">
      <w:pPr>
        <w:pStyle w:val="Akapitzlist"/>
        <w:numPr>
          <w:ilvl w:val="1"/>
          <w:numId w:val="131"/>
        </w:numPr>
        <w:tabs>
          <w:tab w:val="left" w:pos="0"/>
        </w:tabs>
        <w:spacing w:after="0"/>
        <w:ind w:left="0" w:firstLine="0"/>
        <w:jc w:val="both"/>
        <w:rPr>
          <w:rFonts w:ascii="Garamond" w:hAnsi="Garamond"/>
          <w:sz w:val="20"/>
          <w:szCs w:val="20"/>
        </w:rPr>
      </w:pPr>
      <w:r w:rsidRPr="00A460E9">
        <w:rPr>
          <w:rFonts w:ascii="Garamond" w:hAnsi="Garamond" w:cs="Garamond"/>
          <w:sz w:val="20"/>
          <w:szCs w:val="20"/>
        </w:rPr>
        <w:t>Zamawiający nie przewiduje możliwości zawarcia umowy ramowej.</w:t>
      </w:r>
    </w:p>
    <w:p w14:paraId="656E8AA3" w14:textId="77777777" w:rsidR="00A460E9" w:rsidRPr="00A460E9" w:rsidRDefault="009046AB" w:rsidP="00A460E9">
      <w:pPr>
        <w:pStyle w:val="Akapitzlist"/>
        <w:numPr>
          <w:ilvl w:val="1"/>
          <w:numId w:val="131"/>
        </w:numPr>
        <w:tabs>
          <w:tab w:val="left" w:pos="0"/>
        </w:tabs>
        <w:spacing w:after="0"/>
        <w:ind w:left="0" w:firstLine="0"/>
        <w:jc w:val="both"/>
        <w:rPr>
          <w:rFonts w:ascii="Garamond" w:hAnsi="Garamond"/>
          <w:sz w:val="20"/>
          <w:szCs w:val="20"/>
        </w:rPr>
      </w:pPr>
      <w:r w:rsidRPr="00A460E9">
        <w:rPr>
          <w:rFonts w:ascii="Garamond" w:hAnsi="Garamond" w:cs="Garamond"/>
          <w:sz w:val="20"/>
          <w:szCs w:val="20"/>
        </w:rPr>
        <w:t>Zamawiający nie dopuszcza składania ofert wariantowych.</w:t>
      </w:r>
    </w:p>
    <w:p w14:paraId="16D2FDA0" w14:textId="77777777" w:rsidR="00A460E9" w:rsidRPr="00A460E9" w:rsidRDefault="009046AB" w:rsidP="00A460E9">
      <w:pPr>
        <w:pStyle w:val="Akapitzlist"/>
        <w:numPr>
          <w:ilvl w:val="1"/>
          <w:numId w:val="131"/>
        </w:numPr>
        <w:tabs>
          <w:tab w:val="left" w:pos="0"/>
        </w:tabs>
        <w:spacing w:after="0"/>
        <w:ind w:left="0" w:firstLine="0"/>
        <w:jc w:val="both"/>
        <w:rPr>
          <w:rFonts w:ascii="Garamond" w:hAnsi="Garamond"/>
          <w:sz w:val="20"/>
          <w:szCs w:val="20"/>
        </w:rPr>
      </w:pPr>
      <w:r w:rsidRPr="00A460E9">
        <w:rPr>
          <w:rFonts w:ascii="Garamond" w:hAnsi="Garamond" w:cs="Garamond"/>
          <w:sz w:val="20"/>
          <w:szCs w:val="20"/>
        </w:rPr>
        <w:lastRenderedPageBreak/>
        <w:t>Zamawiający nie dopuszcza do rozliczeń w walutach obcych.</w:t>
      </w:r>
    </w:p>
    <w:p w14:paraId="59E2AB21" w14:textId="7C064005" w:rsidR="009046AB" w:rsidRPr="00A460E9" w:rsidRDefault="009046AB" w:rsidP="00A460E9">
      <w:pPr>
        <w:pStyle w:val="Akapitzlist"/>
        <w:numPr>
          <w:ilvl w:val="1"/>
          <w:numId w:val="131"/>
        </w:numPr>
        <w:tabs>
          <w:tab w:val="left" w:pos="0"/>
        </w:tabs>
        <w:spacing w:after="0"/>
        <w:ind w:left="0" w:firstLine="0"/>
        <w:jc w:val="both"/>
        <w:rPr>
          <w:rFonts w:ascii="Garamond" w:hAnsi="Garamond"/>
          <w:sz w:val="20"/>
          <w:szCs w:val="20"/>
        </w:rPr>
      </w:pPr>
      <w:r w:rsidRPr="00A460E9">
        <w:rPr>
          <w:rFonts w:ascii="Garamond" w:hAnsi="Garamond" w:cs="Garamond"/>
          <w:sz w:val="20"/>
          <w:szCs w:val="20"/>
        </w:rPr>
        <w:t>Zamawiający nie przewiduje zwrotu kosztów udziału w postępowaniu.</w:t>
      </w:r>
    </w:p>
    <w:p w14:paraId="57E626BF" w14:textId="0FB23AD4" w:rsidR="00F2252F" w:rsidRPr="00A460E9" w:rsidRDefault="009046AB" w:rsidP="00A460E9">
      <w:pPr>
        <w:numPr>
          <w:ilvl w:val="0"/>
          <w:numId w:val="90"/>
        </w:numPr>
        <w:tabs>
          <w:tab w:val="left" w:pos="0"/>
        </w:tabs>
        <w:spacing w:line="276" w:lineRule="auto"/>
        <w:jc w:val="both"/>
        <w:rPr>
          <w:rFonts w:ascii="Garamond" w:hAnsi="Garamond"/>
          <w:sz w:val="20"/>
          <w:szCs w:val="20"/>
        </w:rPr>
      </w:pPr>
      <w:r w:rsidRPr="00A460E9">
        <w:rPr>
          <w:rFonts w:ascii="Garamond" w:hAnsi="Garamond" w:cs="Garamond"/>
          <w:b/>
          <w:bCs/>
          <w:sz w:val="20"/>
          <w:szCs w:val="20"/>
        </w:rPr>
        <w:t>OZNACZENIE PRZEDMIOTU ZAMÓWIENIA WEDŁUG KODU WSPÓLNEGO SŁOWNIKA ZAMÓWIEŃ</w:t>
      </w:r>
      <w:r w:rsidR="00F2252F" w:rsidRPr="00A460E9">
        <w:rPr>
          <w:rFonts w:ascii="Garamond" w:hAnsi="Garamond" w:cs="Garamond"/>
          <w:b/>
          <w:bCs/>
          <w:sz w:val="20"/>
          <w:szCs w:val="20"/>
        </w:rPr>
        <w:t xml:space="preserve">- </w:t>
      </w:r>
      <w:r w:rsidR="00F540D6" w:rsidRPr="00A460E9">
        <w:rPr>
          <w:rFonts w:ascii="Garamond" w:eastAsia="Garamond" w:hAnsi="Garamond" w:cs="Garamond"/>
          <w:bCs/>
          <w:sz w:val="20"/>
          <w:szCs w:val="20"/>
        </w:rPr>
        <w:t xml:space="preserve"> </w:t>
      </w:r>
      <w:r w:rsidRPr="00A460E9">
        <w:rPr>
          <w:rFonts w:ascii="Garamond" w:eastAsia="Garamond" w:hAnsi="Garamond" w:cs="Garamond"/>
          <w:bCs/>
          <w:sz w:val="20"/>
          <w:szCs w:val="20"/>
        </w:rPr>
        <w:t xml:space="preserve">Kod CPV </w:t>
      </w:r>
      <w:bookmarkStart w:id="0" w:name="_Hlk164760448"/>
      <w:r w:rsidR="009A613A" w:rsidRPr="00A460E9">
        <w:rPr>
          <w:rFonts w:ascii="Garamond" w:hAnsi="Garamond"/>
          <w:b/>
          <w:bCs/>
          <w:sz w:val="20"/>
          <w:szCs w:val="20"/>
        </w:rPr>
        <w:t>38510000-3 Mikroskopy</w:t>
      </w:r>
      <w:r w:rsidR="00F2252F" w:rsidRPr="00A460E9">
        <w:rPr>
          <w:rFonts w:ascii="Garamond" w:hAnsi="Garamond"/>
          <w:b/>
          <w:bCs/>
          <w:sz w:val="20"/>
          <w:szCs w:val="20"/>
        </w:rPr>
        <w:t xml:space="preserve">, </w:t>
      </w:r>
      <w:bookmarkEnd w:id="0"/>
      <w:r w:rsidR="00F2252F" w:rsidRPr="00A460E9">
        <w:rPr>
          <w:rStyle w:val="hgkelc"/>
          <w:rFonts w:ascii="Garamond" w:hAnsi="Garamond"/>
          <w:b/>
          <w:bCs/>
          <w:sz w:val="20"/>
          <w:szCs w:val="20"/>
        </w:rPr>
        <w:t xml:space="preserve">48000000-8 </w:t>
      </w:r>
      <w:r w:rsidR="00F2252F" w:rsidRPr="00A460E9">
        <w:rPr>
          <w:rStyle w:val="hgkelc"/>
          <w:rFonts w:ascii="Garamond" w:hAnsi="Garamond"/>
          <w:sz w:val="20"/>
          <w:szCs w:val="20"/>
        </w:rPr>
        <w:t>Pakiety oprogramowania i systemy informatyczne</w:t>
      </w:r>
    </w:p>
    <w:p w14:paraId="3F730FBE" w14:textId="1781AF74" w:rsidR="004C47D8" w:rsidRPr="00A460E9" w:rsidRDefault="009046AB" w:rsidP="00A460E9">
      <w:pPr>
        <w:numPr>
          <w:ilvl w:val="0"/>
          <w:numId w:val="90"/>
        </w:numPr>
        <w:tabs>
          <w:tab w:val="left" w:pos="0"/>
        </w:tabs>
        <w:spacing w:line="276" w:lineRule="auto"/>
        <w:jc w:val="both"/>
        <w:rPr>
          <w:rFonts w:ascii="Garamond" w:hAnsi="Garamond"/>
          <w:b/>
          <w:bCs/>
          <w:sz w:val="20"/>
          <w:szCs w:val="20"/>
        </w:rPr>
      </w:pPr>
      <w:r w:rsidRPr="00A460E9">
        <w:rPr>
          <w:rFonts w:ascii="Garamond" w:eastAsia="Garamond" w:hAnsi="Garamond"/>
          <w:b/>
          <w:bCs/>
          <w:sz w:val="20"/>
          <w:szCs w:val="20"/>
        </w:rPr>
        <w:t>TERMIN WYKONANIA ZAMÓWIENIA PUBLICZNEGO :</w:t>
      </w:r>
      <w:r w:rsidRPr="00A460E9">
        <w:rPr>
          <w:rFonts w:ascii="Garamond" w:hAnsi="Garamond"/>
          <w:b/>
          <w:bCs/>
          <w:sz w:val="20"/>
          <w:szCs w:val="20"/>
        </w:rPr>
        <w:t xml:space="preserve"> </w:t>
      </w:r>
      <w:r w:rsidRPr="00A460E9">
        <w:rPr>
          <w:rFonts w:ascii="Garamond" w:eastAsia="Garamond" w:hAnsi="Garamond" w:cs="Garamond"/>
          <w:sz w:val="20"/>
          <w:szCs w:val="20"/>
        </w:rPr>
        <w:t xml:space="preserve">Zamówienie będzie realizowane w okresie </w:t>
      </w:r>
      <w:r w:rsidR="005D18CE" w:rsidRPr="00A460E9">
        <w:rPr>
          <w:rFonts w:ascii="Garamond" w:eastAsia="Garamond" w:hAnsi="Garamond" w:cs="Garamond"/>
          <w:b/>
          <w:sz w:val="20"/>
          <w:szCs w:val="20"/>
        </w:rPr>
        <w:t xml:space="preserve">do </w:t>
      </w:r>
      <w:r w:rsidR="009A613A" w:rsidRPr="00A460E9">
        <w:rPr>
          <w:rFonts w:ascii="Garamond" w:eastAsia="Garamond" w:hAnsi="Garamond" w:cs="Garamond"/>
          <w:b/>
          <w:sz w:val="20"/>
          <w:szCs w:val="20"/>
        </w:rPr>
        <w:t>30.11.2024 roku od dnia podpisania umowy.</w:t>
      </w:r>
    </w:p>
    <w:p w14:paraId="3C2FB574" w14:textId="77777777" w:rsidR="009046AB" w:rsidRPr="00A460E9" w:rsidRDefault="009046AB" w:rsidP="00A460E9">
      <w:pPr>
        <w:numPr>
          <w:ilvl w:val="0"/>
          <w:numId w:val="90"/>
        </w:numPr>
        <w:tabs>
          <w:tab w:val="left" w:pos="0"/>
        </w:tabs>
        <w:spacing w:line="276" w:lineRule="auto"/>
        <w:jc w:val="both"/>
        <w:rPr>
          <w:rFonts w:ascii="Garamond" w:hAnsi="Garamond"/>
          <w:sz w:val="20"/>
          <w:szCs w:val="20"/>
        </w:rPr>
      </w:pPr>
      <w:r w:rsidRPr="00A460E9">
        <w:rPr>
          <w:rFonts w:ascii="Garamond" w:hAnsi="Garamond" w:cs="Garamond"/>
          <w:b/>
          <w:bCs/>
          <w:sz w:val="20"/>
          <w:szCs w:val="20"/>
        </w:rPr>
        <w:t>OPIS WARUNKÓW UDZIAŁU W POSTĘPOWANIU ORAZ SPOSOBU OCENY ICH SPEŁNIENIA</w:t>
      </w:r>
    </w:p>
    <w:p w14:paraId="65857DB6" w14:textId="79E76DAD" w:rsidR="00A460E9" w:rsidRPr="00A460E9" w:rsidRDefault="009046AB" w:rsidP="00A460E9">
      <w:pPr>
        <w:widowControl w:val="0"/>
        <w:numPr>
          <w:ilvl w:val="1"/>
          <w:numId w:val="90"/>
        </w:numPr>
        <w:spacing w:line="276" w:lineRule="auto"/>
        <w:jc w:val="both"/>
        <w:textAlignment w:val="auto"/>
        <w:rPr>
          <w:rFonts w:ascii="Garamond" w:hAnsi="Garamond"/>
          <w:sz w:val="20"/>
          <w:szCs w:val="20"/>
        </w:rPr>
      </w:pPr>
      <w:bookmarkStart w:id="1" w:name="_Hlk104445370"/>
      <w:r w:rsidRPr="00A460E9">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A460E9">
        <w:rPr>
          <w:rFonts w:ascii="Garamond" w:eastAsia="Arial" w:hAnsi="Garamond" w:cs="Arial"/>
          <w:b/>
          <w:sz w:val="20"/>
          <w:szCs w:val="20"/>
        </w:rPr>
        <w:t xml:space="preserve">oraz w </w:t>
      </w:r>
      <w:r w:rsidRPr="00A460E9">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A460E9">
        <w:rPr>
          <w:rFonts w:ascii="Garamond" w:hAnsi="Garamond" w:cs="Arial"/>
          <w:sz w:val="20"/>
          <w:szCs w:val="20"/>
        </w:rPr>
        <w:t>późn</w:t>
      </w:r>
      <w:proofErr w:type="spellEnd"/>
      <w:r w:rsidRPr="00A460E9">
        <w:rPr>
          <w:rFonts w:ascii="Garamond" w:hAnsi="Garamond" w:cs="Arial"/>
          <w:sz w:val="20"/>
          <w:szCs w:val="20"/>
        </w:rPr>
        <w:t xml:space="preserve">. zm.) </w:t>
      </w:r>
      <w:r w:rsidRPr="00A460E9">
        <w:rPr>
          <w:rFonts w:ascii="Garamond" w:hAnsi="Garamond" w:cs="Garamond"/>
          <w:sz w:val="20"/>
          <w:szCs w:val="20"/>
        </w:rPr>
        <w:t>oraz spełniają (o ile zostały określone) warunki udziału w postępowaniu określone przez Zamawiającego w Ogłoszeniu o zamówieniu</w:t>
      </w:r>
      <w:bookmarkEnd w:id="1"/>
      <w:r w:rsidR="00EA78BA">
        <w:rPr>
          <w:rFonts w:ascii="Garamond" w:hAnsi="Garamond" w:cs="Garamond"/>
          <w:sz w:val="20"/>
          <w:szCs w:val="20"/>
        </w:rPr>
        <w:t xml:space="preserve"> i zaproszeniu.</w:t>
      </w:r>
    </w:p>
    <w:p w14:paraId="752ECE33" w14:textId="77777777" w:rsidR="00A460E9" w:rsidRPr="00A460E9" w:rsidRDefault="009046AB" w:rsidP="00A460E9">
      <w:pPr>
        <w:widowControl w:val="0"/>
        <w:numPr>
          <w:ilvl w:val="1"/>
          <w:numId w:val="90"/>
        </w:numPr>
        <w:spacing w:line="276" w:lineRule="auto"/>
        <w:jc w:val="both"/>
        <w:textAlignment w:val="auto"/>
        <w:rPr>
          <w:rFonts w:ascii="Garamond" w:hAnsi="Garamond"/>
          <w:sz w:val="20"/>
          <w:szCs w:val="20"/>
        </w:rPr>
      </w:pPr>
      <w:r w:rsidRPr="00A460E9">
        <w:rPr>
          <w:rFonts w:ascii="Garamond" w:hAnsi="Garamond" w:cs="Garamond"/>
          <w:sz w:val="20"/>
          <w:szCs w:val="20"/>
        </w:rPr>
        <w:t>Zamawiający nie przewiduje fakultatywnych podstaw wykluczenia wskazanych w ustawie Prawo zamówień publicznych.</w:t>
      </w:r>
    </w:p>
    <w:p w14:paraId="748F2482" w14:textId="5EA4D93C" w:rsidR="009046AB" w:rsidRPr="00A460E9" w:rsidRDefault="009046AB" w:rsidP="00A460E9">
      <w:pPr>
        <w:widowControl w:val="0"/>
        <w:numPr>
          <w:ilvl w:val="1"/>
          <w:numId w:val="90"/>
        </w:numPr>
        <w:spacing w:line="276" w:lineRule="auto"/>
        <w:jc w:val="both"/>
        <w:textAlignment w:val="auto"/>
        <w:rPr>
          <w:rFonts w:ascii="Garamond" w:hAnsi="Garamond"/>
          <w:sz w:val="20"/>
          <w:szCs w:val="20"/>
        </w:rPr>
      </w:pPr>
      <w:r w:rsidRPr="00A460E9">
        <w:rPr>
          <w:rFonts w:ascii="Garamond" w:hAnsi="Garamond" w:cs="Garamond"/>
          <w:b/>
          <w:bCs/>
          <w:sz w:val="20"/>
          <w:szCs w:val="20"/>
        </w:rPr>
        <w:t>O udzielenie zamówienia mogą ubiegać się Wykonawcy, którzy spełniają warunki dotyczące:</w:t>
      </w:r>
    </w:p>
    <w:p w14:paraId="32788564" w14:textId="77777777" w:rsidR="009046AB" w:rsidRPr="00A460E9" w:rsidRDefault="009046AB" w:rsidP="00A460E9">
      <w:pPr>
        <w:widowControl w:val="0"/>
        <w:spacing w:line="276" w:lineRule="auto"/>
        <w:jc w:val="both"/>
        <w:rPr>
          <w:rFonts w:ascii="Garamond" w:hAnsi="Garamond"/>
          <w:b/>
          <w:bCs/>
          <w:sz w:val="20"/>
          <w:szCs w:val="20"/>
        </w:rPr>
      </w:pPr>
      <w:r w:rsidRPr="00A460E9">
        <w:rPr>
          <w:rFonts w:ascii="Garamond" w:hAnsi="Garamond" w:cs="Arial"/>
          <w:b/>
          <w:bCs/>
          <w:sz w:val="20"/>
          <w:szCs w:val="20"/>
        </w:rPr>
        <w:t>zdolności do występowania w obrocie gospodarczym;</w:t>
      </w:r>
    </w:p>
    <w:p w14:paraId="54A21209" w14:textId="77777777" w:rsidR="009046AB" w:rsidRPr="00A460E9" w:rsidRDefault="009046AB" w:rsidP="00A460E9">
      <w:pPr>
        <w:spacing w:line="276" w:lineRule="auto"/>
        <w:jc w:val="both"/>
        <w:rPr>
          <w:rFonts w:ascii="Garamond" w:hAnsi="Garamond" w:cs="Garamond"/>
          <w:sz w:val="20"/>
          <w:szCs w:val="20"/>
        </w:rPr>
      </w:pPr>
      <w:r w:rsidRPr="00A460E9">
        <w:rPr>
          <w:rFonts w:ascii="Garamond" w:hAnsi="Garamond" w:cs="Garamond"/>
          <w:sz w:val="20"/>
          <w:szCs w:val="20"/>
        </w:rPr>
        <w:t>Zamawiający nie stawia wymagań w tym zakresie.</w:t>
      </w:r>
    </w:p>
    <w:p w14:paraId="689AD2C3" w14:textId="77777777" w:rsidR="009046AB" w:rsidRPr="00A460E9" w:rsidRDefault="009046AB" w:rsidP="00A460E9">
      <w:pPr>
        <w:widowControl w:val="0"/>
        <w:spacing w:line="276" w:lineRule="auto"/>
        <w:jc w:val="both"/>
        <w:rPr>
          <w:rFonts w:ascii="Garamond" w:hAnsi="Garamond" w:cs="Garamond"/>
          <w:b/>
          <w:bCs/>
          <w:sz w:val="20"/>
          <w:szCs w:val="20"/>
        </w:rPr>
      </w:pPr>
      <w:r w:rsidRPr="00A460E9">
        <w:rPr>
          <w:rFonts w:ascii="Garamond" w:hAnsi="Garamond" w:cs="Arial"/>
          <w:b/>
          <w:bCs/>
          <w:sz w:val="20"/>
          <w:szCs w:val="20"/>
        </w:rPr>
        <w:t>uprawnień do prowadzenia określonej działalności gospodarczej lub zawodowej, o ile wynika to z odrębnych przepisów</w:t>
      </w:r>
      <w:r w:rsidRPr="00A460E9">
        <w:rPr>
          <w:rFonts w:ascii="Garamond" w:hAnsi="Garamond" w:cs="Arial"/>
          <w:sz w:val="20"/>
          <w:szCs w:val="20"/>
        </w:rPr>
        <w:t>;</w:t>
      </w:r>
    </w:p>
    <w:p w14:paraId="16946779" w14:textId="77777777" w:rsidR="009046AB" w:rsidRPr="00A460E9" w:rsidRDefault="009046AB" w:rsidP="00A460E9">
      <w:pPr>
        <w:spacing w:line="276" w:lineRule="auto"/>
        <w:jc w:val="both"/>
        <w:rPr>
          <w:rFonts w:ascii="Garamond" w:hAnsi="Garamond" w:cs="Arial"/>
          <w:b/>
          <w:sz w:val="20"/>
          <w:szCs w:val="20"/>
        </w:rPr>
      </w:pPr>
      <w:r w:rsidRPr="00A460E9">
        <w:rPr>
          <w:rFonts w:ascii="Garamond" w:eastAsia="SimSun" w:hAnsi="Garamond" w:cs="Garamond"/>
          <w:sz w:val="20"/>
          <w:szCs w:val="20"/>
        </w:rPr>
        <w:t>Zamawiający nie stawia wymagań w tym zakresie.</w:t>
      </w:r>
    </w:p>
    <w:p w14:paraId="56523E42" w14:textId="77777777" w:rsidR="009046AB" w:rsidRPr="00A460E9" w:rsidRDefault="009046AB" w:rsidP="00A460E9">
      <w:pPr>
        <w:spacing w:line="276" w:lineRule="auto"/>
        <w:jc w:val="both"/>
        <w:rPr>
          <w:rFonts w:ascii="Garamond" w:hAnsi="Garamond" w:cs="Arial"/>
          <w:b/>
          <w:sz w:val="20"/>
          <w:szCs w:val="20"/>
        </w:rPr>
      </w:pPr>
      <w:r w:rsidRPr="00A460E9">
        <w:rPr>
          <w:rFonts w:ascii="Garamond" w:hAnsi="Garamond" w:cs="Arial"/>
          <w:b/>
          <w:sz w:val="20"/>
          <w:szCs w:val="20"/>
        </w:rPr>
        <w:t>sytuacji ekonomicznej lub finansowej;</w:t>
      </w:r>
    </w:p>
    <w:p w14:paraId="2C2B57BF" w14:textId="77777777" w:rsidR="009046AB" w:rsidRPr="00A460E9" w:rsidRDefault="009046AB" w:rsidP="00A460E9">
      <w:pPr>
        <w:spacing w:line="276" w:lineRule="auto"/>
        <w:jc w:val="both"/>
        <w:rPr>
          <w:rFonts w:ascii="Garamond" w:hAnsi="Garamond" w:cs="Garamond"/>
          <w:sz w:val="20"/>
          <w:szCs w:val="20"/>
        </w:rPr>
      </w:pPr>
      <w:r w:rsidRPr="00A460E9">
        <w:rPr>
          <w:rFonts w:ascii="Garamond" w:hAnsi="Garamond" w:cs="Garamond"/>
          <w:sz w:val="20"/>
          <w:szCs w:val="20"/>
        </w:rPr>
        <w:t xml:space="preserve">Zamawiający </w:t>
      </w:r>
      <w:bookmarkStart w:id="2" w:name="_Hlk64621072"/>
      <w:r w:rsidRPr="00A460E9">
        <w:rPr>
          <w:rFonts w:ascii="Garamond" w:hAnsi="Garamond" w:cs="Garamond"/>
          <w:sz w:val="20"/>
          <w:szCs w:val="20"/>
        </w:rPr>
        <w:t>nie stawia wymagań w tym zakresie.</w:t>
      </w:r>
    </w:p>
    <w:bookmarkEnd w:id="2"/>
    <w:p w14:paraId="15D21833" w14:textId="77777777" w:rsidR="009046AB" w:rsidRPr="00A460E9" w:rsidRDefault="009046AB" w:rsidP="00A460E9">
      <w:pPr>
        <w:spacing w:line="276" w:lineRule="auto"/>
        <w:jc w:val="both"/>
        <w:rPr>
          <w:rFonts w:ascii="Garamond" w:hAnsi="Garamond" w:cs="Arial"/>
          <w:b/>
          <w:sz w:val="20"/>
          <w:szCs w:val="20"/>
        </w:rPr>
      </w:pPr>
      <w:r w:rsidRPr="00A460E9">
        <w:rPr>
          <w:rFonts w:ascii="Garamond" w:hAnsi="Garamond" w:cs="Arial"/>
          <w:b/>
          <w:sz w:val="20"/>
          <w:szCs w:val="20"/>
        </w:rPr>
        <w:t>zdolności technicznej lub zawodowej.</w:t>
      </w:r>
    </w:p>
    <w:p w14:paraId="37F71FE4" w14:textId="77777777" w:rsidR="009046AB" w:rsidRPr="00A460E9" w:rsidRDefault="009046AB" w:rsidP="00A460E9">
      <w:pPr>
        <w:spacing w:line="276" w:lineRule="auto"/>
        <w:jc w:val="both"/>
        <w:rPr>
          <w:rFonts w:ascii="Garamond" w:hAnsi="Garamond" w:cs="Garamond"/>
          <w:sz w:val="20"/>
          <w:szCs w:val="20"/>
        </w:rPr>
      </w:pPr>
      <w:r w:rsidRPr="00A460E9">
        <w:rPr>
          <w:rFonts w:ascii="Garamond" w:hAnsi="Garamond" w:cs="Garamond"/>
          <w:sz w:val="20"/>
          <w:szCs w:val="20"/>
        </w:rPr>
        <w:t>Zamawiający nie stawia wymagań w tym zakresie.</w:t>
      </w:r>
    </w:p>
    <w:p w14:paraId="6022F016" w14:textId="77777777" w:rsidR="00A460E9" w:rsidRPr="00A460E9" w:rsidRDefault="009046AB" w:rsidP="00A460E9">
      <w:pPr>
        <w:pStyle w:val="Akapitzlist"/>
        <w:numPr>
          <w:ilvl w:val="1"/>
          <w:numId w:val="132"/>
        </w:numPr>
        <w:spacing w:after="0"/>
        <w:ind w:left="0" w:firstLine="0"/>
        <w:jc w:val="both"/>
        <w:rPr>
          <w:rFonts w:ascii="Garamond" w:hAnsi="Garamond" w:cs="Garamond"/>
          <w:b/>
          <w:bCs/>
          <w:sz w:val="20"/>
          <w:szCs w:val="20"/>
        </w:rPr>
      </w:pPr>
      <w:r w:rsidRPr="00A460E9">
        <w:rPr>
          <w:rFonts w:ascii="Garamond" w:hAnsi="Garamond" w:cs="Garamond"/>
          <w:b/>
          <w:bCs/>
          <w:sz w:val="20"/>
          <w:szCs w:val="20"/>
        </w:rPr>
        <w:t>Opis sposobu dokonywania oceny spełniania warunków udziału w postępowaniu oraz braku podstaw wykluczenia:</w:t>
      </w:r>
    </w:p>
    <w:p w14:paraId="588D5172" w14:textId="77777777" w:rsidR="00A460E9" w:rsidRPr="00A460E9" w:rsidRDefault="009046AB" w:rsidP="00A460E9">
      <w:pPr>
        <w:pStyle w:val="Akapitzlist"/>
        <w:numPr>
          <w:ilvl w:val="1"/>
          <w:numId w:val="132"/>
        </w:numPr>
        <w:spacing w:after="0"/>
        <w:ind w:left="0" w:firstLine="0"/>
        <w:jc w:val="both"/>
        <w:rPr>
          <w:rFonts w:ascii="Garamond" w:hAnsi="Garamond" w:cs="Garamond"/>
          <w:b/>
          <w:bCs/>
          <w:sz w:val="20"/>
          <w:szCs w:val="20"/>
        </w:rPr>
      </w:pPr>
      <w:r w:rsidRPr="00A460E9">
        <w:rPr>
          <w:rFonts w:ascii="Garamond" w:hAnsi="Garamond" w:cs="Garamond"/>
          <w:sz w:val="20"/>
          <w:szCs w:val="20"/>
        </w:rPr>
        <w:t>Ocena spełniania odbywa się dwuetapowo:</w:t>
      </w:r>
      <w:r w:rsidR="00A460E9" w:rsidRPr="00A460E9">
        <w:rPr>
          <w:rFonts w:ascii="Garamond" w:hAnsi="Garamond" w:cs="Garamond"/>
          <w:sz w:val="20"/>
          <w:szCs w:val="20"/>
        </w:rPr>
        <w:t xml:space="preserve"> </w:t>
      </w:r>
      <w:r w:rsidRPr="00A460E9">
        <w:rPr>
          <w:rFonts w:ascii="Garamond" w:hAnsi="Garamond" w:cs="Garamond"/>
          <w:b/>
          <w:bCs/>
          <w:sz w:val="20"/>
          <w:szCs w:val="20"/>
          <w:u w:val="single"/>
        </w:rPr>
        <w:t>Etap I</w:t>
      </w:r>
      <w:r w:rsidRPr="00A460E9">
        <w:rPr>
          <w:rFonts w:ascii="Garamond" w:hAnsi="Garamond" w:cs="Garamond"/>
          <w:b/>
          <w:bCs/>
          <w:sz w:val="20"/>
          <w:szCs w:val="20"/>
        </w:rPr>
        <w:t xml:space="preserve"> </w:t>
      </w:r>
      <w:r w:rsidRPr="00A460E9">
        <w:rPr>
          <w:rFonts w:ascii="Garamond" w:hAnsi="Garamond" w:cs="Garamond"/>
          <w:sz w:val="20"/>
          <w:szCs w:val="20"/>
        </w:rPr>
        <w:t>– Ocena wstępna, której poddawani są wszyscy Wykonawcy odbędzie się na podstawie informacji zawartych</w:t>
      </w:r>
      <w:r w:rsidRPr="00A460E9">
        <w:rPr>
          <w:rFonts w:ascii="Garamond" w:hAnsi="Garamond" w:cs="Garamond"/>
          <w:b/>
          <w:bCs/>
          <w:sz w:val="20"/>
          <w:szCs w:val="20"/>
        </w:rPr>
        <w:t xml:space="preserve"> </w:t>
      </w:r>
      <w:r w:rsidRPr="00A460E9">
        <w:rPr>
          <w:rFonts w:ascii="Garamond" w:hAnsi="Garamond" w:cs="Garamond"/>
          <w:sz w:val="20"/>
          <w:szCs w:val="20"/>
        </w:rPr>
        <w:t>w</w:t>
      </w:r>
      <w:r w:rsidR="00385B20" w:rsidRPr="00A460E9">
        <w:rPr>
          <w:rFonts w:ascii="Garamond" w:hAnsi="Garamond" w:cs="Garamond"/>
          <w:sz w:val="20"/>
          <w:szCs w:val="20"/>
        </w:rPr>
        <w:t xml:space="preserve"> </w:t>
      </w:r>
      <w:r w:rsidRPr="00A460E9">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A460E9">
        <w:rPr>
          <w:rFonts w:ascii="Garamond" w:eastAsia="Calibri" w:hAnsi="Garamond" w:cs="Garamond"/>
          <w:b/>
          <w:bCs/>
          <w:sz w:val="20"/>
          <w:szCs w:val="20"/>
        </w:rPr>
        <w:t xml:space="preserve"> :</w:t>
      </w:r>
      <w:r w:rsidRPr="00A460E9">
        <w:rPr>
          <w:rFonts w:ascii="Garamond" w:hAnsi="Garamond"/>
          <w:b/>
          <w:bCs/>
          <w:sz w:val="20"/>
          <w:szCs w:val="20"/>
        </w:rPr>
        <w:t xml:space="preserve"> </w:t>
      </w:r>
      <w:hyperlink r:id="rId10" w:history="1">
        <w:r w:rsidRPr="00A460E9">
          <w:rPr>
            <w:rFonts w:ascii="Garamond" w:hAnsi="Garamond"/>
            <w:b/>
            <w:bCs/>
            <w:sz w:val="20"/>
            <w:szCs w:val="20"/>
            <w:u w:val="single"/>
          </w:rPr>
          <w:t>https://www.uzp.gov.pl/baza-wiedzy/prawo-zamowien-publicznych-regulacje/prawo-krajowe/jednolity-europejski-dokument-zamowienia</w:t>
        </w:r>
      </w:hyperlink>
    </w:p>
    <w:p w14:paraId="07812754" w14:textId="110F29E1" w:rsidR="00F2252F" w:rsidRPr="00A460E9" w:rsidRDefault="009046AB" w:rsidP="00A460E9">
      <w:pPr>
        <w:pStyle w:val="Akapitzlist"/>
        <w:numPr>
          <w:ilvl w:val="1"/>
          <w:numId w:val="132"/>
        </w:numPr>
        <w:spacing w:after="0"/>
        <w:ind w:left="0" w:firstLine="0"/>
        <w:jc w:val="both"/>
        <w:rPr>
          <w:rFonts w:ascii="Garamond" w:hAnsi="Garamond" w:cs="Garamond"/>
          <w:b/>
          <w:bCs/>
          <w:sz w:val="20"/>
          <w:szCs w:val="20"/>
        </w:rPr>
      </w:pPr>
      <w:r w:rsidRPr="00A460E9">
        <w:rPr>
          <w:rFonts w:ascii="Garamond" w:hAnsi="Garamond" w:cs="Garamond"/>
          <w:b/>
          <w:bCs/>
          <w:sz w:val="20"/>
          <w:szCs w:val="20"/>
          <w:u w:val="single"/>
        </w:rPr>
        <w:t xml:space="preserve">Etap II - </w:t>
      </w:r>
      <w:r w:rsidRPr="00A460E9">
        <w:rPr>
          <w:rFonts w:ascii="Garamond" w:hAnsi="Garamond" w:cs="Garamond"/>
          <w:b/>
          <w:bCs/>
          <w:sz w:val="20"/>
          <w:szCs w:val="20"/>
        </w:rPr>
        <w:t xml:space="preserve">Ostateczne potwierdzenie spełniania warunków udziału w postępowaniu zostanie dokonane na podstawie </w:t>
      </w:r>
      <w:r w:rsidRPr="00A460E9">
        <w:rPr>
          <w:rFonts w:ascii="Garamond" w:hAnsi="Garamond"/>
          <w:b/>
          <w:bCs/>
          <w:sz w:val="20"/>
          <w:szCs w:val="20"/>
        </w:rPr>
        <w:t xml:space="preserve">podmiotowych środków dowodowych </w:t>
      </w:r>
      <w:r w:rsidRPr="00A460E9">
        <w:rPr>
          <w:rFonts w:ascii="Garamond" w:hAnsi="Garamond" w:cs="Garamond"/>
          <w:b/>
          <w:bCs/>
          <w:sz w:val="20"/>
          <w:szCs w:val="20"/>
        </w:rPr>
        <w:t>określonych w Rozdziałach 11,12</w:t>
      </w:r>
      <w:r w:rsidR="00A460E9">
        <w:rPr>
          <w:rFonts w:ascii="Garamond" w:hAnsi="Garamond" w:cs="Garamond"/>
          <w:b/>
          <w:bCs/>
          <w:sz w:val="20"/>
          <w:szCs w:val="20"/>
        </w:rPr>
        <w:t xml:space="preserve"> - </w:t>
      </w:r>
      <w:r w:rsidR="00F2252F" w:rsidRPr="00A460E9">
        <w:rPr>
          <w:rFonts w:ascii="Garamond" w:hAnsi="Garamond"/>
          <w:b/>
          <w:bCs/>
          <w:sz w:val="20"/>
          <w:szCs w:val="20"/>
        </w:rPr>
        <w:t>Wykonawca składa podmiotowe środki dowodowe nie później niż wraz z zawarciem umowy w sprawie zamówienia publicznego.</w:t>
      </w:r>
    </w:p>
    <w:p w14:paraId="6DADB628" w14:textId="6D140885" w:rsidR="009046AB" w:rsidRPr="00A460E9" w:rsidRDefault="009046AB" w:rsidP="00A460E9">
      <w:pPr>
        <w:widowControl w:val="0"/>
        <w:numPr>
          <w:ilvl w:val="0"/>
          <w:numId w:val="90"/>
        </w:numPr>
        <w:tabs>
          <w:tab w:val="left" w:pos="0"/>
        </w:tabs>
        <w:spacing w:line="276" w:lineRule="auto"/>
        <w:jc w:val="both"/>
        <w:rPr>
          <w:rFonts w:ascii="Garamond" w:hAnsi="Garamond"/>
          <w:sz w:val="20"/>
          <w:szCs w:val="20"/>
        </w:rPr>
      </w:pPr>
      <w:r w:rsidRPr="00A460E9">
        <w:rPr>
          <w:rFonts w:ascii="Garamond" w:hAnsi="Garamond" w:cs="Tahoma"/>
          <w:b/>
          <w:sz w:val="20"/>
          <w:szCs w:val="20"/>
          <w:lang w:eastAsia="ar-SA"/>
        </w:rPr>
        <w:t>WYKAZ OŚWIADCZEŃ I DOKUMENTÓW JAKIE WYKONAWCA ZOBOWIĄZANY JEST ZŁOŻYĆ!!!!!!!!!!!!!!!!!!!!!!!!!! :</w:t>
      </w:r>
    </w:p>
    <w:p w14:paraId="6982612C" w14:textId="139002E8" w:rsidR="00A47669" w:rsidRPr="00A460E9" w:rsidRDefault="009046AB" w:rsidP="00A460E9">
      <w:pPr>
        <w:widowControl w:val="0"/>
        <w:numPr>
          <w:ilvl w:val="2"/>
          <w:numId w:val="78"/>
        </w:numPr>
        <w:tabs>
          <w:tab w:val="left" w:pos="0"/>
        </w:tabs>
        <w:spacing w:line="276" w:lineRule="auto"/>
        <w:ind w:left="0" w:firstLine="0"/>
        <w:jc w:val="both"/>
        <w:rPr>
          <w:rFonts w:ascii="Garamond" w:hAnsi="Garamond" w:cs="Garamond"/>
          <w:b/>
          <w:bCs/>
          <w:sz w:val="20"/>
          <w:szCs w:val="20"/>
        </w:rPr>
      </w:pPr>
      <w:r w:rsidRPr="00A460E9">
        <w:rPr>
          <w:rFonts w:ascii="Garamond" w:hAnsi="Garamond" w:cs="Garamond"/>
          <w:b/>
          <w:bCs/>
          <w:sz w:val="20"/>
          <w:szCs w:val="20"/>
        </w:rPr>
        <w:t xml:space="preserve">Wypełniony we wskazanych miejscach i podpisany Załącznik nr </w:t>
      </w:r>
      <w:r w:rsidR="00A47669" w:rsidRPr="00A460E9">
        <w:rPr>
          <w:rFonts w:ascii="Garamond" w:hAnsi="Garamond" w:cs="Garamond"/>
          <w:b/>
          <w:bCs/>
          <w:sz w:val="20"/>
          <w:szCs w:val="20"/>
        </w:rPr>
        <w:t>1</w:t>
      </w:r>
      <w:r w:rsidRPr="00A460E9">
        <w:rPr>
          <w:rFonts w:ascii="Garamond" w:hAnsi="Garamond" w:cs="Garamond"/>
          <w:b/>
          <w:bCs/>
          <w:sz w:val="20"/>
          <w:szCs w:val="20"/>
        </w:rPr>
        <w:t xml:space="preserve"> – </w:t>
      </w:r>
      <w:r w:rsidR="009930F7" w:rsidRPr="00A460E9">
        <w:rPr>
          <w:rFonts w:ascii="Garamond" w:hAnsi="Garamond" w:cs="Garamond"/>
          <w:bCs/>
          <w:sz w:val="20"/>
          <w:szCs w:val="20"/>
        </w:rPr>
        <w:t>zestawienie wymagań i zaoferowanych parametrów i przedmiotów</w:t>
      </w:r>
      <w:r w:rsidRPr="00A460E9">
        <w:rPr>
          <w:rFonts w:ascii="Garamond" w:hAnsi="Garamond" w:cs="Garamond"/>
          <w:bCs/>
          <w:sz w:val="20"/>
          <w:szCs w:val="20"/>
        </w:rPr>
        <w:t>,</w:t>
      </w:r>
    </w:p>
    <w:p w14:paraId="49D6D6C3" w14:textId="77777777" w:rsidR="00A47669" w:rsidRPr="00A460E9" w:rsidRDefault="00A47669" w:rsidP="00A460E9">
      <w:pPr>
        <w:widowControl w:val="0"/>
        <w:numPr>
          <w:ilvl w:val="2"/>
          <w:numId w:val="78"/>
        </w:numPr>
        <w:tabs>
          <w:tab w:val="left" w:pos="0"/>
        </w:tabs>
        <w:spacing w:line="276" w:lineRule="auto"/>
        <w:ind w:left="0" w:firstLine="0"/>
        <w:jc w:val="both"/>
        <w:rPr>
          <w:rFonts w:ascii="Garamond" w:hAnsi="Garamond" w:cs="Garamond"/>
          <w:b/>
          <w:bCs/>
          <w:sz w:val="20"/>
          <w:szCs w:val="20"/>
        </w:rPr>
      </w:pPr>
      <w:r w:rsidRPr="00A460E9">
        <w:rPr>
          <w:rFonts w:ascii="Garamond" w:hAnsi="Garamond" w:cs="Garamond"/>
          <w:b/>
          <w:bCs/>
          <w:sz w:val="20"/>
          <w:szCs w:val="20"/>
        </w:rPr>
        <w:t xml:space="preserve">Wypełniony we wskazanych miejscach i podpisany Załącznik nr 2 – </w:t>
      </w:r>
      <w:r w:rsidRPr="00A460E9">
        <w:rPr>
          <w:rFonts w:ascii="Garamond" w:hAnsi="Garamond" w:cs="Garamond"/>
          <w:bCs/>
          <w:sz w:val="20"/>
          <w:szCs w:val="20"/>
        </w:rPr>
        <w:t>formularz ofertowy,</w:t>
      </w:r>
    </w:p>
    <w:p w14:paraId="51F9C165" w14:textId="77777777" w:rsidR="009046AB" w:rsidRPr="00A460E9" w:rsidRDefault="009046AB" w:rsidP="00A460E9">
      <w:pPr>
        <w:widowControl w:val="0"/>
        <w:numPr>
          <w:ilvl w:val="2"/>
          <w:numId w:val="78"/>
        </w:numPr>
        <w:tabs>
          <w:tab w:val="left" w:pos="0"/>
        </w:tabs>
        <w:spacing w:line="276" w:lineRule="auto"/>
        <w:ind w:left="0" w:firstLine="0"/>
        <w:jc w:val="both"/>
        <w:rPr>
          <w:rFonts w:ascii="Garamond" w:hAnsi="Garamond"/>
          <w:sz w:val="20"/>
          <w:szCs w:val="20"/>
        </w:rPr>
      </w:pPr>
      <w:r w:rsidRPr="00A460E9">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A460E9">
        <w:rPr>
          <w:rFonts w:ascii="Garamond" w:hAnsi="Garamond" w:cs="Garamond"/>
          <w:b/>
          <w:bCs/>
          <w:sz w:val="20"/>
          <w:szCs w:val="20"/>
        </w:rPr>
        <w:t>Pzp</w:t>
      </w:r>
      <w:proofErr w:type="spellEnd"/>
      <w:r w:rsidRPr="00A460E9">
        <w:rPr>
          <w:rFonts w:ascii="Garamond" w:hAnsi="Garamond" w:cs="Garamond"/>
          <w:b/>
          <w:bCs/>
          <w:sz w:val="20"/>
          <w:szCs w:val="20"/>
        </w:rPr>
        <w:t>,</w:t>
      </w:r>
    </w:p>
    <w:p w14:paraId="757D0F43" w14:textId="1C926EE8" w:rsidR="009046AB" w:rsidRPr="00A460E9" w:rsidRDefault="009046AB" w:rsidP="00A460E9">
      <w:pPr>
        <w:widowControl w:val="0"/>
        <w:numPr>
          <w:ilvl w:val="2"/>
          <w:numId w:val="78"/>
        </w:numPr>
        <w:tabs>
          <w:tab w:val="left" w:pos="0"/>
        </w:tabs>
        <w:spacing w:line="276" w:lineRule="auto"/>
        <w:ind w:left="0" w:firstLine="0"/>
        <w:jc w:val="both"/>
        <w:rPr>
          <w:rFonts w:ascii="Garamond" w:hAnsi="Garamond"/>
          <w:sz w:val="20"/>
          <w:szCs w:val="20"/>
        </w:rPr>
      </w:pPr>
      <w:r w:rsidRPr="00A460E9">
        <w:rPr>
          <w:rFonts w:ascii="Garamond" w:hAnsi="Garamond" w:cs="Garamond"/>
          <w:b/>
          <w:sz w:val="20"/>
          <w:szCs w:val="20"/>
          <w:shd w:val="clear" w:color="auto" w:fill="FFFFFF"/>
        </w:rPr>
        <w:t xml:space="preserve">Dokumenty rejestrowe potwierdzające posiadanie uprawnień/pełnomocnictwa potwierdzające umocowanie osób do </w:t>
      </w:r>
      <w:r w:rsidR="00A460E9" w:rsidRPr="00A460E9">
        <w:rPr>
          <w:rFonts w:ascii="Garamond" w:hAnsi="Garamond" w:cs="Garamond"/>
          <w:b/>
          <w:sz w:val="20"/>
          <w:szCs w:val="20"/>
          <w:shd w:val="clear" w:color="auto" w:fill="FFFFFF"/>
        </w:rPr>
        <w:t>negocjacji</w:t>
      </w:r>
      <w:r w:rsidRPr="00A460E9">
        <w:rPr>
          <w:rFonts w:ascii="Garamond" w:hAnsi="Garamond" w:cs="Garamond"/>
          <w:b/>
          <w:sz w:val="20"/>
          <w:szCs w:val="20"/>
          <w:shd w:val="clear" w:color="auto" w:fill="FFFFFF"/>
        </w:rPr>
        <w:t xml:space="preserve"> w imieniu Wykonawcy,</w:t>
      </w:r>
    </w:p>
    <w:p w14:paraId="21B055B6" w14:textId="11A731B9" w:rsidR="009046AB" w:rsidRPr="00A460E9" w:rsidRDefault="00EA78BA" w:rsidP="00A460E9">
      <w:pPr>
        <w:widowControl w:val="0"/>
        <w:numPr>
          <w:ilvl w:val="2"/>
          <w:numId w:val="78"/>
        </w:numPr>
        <w:tabs>
          <w:tab w:val="left" w:pos="0"/>
          <w:tab w:val="num" w:pos="142"/>
        </w:tabs>
        <w:spacing w:line="276" w:lineRule="auto"/>
        <w:ind w:left="0" w:firstLine="0"/>
        <w:jc w:val="both"/>
        <w:textAlignment w:val="auto"/>
        <w:rPr>
          <w:rFonts w:ascii="Garamond" w:hAnsi="Garamond"/>
          <w:sz w:val="20"/>
          <w:szCs w:val="20"/>
        </w:rPr>
      </w:pPr>
      <w:bookmarkStart w:id="3" w:name="_Hlk104445443"/>
      <w:r>
        <w:rPr>
          <w:rFonts w:ascii="Garamond" w:eastAsia="Arial" w:hAnsi="Garamond" w:cs="Arial"/>
          <w:b/>
          <w:sz w:val="20"/>
          <w:szCs w:val="20"/>
        </w:rPr>
        <w:t xml:space="preserve">           </w:t>
      </w:r>
      <w:r w:rsidR="009046AB" w:rsidRPr="00A460E9">
        <w:rPr>
          <w:rFonts w:ascii="Garamond" w:eastAsia="Arial" w:hAnsi="Garamond" w:cs="Arial"/>
          <w:b/>
          <w:sz w:val="20"/>
          <w:szCs w:val="20"/>
        </w:rPr>
        <w:t xml:space="preserve">Oświadczenia, że Wykonawca </w:t>
      </w:r>
      <w:r w:rsidR="009046AB" w:rsidRPr="00A460E9">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t>
      </w:r>
      <w:r w:rsidR="009046AB" w:rsidRPr="00A460E9">
        <w:rPr>
          <w:rFonts w:ascii="Garamond" w:hAnsi="Garamond" w:cs="Arial"/>
          <w:sz w:val="20"/>
          <w:szCs w:val="20"/>
        </w:rPr>
        <w:lastRenderedPageBreak/>
        <w:t xml:space="preserve">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009046AB" w:rsidRPr="00A460E9">
        <w:rPr>
          <w:rFonts w:ascii="Garamond" w:hAnsi="Garamond" w:cs="Arial"/>
          <w:sz w:val="20"/>
          <w:szCs w:val="20"/>
        </w:rPr>
        <w:t>późn</w:t>
      </w:r>
      <w:proofErr w:type="spellEnd"/>
      <w:r w:rsidR="009046AB" w:rsidRPr="00A460E9">
        <w:rPr>
          <w:rFonts w:ascii="Garamond" w:hAnsi="Garamond" w:cs="Arial"/>
          <w:sz w:val="20"/>
          <w:szCs w:val="20"/>
        </w:rPr>
        <w:t>. zm.)</w:t>
      </w:r>
      <w:r w:rsidR="009046AB" w:rsidRPr="00A460E9">
        <w:rPr>
          <w:rFonts w:ascii="Garamond" w:hAnsi="Garamond"/>
          <w:sz w:val="20"/>
          <w:szCs w:val="20"/>
        </w:rPr>
        <w:t xml:space="preserve"> </w:t>
      </w:r>
      <w:r w:rsidR="009046AB" w:rsidRPr="00A460E9">
        <w:rPr>
          <w:rFonts w:ascii="Garamond" w:hAnsi="Garamond" w:cs="Arial"/>
          <w:b/>
          <w:sz w:val="20"/>
          <w:szCs w:val="20"/>
          <w:lang w:eastAsia="pl-PL"/>
        </w:rPr>
        <w:t>– zgodnie z załącznikiem nr 6</w:t>
      </w:r>
      <w:bookmarkEnd w:id="3"/>
      <w:r>
        <w:rPr>
          <w:rFonts w:ascii="Garamond" w:hAnsi="Garamond" w:cs="Arial"/>
          <w:b/>
          <w:sz w:val="20"/>
          <w:szCs w:val="20"/>
          <w:lang w:eastAsia="pl-PL"/>
        </w:rPr>
        <w:t>.</w:t>
      </w:r>
    </w:p>
    <w:p w14:paraId="04D4EF5A" w14:textId="77777777" w:rsidR="009046AB" w:rsidRPr="00A460E9" w:rsidRDefault="009046AB" w:rsidP="00A460E9">
      <w:pPr>
        <w:numPr>
          <w:ilvl w:val="0"/>
          <w:numId w:val="90"/>
        </w:numPr>
        <w:tabs>
          <w:tab w:val="left" w:pos="0"/>
        </w:tabs>
        <w:spacing w:line="276" w:lineRule="auto"/>
        <w:jc w:val="both"/>
        <w:rPr>
          <w:rFonts w:ascii="Garamond" w:hAnsi="Garamond"/>
          <w:sz w:val="20"/>
          <w:szCs w:val="20"/>
        </w:rPr>
      </w:pPr>
      <w:r w:rsidRPr="00A460E9">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A460E9" w:rsidRDefault="009046AB" w:rsidP="00A460E9">
      <w:pPr>
        <w:numPr>
          <w:ilvl w:val="1"/>
          <w:numId w:val="90"/>
        </w:numPr>
        <w:tabs>
          <w:tab w:val="left" w:pos="0"/>
        </w:tabs>
        <w:spacing w:line="276" w:lineRule="auto"/>
        <w:jc w:val="both"/>
        <w:rPr>
          <w:rFonts w:ascii="Garamond" w:hAnsi="Garamond" w:cs="Garamond"/>
          <w:sz w:val="20"/>
          <w:szCs w:val="20"/>
        </w:rPr>
      </w:pPr>
      <w:r w:rsidRPr="00A460E9">
        <w:rPr>
          <w:rFonts w:ascii="Garamond" w:eastAsia="SimSun" w:hAnsi="Garamond" w:cs="Garamond"/>
          <w:sz w:val="20"/>
          <w:szCs w:val="20"/>
        </w:rPr>
        <w:t xml:space="preserve">Zamawiający </w:t>
      </w:r>
      <w:r w:rsidRPr="00A460E9">
        <w:rPr>
          <w:rFonts w:ascii="Garamond" w:hAnsi="Garamond" w:cs="Garamond"/>
          <w:sz w:val="20"/>
          <w:szCs w:val="20"/>
        </w:rPr>
        <w:t>nie stawia wymagań w tym zakresie – nie ma zastosowania zatem.</w:t>
      </w:r>
    </w:p>
    <w:p w14:paraId="27EEF9EF" w14:textId="77777777" w:rsidR="009046AB" w:rsidRPr="00A460E9" w:rsidRDefault="009046AB" w:rsidP="00A460E9">
      <w:pPr>
        <w:numPr>
          <w:ilvl w:val="0"/>
          <w:numId w:val="90"/>
        </w:numPr>
        <w:tabs>
          <w:tab w:val="left" w:pos="0"/>
        </w:tabs>
        <w:spacing w:line="276" w:lineRule="auto"/>
        <w:jc w:val="both"/>
        <w:rPr>
          <w:rFonts w:ascii="Garamond" w:hAnsi="Garamond"/>
          <w:sz w:val="20"/>
          <w:szCs w:val="20"/>
        </w:rPr>
      </w:pPr>
      <w:r w:rsidRPr="00A460E9">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A460E9" w:rsidRDefault="009046AB" w:rsidP="00A460E9">
      <w:pPr>
        <w:numPr>
          <w:ilvl w:val="1"/>
          <w:numId w:val="90"/>
        </w:numPr>
        <w:tabs>
          <w:tab w:val="left" w:pos="0"/>
        </w:tabs>
        <w:spacing w:line="276" w:lineRule="auto"/>
        <w:jc w:val="both"/>
        <w:rPr>
          <w:rFonts w:ascii="Garamond" w:hAnsi="Garamond" w:cs="Garamond"/>
          <w:sz w:val="20"/>
          <w:szCs w:val="20"/>
        </w:rPr>
      </w:pPr>
      <w:r w:rsidRPr="00A460E9">
        <w:rPr>
          <w:rFonts w:ascii="Garamond" w:hAnsi="Garamond" w:cs="Garamond"/>
          <w:sz w:val="20"/>
          <w:szCs w:val="20"/>
        </w:rPr>
        <w:t xml:space="preserve">informacji z Krajowego Rejestru Karnego w zakresie określonym w art. </w:t>
      </w:r>
      <w:r w:rsidRPr="00A460E9">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A460E9" w:rsidRDefault="009046AB" w:rsidP="00A460E9">
      <w:pPr>
        <w:numPr>
          <w:ilvl w:val="1"/>
          <w:numId w:val="90"/>
        </w:numPr>
        <w:tabs>
          <w:tab w:val="left" w:pos="0"/>
        </w:tabs>
        <w:spacing w:line="276" w:lineRule="auto"/>
        <w:jc w:val="both"/>
        <w:rPr>
          <w:rFonts w:ascii="Garamond" w:hAnsi="Garamond" w:cs="Garamond"/>
          <w:sz w:val="20"/>
          <w:szCs w:val="20"/>
        </w:rPr>
      </w:pPr>
      <w:r w:rsidRPr="00A460E9">
        <w:rPr>
          <w:rFonts w:ascii="Garamond" w:hAnsi="Garamond" w:cs="Garamond"/>
          <w:sz w:val="20"/>
          <w:szCs w:val="20"/>
        </w:rPr>
        <w:t xml:space="preserve">informacji z Krajowego Rejestru Karnego w zakresie określonym w </w:t>
      </w:r>
      <w:r w:rsidRPr="00A460E9">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562B4ED0" w:rsidR="009046AB" w:rsidRPr="00A460E9" w:rsidRDefault="009046AB" w:rsidP="00A460E9">
      <w:pPr>
        <w:numPr>
          <w:ilvl w:val="1"/>
          <w:numId w:val="90"/>
        </w:numPr>
        <w:tabs>
          <w:tab w:val="left" w:pos="0"/>
        </w:tabs>
        <w:spacing w:line="276" w:lineRule="auto"/>
        <w:jc w:val="both"/>
        <w:rPr>
          <w:rFonts w:ascii="Garamond" w:hAnsi="Garamond" w:cs="Garamond"/>
          <w:sz w:val="20"/>
          <w:szCs w:val="20"/>
        </w:rPr>
      </w:pPr>
      <w:r w:rsidRPr="00A460E9">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A460E9">
        <w:rPr>
          <w:rFonts w:ascii="Garamond" w:hAnsi="Garamond"/>
          <w:b/>
          <w:bCs/>
          <w:sz w:val="20"/>
          <w:szCs w:val="20"/>
        </w:rPr>
        <w:t>- wzór oświadczenia jest w załączniku nr 5</w:t>
      </w:r>
      <w:r w:rsidRPr="00A460E9">
        <w:rPr>
          <w:rFonts w:ascii="Garamond" w:hAnsi="Garamond"/>
          <w:sz w:val="20"/>
          <w:szCs w:val="20"/>
        </w:rPr>
        <w:t>;</w:t>
      </w:r>
    </w:p>
    <w:p w14:paraId="7B3C6C47" w14:textId="567B5BC6" w:rsidR="009046AB" w:rsidRPr="00A460E9" w:rsidRDefault="009046AB" w:rsidP="00A460E9">
      <w:pPr>
        <w:numPr>
          <w:ilvl w:val="1"/>
          <w:numId w:val="90"/>
        </w:numPr>
        <w:tabs>
          <w:tab w:val="left" w:pos="0"/>
        </w:tabs>
        <w:spacing w:line="276" w:lineRule="auto"/>
        <w:jc w:val="both"/>
        <w:textAlignment w:val="auto"/>
        <w:rPr>
          <w:rFonts w:ascii="Garamond" w:hAnsi="Garamond" w:cs="Garamond"/>
          <w:sz w:val="20"/>
          <w:szCs w:val="20"/>
        </w:rPr>
      </w:pPr>
      <w:r w:rsidRPr="00A460E9">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A460E9">
        <w:rPr>
          <w:rFonts w:ascii="Garamond" w:hAnsi="Garamond"/>
          <w:b/>
          <w:bCs/>
          <w:sz w:val="20"/>
          <w:szCs w:val="20"/>
        </w:rPr>
        <w:t xml:space="preserve"> wzór oświadczenia jest w załączniku nr 3.</w:t>
      </w:r>
    </w:p>
    <w:p w14:paraId="5812CE50" w14:textId="77777777" w:rsidR="009046AB" w:rsidRPr="00A460E9" w:rsidRDefault="009046AB" w:rsidP="00A460E9">
      <w:pPr>
        <w:numPr>
          <w:ilvl w:val="1"/>
          <w:numId w:val="90"/>
        </w:numPr>
        <w:tabs>
          <w:tab w:val="left" w:pos="0"/>
        </w:tabs>
        <w:spacing w:line="276" w:lineRule="auto"/>
        <w:jc w:val="both"/>
        <w:rPr>
          <w:rFonts w:ascii="Garamond" w:hAnsi="Garamond"/>
          <w:b/>
          <w:sz w:val="20"/>
          <w:szCs w:val="20"/>
        </w:rPr>
      </w:pPr>
      <w:r w:rsidRPr="00A460E9">
        <w:rPr>
          <w:rFonts w:ascii="Garamond" w:hAnsi="Garamond"/>
          <w:b/>
          <w:sz w:val="20"/>
          <w:szCs w:val="20"/>
        </w:rPr>
        <w:t>Jeżeli wykonawca ma siedzibę lub miejsce zamieszkania poza granicami Rzeczypospolitej Polskiej, zamiast:</w:t>
      </w:r>
    </w:p>
    <w:p w14:paraId="6481A9E7" w14:textId="557CAF71" w:rsidR="009046AB" w:rsidRPr="00A460E9" w:rsidRDefault="009046AB" w:rsidP="00A460E9">
      <w:pPr>
        <w:numPr>
          <w:ilvl w:val="2"/>
          <w:numId w:val="90"/>
        </w:numPr>
        <w:spacing w:line="276" w:lineRule="auto"/>
        <w:jc w:val="both"/>
        <w:rPr>
          <w:rFonts w:ascii="Garamond" w:hAnsi="Garamond"/>
          <w:sz w:val="20"/>
          <w:szCs w:val="20"/>
        </w:rPr>
      </w:pPr>
      <w:bookmarkStart w:id="4" w:name="page6"/>
      <w:bookmarkEnd w:id="4"/>
      <w:r w:rsidRPr="00A460E9">
        <w:rPr>
          <w:rFonts w:ascii="Garamond" w:hAnsi="Garamond"/>
          <w:sz w:val="20"/>
          <w:szCs w:val="20"/>
        </w:rPr>
        <w:t>informacji z Krajowego Rejestru Karnego, o której mowa w pkt 12.1 i 12.2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A460E9" w:rsidRDefault="009046AB" w:rsidP="00A460E9">
      <w:pPr>
        <w:numPr>
          <w:ilvl w:val="2"/>
          <w:numId w:val="90"/>
        </w:numPr>
        <w:spacing w:line="276" w:lineRule="auto"/>
        <w:jc w:val="both"/>
        <w:rPr>
          <w:rFonts w:ascii="Garamond" w:hAnsi="Garamond"/>
          <w:sz w:val="20"/>
          <w:szCs w:val="20"/>
        </w:rPr>
      </w:pPr>
      <w:r w:rsidRPr="00A460E9">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3AD6E468" w14:textId="77777777" w:rsidR="009046AB" w:rsidRPr="00A460E9" w:rsidRDefault="009046AB" w:rsidP="00A460E9">
      <w:pPr>
        <w:numPr>
          <w:ilvl w:val="0"/>
          <w:numId w:val="90"/>
        </w:numPr>
        <w:spacing w:line="276" w:lineRule="auto"/>
        <w:jc w:val="both"/>
        <w:rPr>
          <w:rFonts w:ascii="Garamond" w:hAnsi="Garamond" w:cs="Garamond"/>
          <w:b/>
          <w:bCs/>
          <w:sz w:val="20"/>
          <w:szCs w:val="20"/>
        </w:rPr>
      </w:pPr>
      <w:r w:rsidRPr="00A460E9">
        <w:rPr>
          <w:rFonts w:ascii="Garamond" w:eastAsia="Garamond" w:hAnsi="Garamond"/>
          <w:b/>
          <w:sz w:val="20"/>
          <w:szCs w:val="20"/>
        </w:rPr>
        <w:t>FORMA SKŁADANIA DOKUMENTÓW</w:t>
      </w:r>
    </w:p>
    <w:p w14:paraId="61052CC4" w14:textId="2B636D33" w:rsidR="009046AB" w:rsidRPr="00A460E9" w:rsidRDefault="009046AB" w:rsidP="00A460E9">
      <w:pPr>
        <w:numPr>
          <w:ilvl w:val="2"/>
          <w:numId w:val="90"/>
        </w:numPr>
        <w:suppressAutoHyphens w:val="0"/>
        <w:autoSpaceDN/>
        <w:spacing w:line="276" w:lineRule="auto"/>
        <w:textAlignment w:val="auto"/>
        <w:rPr>
          <w:rFonts w:ascii="Garamond" w:hAnsi="Garamond" w:cs="Calibri Light"/>
          <w:i/>
          <w:sz w:val="20"/>
          <w:szCs w:val="20"/>
        </w:rPr>
      </w:pPr>
      <w:r w:rsidRPr="00A460E9">
        <w:rPr>
          <w:rFonts w:ascii="Garamond" w:hAnsi="Garamond" w:cs="Calibri Light"/>
          <w:iCs/>
          <w:sz w:val="20"/>
          <w:szCs w:val="20"/>
        </w:rPr>
        <w:t>Dokumenty, o których mowa w pkt 10.1.4 wykonawca składa</w:t>
      </w:r>
      <w:r w:rsidR="00A460E9" w:rsidRPr="00A460E9">
        <w:rPr>
          <w:rFonts w:ascii="Garamond" w:hAnsi="Garamond" w:cs="Calibri Light"/>
          <w:iCs/>
          <w:sz w:val="20"/>
          <w:szCs w:val="20"/>
        </w:rPr>
        <w:t xml:space="preserve"> </w:t>
      </w:r>
      <w:r w:rsidRPr="00A460E9">
        <w:rPr>
          <w:rFonts w:ascii="Garamond" w:hAnsi="Garamond" w:cs="Calibri Light"/>
          <w:iCs/>
          <w:sz w:val="20"/>
          <w:szCs w:val="20"/>
        </w:rPr>
        <w:t>:</w:t>
      </w:r>
    </w:p>
    <w:p w14:paraId="1E9343E1" w14:textId="77777777" w:rsidR="009046AB" w:rsidRPr="00A460E9" w:rsidRDefault="009046AB" w:rsidP="00A460E9">
      <w:pPr>
        <w:spacing w:line="276" w:lineRule="auto"/>
        <w:jc w:val="both"/>
        <w:rPr>
          <w:rFonts w:ascii="Garamond" w:hAnsi="Garamond" w:cs="Calibri Light"/>
          <w:iCs/>
          <w:sz w:val="20"/>
          <w:szCs w:val="20"/>
        </w:rPr>
      </w:pPr>
      <w:r w:rsidRPr="00A460E9">
        <w:rPr>
          <w:rFonts w:ascii="Garamond" w:hAnsi="Garamond" w:cs="Calibri Light"/>
          <w:iCs/>
          <w:sz w:val="20"/>
          <w:szCs w:val="20"/>
        </w:rPr>
        <w:t>- w postaci elektronicznej opatrzonej kwalifikowanym podpisem elektronicznym</w:t>
      </w:r>
      <w:r w:rsidRPr="00A460E9">
        <w:rPr>
          <w:rFonts w:ascii="Garamond" w:hAnsi="Garamond" w:cs="Arial"/>
          <w:sz w:val="20"/>
          <w:szCs w:val="20"/>
        </w:rPr>
        <w:t xml:space="preserve">, </w:t>
      </w:r>
      <w:r w:rsidRPr="00A460E9">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DE7A30E" w:rsidR="009046AB" w:rsidRPr="00A460E9" w:rsidRDefault="009046AB" w:rsidP="00A460E9">
      <w:pPr>
        <w:numPr>
          <w:ilvl w:val="2"/>
          <w:numId w:val="90"/>
        </w:numPr>
        <w:suppressAutoHyphens w:val="0"/>
        <w:autoSpaceDN/>
        <w:spacing w:line="276" w:lineRule="auto"/>
        <w:jc w:val="both"/>
        <w:textAlignment w:val="auto"/>
        <w:rPr>
          <w:rFonts w:ascii="Garamond" w:hAnsi="Garamond" w:cs="Calibri Light"/>
          <w:i/>
          <w:sz w:val="20"/>
          <w:szCs w:val="20"/>
        </w:rPr>
      </w:pPr>
      <w:r w:rsidRPr="00A460E9">
        <w:rPr>
          <w:rFonts w:ascii="Garamond" w:hAnsi="Garamond" w:cs="Calibri Light"/>
          <w:iCs/>
          <w:sz w:val="20"/>
          <w:szCs w:val="20"/>
        </w:rPr>
        <w:t xml:space="preserve">Dokument, o którym mowa w pkt 10.1.1 oraz 10.1.2 i 10.1.3 oraz pozostałe oświadczenia wskazane w </w:t>
      </w:r>
      <w:r w:rsidR="00EA78BA">
        <w:rPr>
          <w:rFonts w:ascii="Garamond" w:hAnsi="Garamond" w:cs="Calibri Light"/>
          <w:iCs/>
          <w:sz w:val="20"/>
          <w:szCs w:val="20"/>
        </w:rPr>
        <w:t>zaproszeniu</w:t>
      </w:r>
      <w:r w:rsidRPr="00A460E9">
        <w:rPr>
          <w:rFonts w:ascii="Garamond" w:hAnsi="Garamond" w:cs="Calibri Light"/>
          <w:iCs/>
          <w:sz w:val="20"/>
          <w:szCs w:val="20"/>
        </w:rPr>
        <w:t xml:space="preserve"> wykonawca składa w postaci elektronicznej opatrzonej kwalifikowanym podpisem elektronicznym,</w:t>
      </w:r>
    </w:p>
    <w:p w14:paraId="1A3D37DD" w14:textId="77777777" w:rsidR="009046AB" w:rsidRPr="00A460E9" w:rsidRDefault="009046AB" w:rsidP="00A460E9">
      <w:pPr>
        <w:numPr>
          <w:ilvl w:val="2"/>
          <w:numId w:val="90"/>
        </w:numPr>
        <w:suppressAutoHyphens w:val="0"/>
        <w:autoSpaceDN/>
        <w:spacing w:line="276" w:lineRule="auto"/>
        <w:jc w:val="both"/>
        <w:textAlignment w:val="auto"/>
        <w:rPr>
          <w:rFonts w:ascii="Garamond" w:hAnsi="Garamond" w:cs="Calibri Light"/>
          <w:i/>
          <w:sz w:val="20"/>
          <w:szCs w:val="20"/>
        </w:rPr>
      </w:pPr>
      <w:r w:rsidRPr="00A460E9">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A460E9" w:rsidRDefault="009046AB" w:rsidP="00A460E9">
      <w:pPr>
        <w:numPr>
          <w:ilvl w:val="2"/>
          <w:numId w:val="90"/>
        </w:numPr>
        <w:suppressAutoHyphens w:val="0"/>
        <w:autoSpaceDN/>
        <w:spacing w:line="276" w:lineRule="auto"/>
        <w:jc w:val="both"/>
        <w:textAlignment w:val="auto"/>
        <w:rPr>
          <w:rFonts w:ascii="Garamond" w:hAnsi="Garamond" w:cs="Calibri Light"/>
          <w:i/>
          <w:sz w:val="20"/>
          <w:szCs w:val="20"/>
        </w:rPr>
      </w:pPr>
      <w:r w:rsidRPr="00A460E9">
        <w:rPr>
          <w:rFonts w:ascii="Garamond" w:hAnsi="Garamond" w:cs="Calibri Light"/>
          <w:iCs/>
          <w:sz w:val="20"/>
          <w:szCs w:val="20"/>
        </w:rPr>
        <w:lastRenderedPageBreak/>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A460E9">
        <w:rPr>
          <w:rFonts w:ascii="Garamond" w:hAnsi="Garamond" w:cs="Calibri Light"/>
          <w:i/>
          <w:sz w:val="20"/>
          <w:szCs w:val="20"/>
        </w:rPr>
        <w:t xml:space="preserve"> </w:t>
      </w:r>
      <w:r w:rsidRPr="00A460E9">
        <w:rPr>
          <w:rFonts w:ascii="Garamond" w:hAnsi="Garamond" w:cs="Calibri Light"/>
          <w:iCs/>
          <w:sz w:val="20"/>
          <w:szCs w:val="20"/>
        </w:rPr>
        <w:t>Poświadczenie za zgodność z oryginałem następuje w formie elektronicznej.</w:t>
      </w:r>
    </w:p>
    <w:p w14:paraId="20209CBE" w14:textId="77777777" w:rsidR="009046AB" w:rsidRPr="00A460E9" w:rsidRDefault="009046AB" w:rsidP="00A460E9">
      <w:pPr>
        <w:numPr>
          <w:ilvl w:val="2"/>
          <w:numId w:val="90"/>
        </w:numPr>
        <w:suppressAutoHyphens w:val="0"/>
        <w:autoSpaceDN/>
        <w:spacing w:line="276" w:lineRule="auto"/>
        <w:jc w:val="both"/>
        <w:textAlignment w:val="auto"/>
        <w:rPr>
          <w:rFonts w:ascii="Garamond" w:hAnsi="Garamond" w:cs="Calibri Light"/>
          <w:i/>
          <w:sz w:val="20"/>
          <w:szCs w:val="20"/>
        </w:rPr>
      </w:pPr>
      <w:r w:rsidRPr="00A460E9">
        <w:rPr>
          <w:rFonts w:ascii="Garamond" w:hAnsi="Garamond" w:cs="Calibri Light"/>
          <w:iCs/>
          <w:sz w:val="20"/>
          <w:szCs w:val="20"/>
        </w:rPr>
        <w:t>Dokumenty sporządzone w języku obcym są składane wraz z tłumaczeniem na język polski.</w:t>
      </w:r>
    </w:p>
    <w:p w14:paraId="1E29E3AA" w14:textId="2FC2EAE5" w:rsidR="009046AB" w:rsidRPr="00A460E9" w:rsidRDefault="009046AB" w:rsidP="00A460E9">
      <w:pPr>
        <w:numPr>
          <w:ilvl w:val="0"/>
          <w:numId w:val="90"/>
        </w:numPr>
        <w:tabs>
          <w:tab w:val="left" w:pos="0"/>
        </w:tabs>
        <w:spacing w:line="276" w:lineRule="auto"/>
        <w:jc w:val="both"/>
        <w:rPr>
          <w:rFonts w:ascii="Garamond" w:hAnsi="Garamond" w:cs="Garamond"/>
          <w:b/>
          <w:bCs/>
          <w:sz w:val="20"/>
          <w:szCs w:val="20"/>
        </w:rPr>
      </w:pPr>
      <w:r w:rsidRPr="00A460E9">
        <w:rPr>
          <w:rFonts w:ascii="Garamond" w:hAnsi="Garamond" w:cs="Garamond"/>
          <w:b/>
          <w:bCs/>
          <w:sz w:val="20"/>
          <w:szCs w:val="20"/>
        </w:rPr>
        <w:t xml:space="preserve">OPIS SPOSOBU PRZYGOTOWANIA </w:t>
      </w:r>
      <w:r w:rsidR="00371630" w:rsidRPr="00A460E9">
        <w:rPr>
          <w:rFonts w:ascii="Garamond" w:hAnsi="Garamond" w:cs="Garamond"/>
          <w:b/>
          <w:bCs/>
          <w:sz w:val="20"/>
          <w:szCs w:val="20"/>
        </w:rPr>
        <w:t xml:space="preserve">PROPOZYCJI CENOWEJ </w:t>
      </w:r>
    </w:p>
    <w:p w14:paraId="480FC4E7" w14:textId="285F322B" w:rsidR="009046AB" w:rsidRPr="00A460E9" w:rsidRDefault="00371630" w:rsidP="00A460E9">
      <w:pPr>
        <w:numPr>
          <w:ilvl w:val="1"/>
          <w:numId w:val="90"/>
        </w:numPr>
        <w:tabs>
          <w:tab w:val="left" w:pos="0"/>
        </w:tabs>
        <w:spacing w:line="276" w:lineRule="auto"/>
        <w:jc w:val="both"/>
        <w:rPr>
          <w:rFonts w:ascii="Garamond" w:hAnsi="Garamond"/>
          <w:sz w:val="20"/>
          <w:szCs w:val="20"/>
        </w:rPr>
      </w:pPr>
      <w:r w:rsidRPr="00A460E9">
        <w:rPr>
          <w:rFonts w:ascii="Garamond" w:hAnsi="Garamond"/>
          <w:sz w:val="20"/>
          <w:szCs w:val="20"/>
        </w:rPr>
        <w:t>Propozycję cenową</w:t>
      </w:r>
      <w:r w:rsidR="009046AB" w:rsidRPr="00A460E9">
        <w:rPr>
          <w:rFonts w:ascii="Garamond" w:hAnsi="Garamond"/>
          <w:sz w:val="20"/>
          <w:szCs w:val="20"/>
        </w:rPr>
        <w:t xml:space="preserve"> musi być sporządzona według załączników nr 1 i nr 2 oraz opatrzona </w:t>
      </w:r>
      <w:r w:rsidR="009046AB" w:rsidRPr="00A460E9">
        <w:rPr>
          <w:rFonts w:ascii="Garamond" w:hAnsi="Garamond" w:cs="Calibri Light"/>
          <w:iCs/>
          <w:sz w:val="20"/>
          <w:szCs w:val="20"/>
        </w:rPr>
        <w:t>kwalifikowanym podpisem elektronicznym</w:t>
      </w:r>
      <w:r w:rsidR="00F9081C" w:rsidRPr="00A460E9">
        <w:rPr>
          <w:rFonts w:ascii="Garamond" w:hAnsi="Garamond" w:cs="Calibri Light"/>
          <w:iCs/>
          <w:sz w:val="20"/>
          <w:szCs w:val="20"/>
        </w:rPr>
        <w:t xml:space="preserve"> </w:t>
      </w:r>
      <w:r w:rsidR="009046AB" w:rsidRPr="00A460E9">
        <w:rPr>
          <w:rFonts w:ascii="Garamond" w:hAnsi="Garamond"/>
          <w:sz w:val="20"/>
          <w:szCs w:val="20"/>
        </w:rPr>
        <w:t>przez osobę umocowaną do działania w imieniu Wykonawcy.</w:t>
      </w:r>
    </w:p>
    <w:p w14:paraId="2001AB16" w14:textId="77777777" w:rsidR="009046AB" w:rsidRPr="00A460E9" w:rsidRDefault="009046AB" w:rsidP="00A460E9">
      <w:pPr>
        <w:numPr>
          <w:ilvl w:val="1"/>
          <w:numId w:val="90"/>
        </w:numPr>
        <w:tabs>
          <w:tab w:val="left" w:pos="0"/>
        </w:tabs>
        <w:spacing w:line="276" w:lineRule="auto"/>
        <w:jc w:val="both"/>
        <w:rPr>
          <w:rFonts w:ascii="Garamond" w:hAnsi="Garamond"/>
          <w:sz w:val="20"/>
          <w:szCs w:val="20"/>
        </w:rPr>
      </w:pPr>
      <w:r w:rsidRPr="00A460E9">
        <w:rPr>
          <w:rFonts w:ascii="Garamond" w:hAnsi="Garamond"/>
          <w:sz w:val="20"/>
          <w:szCs w:val="20"/>
        </w:rPr>
        <w:t xml:space="preserve">Kwalifikowany podpis elektroniczny </w:t>
      </w:r>
      <w:r w:rsidRPr="00A460E9">
        <w:rPr>
          <w:rFonts w:ascii="Garamond" w:hAnsi="Garamond"/>
          <w:b/>
          <w:sz w:val="20"/>
          <w:szCs w:val="20"/>
        </w:rPr>
        <w:t>powinien być</w:t>
      </w:r>
      <w:r w:rsidRPr="00A460E9">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A460E9">
        <w:rPr>
          <w:rFonts w:ascii="Garamond" w:hAnsi="Garamond"/>
          <w:sz w:val="20"/>
          <w:szCs w:val="20"/>
        </w:rPr>
        <w:t xml:space="preserve"> </w:t>
      </w:r>
      <w:r w:rsidRPr="00A460E9">
        <w:rPr>
          <w:rFonts w:ascii="Garamond" w:hAnsi="Garamond"/>
          <w:sz w:val="20"/>
          <w:szCs w:val="20"/>
        </w:rPr>
        <w:t>r</w:t>
      </w:r>
      <w:r w:rsidR="00B34DEA" w:rsidRPr="00A460E9">
        <w:rPr>
          <w:rFonts w:ascii="Garamond" w:hAnsi="Garamond"/>
          <w:sz w:val="20"/>
          <w:szCs w:val="20"/>
        </w:rPr>
        <w:t>.</w:t>
      </w:r>
      <w:r w:rsidRPr="00A460E9">
        <w:rPr>
          <w:rFonts w:ascii="Garamond" w:hAnsi="Garamond"/>
          <w:sz w:val="20"/>
          <w:szCs w:val="20"/>
        </w:rPr>
        <w:t xml:space="preserve"> o usługach zaufania oraz identyfikacji elektronicznej  </w:t>
      </w:r>
      <w:r w:rsidR="00B34DEA" w:rsidRPr="00A460E9">
        <w:rPr>
          <w:rFonts w:ascii="Garamond" w:hAnsi="Garamond"/>
          <w:sz w:val="20"/>
          <w:szCs w:val="20"/>
        </w:rPr>
        <w:t>(tj. Dz.U. z 2021 r. poz. 1797)</w:t>
      </w:r>
      <w:r w:rsidRPr="00A460E9">
        <w:rPr>
          <w:rFonts w:ascii="Garamond" w:hAnsi="Garamond"/>
          <w:sz w:val="20"/>
          <w:szCs w:val="20"/>
        </w:rPr>
        <w:t xml:space="preserve"> oraz przesłane za pośrednictwem środków komunikacji elektronicznej</w:t>
      </w:r>
      <w:r w:rsidRPr="00A460E9">
        <w:rPr>
          <w:rFonts w:ascii="Garamond" w:hAnsi="Garamond"/>
          <w:b/>
          <w:sz w:val="20"/>
          <w:szCs w:val="20"/>
        </w:rPr>
        <w:t>.</w:t>
      </w:r>
      <w:r w:rsidRPr="00A460E9">
        <w:rPr>
          <w:rFonts w:ascii="Garamond" w:hAnsi="Garamond"/>
          <w:sz w:val="20"/>
          <w:szCs w:val="20"/>
        </w:rPr>
        <w:t xml:space="preserve"> </w:t>
      </w:r>
    </w:p>
    <w:p w14:paraId="7B0D244F" w14:textId="2FC78198" w:rsidR="009046AB" w:rsidRPr="00A460E9" w:rsidRDefault="009046AB" w:rsidP="00A460E9">
      <w:pPr>
        <w:numPr>
          <w:ilvl w:val="1"/>
          <w:numId w:val="90"/>
        </w:numPr>
        <w:tabs>
          <w:tab w:val="left" w:pos="0"/>
        </w:tabs>
        <w:spacing w:line="276" w:lineRule="auto"/>
        <w:jc w:val="both"/>
        <w:rPr>
          <w:rFonts w:ascii="Garamond" w:hAnsi="Garamond"/>
          <w:sz w:val="20"/>
          <w:szCs w:val="20"/>
        </w:rPr>
      </w:pPr>
      <w:r w:rsidRPr="00A460E9">
        <w:rPr>
          <w:rFonts w:ascii="Garamond" w:hAnsi="Garamond"/>
          <w:sz w:val="20"/>
          <w:szCs w:val="20"/>
        </w:rPr>
        <w:t xml:space="preserve">Wykonawca może złożyć </w:t>
      </w:r>
      <w:r w:rsidR="00371630" w:rsidRPr="00A460E9">
        <w:rPr>
          <w:rFonts w:ascii="Garamond" w:hAnsi="Garamond"/>
          <w:sz w:val="20"/>
          <w:szCs w:val="20"/>
        </w:rPr>
        <w:t xml:space="preserve">Propozycję cenową </w:t>
      </w:r>
      <w:r w:rsidRPr="00A460E9">
        <w:rPr>
          <w:rFonts w:ascii="Garamond" w:hAnsi="Garamond"/>
          <w:sz w:val="20"/>
          <w:szCs w:val="20"/>
        </w:rPr>
        <w:t>w języku polskim.</w:t>
      </w:r>
    </w:p>
    <w:p w14:paraId="4236E92E" w14:textId="2C8976CB" w:rsidR="009046AB" w:rsidRPr="00A460E9" w:rsidRDefault="009046AB" w:rsidP="00A460E9">
      <w:pPr>
        <w:numPr>
          <w:ilvl w:val="1"/>
          <w:numId w:val="90"/>
        </w:numPr>
        <w:tabs>
          <w:tab w:val="left" w:pos="0"/>
        </w:tabs>
        <w:spacing w:line="276" w:lineRule="auto"/>
        <w:jc w:val="both"/>
        <w:rPr>
          <w:rFonts w:ascii="Garamond" w:hAnsi="Garamond"/>
          <w:sz w:val="20"/>
          <w:szCs w:val="20"/>
        </w:rPr>
      </w:pPr>
      <w:r w:rsidRPr="00A460E9">
        <w:rPr>
          <w:rFonts w:ascii="Garamond" w:hAnsi="Garamond"/>
          <w:sz w:val="20"/>
          <w:szCs w:val="20"/>
        </w:rPr>
        <w:t xml:space="preserve">Wszelkie koszty związane z </w:t>
      </w:r>
      <w:r w:rsidR="00A460E9" w:rsidRPr="00A460E9">
        <w:rPr>
          <w:rFonts w:ascii="Garamond" w:hAnsi="Garamond"/>
          <w:sz w:val="20"/>
          <w:szCs w:val="20"/>
        </w:rPr>
        <w:t>negocjacjami</w:t>
      </w:r>
      <w:r w:rsidRPr="00A460E9">
        <w:rPr>
          <w:rFonts w:ascii="Garamond" w:hAnsi="Garamond"/>
          <w:sz w:val="20"/>
          <w:szCs w:val="20"/>
        </w:rPr>
        <w:t xml:space="preserve"> ponosi Wykonawca.</w:t>
      </w:r>
    </w:p>
    <w:p w14:paraId="4F9C5490" w14:textId="309F0637" w:rsidR="009046AB" w:rsidRPr="00A460E9" w:rsidRDefault="00371630" w:rsidP="00A460E9">
      <w:pPr>
        <w:numPr>
          <w:ilvl w:val="1"/>
          <w:numId w:val="90"/>
        </w:numPr>
        <w:tabs>
          <w:tab w:val="left" w:pos="0"/>
        </w:tabs>
        <w:spacing w:line="276" w:lineRule="auto"/>
        <w:jc w:val="both"/>
        <w:rPr>
          <w:rFonts w:ascii="Garamond" w:hAnsi="Garamond"/>
          <w:sz w:val="20"/>
          <w:szCs w:val="20"/>
        </w:rPr>
      </w:pPr>
      <w:r w:rsidRPr="00A460E9">
        <w:rPr>
          <w:rFonts w:ascii="Garamond" w:hAnsi="Garamond"/>
          <w:sz w:val="20"/>
          <w:szCs w:val="20"/>
        </w:rPr>
        <w:t>Propozycja cenową</w:t>
      </w:r>
      <w:r w:rsidR="009046AB" w:rsidRPr="00A460E9">
        <w:rPr>
          <w:rFonts w:ascii="Garamond" w:hAnsi="Garamond"/>
          <w:sz w:val="20"/>
          <w:szCs w:val="20"/>
        </w:rPr>
        <w:t xml:space="preserve"> powinna być sporządzona w języku polskim, z zachowaniem postaci elektronicznej w następujących formatach przesyłanych danych: .pdf, .</w:t>
      </w:r>
      <w:proofErr w:type="spellStart"/>
      <w:r w:rsidR="009046AB" w:rsidRPr="00A460E9">
        <w:rPr>
          <w:rFonts w:ascii="Garamond" w:hAnsi="Garamond"/>
          <w:sz w:val="20"/>
          <w:szCs w:val="20"/>
        </w:rPr>
        <w:t>doc</w:t>
      </w:r>
      <w:proofErr w:type="spellEnd"/>
      <w:r w:rsidR="009046AB" w:rsidRPr="00A460E9">
        <w:rPr>
          <w:rFonts w:ascii="Garamond" w:hAnsi="Garamond"/>
          <w:sz w:val="20"/>
          <w:szCs w:val="20"/>
        </w:rPr>
        <w:t>, .</w:t>
      </w:r>
      <w:proofErr w:type="spellStart"/>
      <w:r w:rsidR="009046AB" w:rsidRPr="00A460E9">
        <w:rPr>
          <w:rFonts w:ascii="Garamond" w:hAnsi="Garamond"/>
          <w:sz w:val="20"/>
          <w:szCs w:val="20"/>
        </w:rPr>
        <w:t>docx</w:t>
      </w:r>
      <w:proofErr w:type="spellEnd"/>
      <w:r w:rsidR="009046AB" w:rsidRPr="00A460E9">
        <w:rPr>
          <w:rFonts w:ascii="Garamond" w:hAnsi="Garamond"/>
          <w:sz w:val="20"/>
          <w:szCs w:val="20"/>
        </w:rPr>
        <w:t xml:space="preserve">, , i podpisana kwalifikowanym podpisem elektronicznym. </w:t>
      </w:r>
    </w:p>
    <w:p w14:paraId="3B6503C3" w14:textId="77777777" w:rsidR="009046AB" w:rsidRPr="00A460E9" w:rsidRDefault="009046AB" w:rsidP="00A460E9">
      <w:pPr>
        <w:numPr>
          <w:ilvl w:val="1"/>
          <w:numId w:val="90"/>
        </w:numPr>
        <w:tabs>
          <w:tab w:val="left" w:pos="0"/>
        </w:tabs>
        <w:spacing w:line="276" w:lineRule="auto"/>
        <w:jc w:val="both"/>
        <w:rPr>
          <w:rFonts w:ascii="Garamond" w:hAnsi="Garamond"/>
          <w:sz w:val="20"/>
          <w:szCs w:val="20"/>
        </w:rPr>
      </w:pPr>
      <w:r w:rsidRPr="00A460E9">
        <w:rPr>
          <w:rFonts w:ascii="Garamond" w:hAnsi="Garamond"/>
          <w:sz w:val="20"/>
          <w:szCs w:val="20"/>
        </w:rPr>
        <w:t xml:space="preserve">Wszelkie informacje stanowiące tajemnicę przedsiębiorstwa w rozumieniu ustawy z dnia 16 kwietnia 1993 r. o zwalczaniu nieuczciwej konkurencji </w:t>
      </w:r>
      <w:r w:rsidR="00B34DEA" w:rsidRPr="00A460E9">
        <w:rPr>
          <w:rFonts w:ascii="Garamond" w:hAnsi="Garamond"/>
          <w:sz w:val="20"/>
          <w:szCs w:val="20"/>
        </w:rPr>
        <w:t>(tj. Dz.U. z 2022 r. poz. 1233),</w:t>
      </w:r>
      <w:r w:rsidRPr="00A460E9">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A460E9" w:rsidRDefault="009046AB" w:rsidP="00A460E9">
      <w:pPr>
        <w:numPr>
          <w:ilvl w:val="1"/>
          <w:numId w:val="90"/>
        </w:numPr>
        <w:tabs>
          <w:tab w:val="left" w:pos="0"/>
        </w:tabs>
        <w:spacing w:line="276" w:lineRule="auto"/>
        <w:jc w:val="both"/>
        <w:rPr>
          <w:rFonts w:ascii="Garamond" w:hAnsi="Garamond"/>
          <w:sz w:val="20"/>
          <w:szCs w:val="20"/>
        </w:rPr>
      </w:pPr>
      <w:r w:rsidRPr="00A460E9">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A460E9">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A460E9">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A460E9">
        <w:rPr>
          <w:rFonts w:ascii="Garamond" w:hAnsi="Garamond"/>
          <w:sz w:val="20"/>
          <w:szCs w:val="20"/>
        </w:rPr>
        <w:t>poprzedzącym</w:t>
      </w:r>
      <w:proofErr w:type="spellEnd"/>
      <w:r w:rsidRPr="00A460E9">
        <w:rPr>
          <w:rFonts w:ascii="Garamond" w:hAnsi="Garamond"/>
          <w:sz w:val="20"/>
          <w:szCs w:val="20"/>
        </w:rPr>
        <w:t xml:space="preserve">. </w:t>
      </w:r>
    </w:p>
    <w:p w14:paraId="2799ACCD" w14:textId="5E534634" w:rsidR="009046AB" w:rsidRPr="00A460E9" w:rsidRDefault="009046AB" w:rsidP="00A460E9">
      <w:pPr>
        <w:numPr>
          <w:ilvl w:val="1"/>
          <w:numId w:val="90"/>
        </w:numPr>
        <w:tabs>
          <w:tab w:val="left" w:pos="0"/>
        </w:tabs>
        <w:spacing w:line="276" w:lineRule="auto"/>
        <w:jc w:val="both"/>
        <w:rPr>
          <w:rFonts w:ascii="Garamond" w:hAnsi="Garamond"/>
          <w:sz w:val="20"/>
          <w:szCs w:val="20"/>
        </w:rPr>
      </w:pPr>
      <w:r w:rsidRPr="00A460E9">
        <w:rPr>
          <w:rFonts w:ascii="Garamond" w:hAnsi="Garamond"/>
          <w:sz w:val="20"/>
          <w:szCs w:val="20"/>
        </w:rPr>
        <w:t xml:space="preserve">Pliki stanowiące </w:t>
      </w:r>
      <w:r w:rsidR="00A460E9" w:rsidRPr="00A460E9">
        <w:rPr>
          <w:rFonts w:ascii="Garamond" w:hAnsi="Garamond"/>
          <w:sz w:val="20"/>
          <w:szCs w:val="20"/>
        </w:rPr>
        <w:t>propozycje cenową</w:t>
      </w:r>
      <w:r w:rsidRPr="00A460E9">
        <w:rPr>
          <w:rFonts w:ascii="Garamond" w:hAnsi="Garamond"/>
          <w:sz w:val="20"/>
          <w:szCs w:val="20"/>
        </w:rPr>
        <w:t xml:space="preserve"> należy skompresować do jednego pliku archiwum (ZIP). </w:t>
      </w:r>
    </w:p>
    <w:p w14:paraId="6F06321F" w14:textId="77777777" w:rsidR="009046AB" w:rsidRPr="00A460E9" w:rsidRDefault="009046AB" w:rsidP="00A460E9">
      <w:pPr>
        <w:numPr>
          <w:ilvl w:val="1"/>
          <w:numId w:val="90"/>
        </w:numPr>
        <w:tabs>
          <w:tab w:val="left" w:pos="0"/>
        </w:tabs>
        <w:spacing w:line="276" w:lineRule="auto"/>
        <w:jc w:val="both"/>
        <w:rPr>
          <w:rFonts w:ascii="Garamond" w:hAnsi="Garamond"/>
          <w:sz w:val="20"/>
          <w:szCs w:val="20"/>
        </w:rPr>
      </w:pPr>
      <w:r w:rsidRPr="00A460E9">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A460E9">
        <w:rPr>
          <w:rFonts w:ascii="Garamond" w:eastAsia="SimSun" w:hAnsi="Garamond" w:cs="TimesNewRoman,Bold"/>
          <w:kern w:val="0"/>
          <w:sz w:val="20"/>
          <w:szCs w:val="20"/>
        </w:rPr>
        <w:t>w sprawie podmiotowych środków dowodowych oraz innych dokumentów lub oświadczeń, jakich może żądać</w:t>
      </w:r>
      <w:r w:rsidRPr="00A460E9">
        <w:rPr>
          <w:rFonts w:ascii="Garamond" w:hAnsi="Garamond"/>
          <w:sz w:val="20"/>
          <w:szCs w:val="20"/>
        </w:rPr>
        <w:t xml:space="preserve"> </w:t>
      </w:r>
      <w:r w:rsidRPr="00A460E9">
        <w:rPr>
          <w:rFonts w:ascii="Garamond" w:eastAsia="SimSun" w:hAnsi="Garamond" w:cs="TimesNewRoman,Bold"/>
          <w:kern w:val="0"/>
          <w:sz w:val="20"/>
          <w:szCs w:val="20"/>
        </w:rPr>
        <w:t>zamawiający od wykonawcy (</w:t>
      </w:r>
      <w:r w:rsidRPr="00A460E9">
        <w:rPr>
          <w:rFonts w:ascii="Garamond" w:hAnsi="Garamond"/>
          <w:sz w:val="20"/>
          <w:szCs w:val="20"/>
        </w:rPr>
        <w:t>Dz.U.2020.2415).</w:t>
      </w:r>
    </w:p>
    <w:p w14:paraId="3F97E54B" w14:textId="01A5ECEB" w:rsidR="009046AB" w:rsidRPr="00A460E9" w:rsidRDefault="009046AB" w:rsidP="00A460E9">
      <w:pPr>
        <w:pStyle w:val="Akapitzlist"/>
        <w:numPr>
          <w:ilvl w:val="0"/>
          <w:numId w:val="90"/>
        </w:numPr>
        <w:spacing w:after="0"/>
        <w:jc w:val="both"/>
        <w:rPr>
          <w:rFonts w:ascii="Garamond" w:hAnsi="Garamond"/>
          <w:b/>
          <w:sz w:val="20"/>
          <w:szCs w:val="20"/>
        </w:rPr>
      </w:pPr>
      <w:bookmarkStart w:id="5" w:name="_Toc529078494"/>
      <w:r w:rsidRPr="00A460E9">
        <w:rPr>
          <w:rFonts w:ascii="Garamond" w:hAnsi="Garamond"/>
          <w:b/>
          <w:bCs/>
          <w:sz w:val="20"/>
          <w:szCs w:val="20"/>
        </w:rPr>
        <w:t>SPOSÓB POROZUMIEWANIA SIĘ ZAMAWIAJĄCEGO Z WYKONAWCĄ</w:t>
      </w:r>
      <w:bookmarkEnd w:id="5"/>
    </w:p>
    <w:p w14:paraId="41445652" w14:textId="313E1886" w:rsidR="009046AB" w:rsidRPr="00A460E9"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460E9">
        <w:rPr>
          <w:rFonts w:ascii="Garamond" w:hAnsi="Garamond" w:cs="Calibri"/>
          <w:kern w:val="0"/>
          <w:sz w:val="20"/>
          <w:szCs w:val="20"/>
          <w:lang w:eastAsia="pl-PL"/>
        </w:rPr>
        <w:t xml:space="preserve">Z zastrzeżeniem postanowień zawartych w </w:t>
      </w:r>
      <w:r w:rsidR="00EA78BA">
        <w:rPr>
          <w:rFonts w:ascii="Garamond" w:hAnsi="Garamond" w:cs="Calibri"/>
          <w:kern w:val="0"/>
          <w:sz w:val="20"/>
          <w:szCs w:val="20"/>
          <w:lang w:eastAsia="pl-PL"/>
        </w:rPr>
        <w:t>zaproszeniu</w:t>
      </w:r>
      <w:r w:rsidRPr="00A460E9">
        <w:rPr>
          <w:rFonts w:ascii="Garamond" w:hAnsi="Garamond" w:cs="Calibri"/>
          <w:kern w:val="0"/>
          <w:sz w:val="20"/>
          <w:szCs w:val="20"/>
          <w:lang w:eastAsia="pl-PL"/>
        </w:rPr>
        <w:t>,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A460E9" w:rsidRDefault="009046AB" w:rsidP="00A460E9">
      <w:pPr>
        <w:numPr>
          <w:ilvl w:val="2"/>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A460E9">
        <w:rPr>
          <w:rFonts w:ascii="Garamond" w:hAnsi="Garamond" w:cs="Calibri"/>
          <w:kern w:val="0"/>
          <w:sz w:val="20"/>
          <w:szCs w:val="20"/>
          <w:lang w:eastAsia="pl-PL"/>
        </w:rPr>
        <w:t xml:space="preserve">pocztą elektroniczną na adres e-mail: </w:t>
      </w:r>
      <w:hyperlink r:id="rId11" w:history="1">
        <w:r w:rsidRPr="00A460E9">
          <w:rPr>
            <w:rFonts w:ascii="Garamond" w:hAnsi="Garamond" w:cs="Calibri"/>
            <w:kern w:val="0"/>
            <w:sz w:val="20"/>
            <w:szCs w:val="20"/>
            <w:u w:val="single"/>
            <w:lang w:eastAsia="pl-PL"/>
          </w:rPr>
          <w:t>zam@5wszk.com.pl</w:t>
        </w:r>
      </w:hyperlink>
      <w:r w:rsidRPr="00A460E9">
        <w:rPr>
          <w:rFonts w:ascii="Garamond" w:hAnsi="Garamond" w:cs="Calibri"/>
          <w:kern w:val="0"/>
          <w:sz w:val="20"/>
          <w:szCs w:val="20"/>
          <w:u w:val="single"/>
          <w:lang w:eastAsia="pl-PL"/>
        </w:rPr>
        <w:t xml:space="preserve"> </w:t>
      </w:r>
      <w:r w:rsidRPr="00A460E9">
        <w:rPr>
          <w:rFonts w:ascii="Garamond" w:hAnsi="Garamond" w:cs="Calibri"/>
          <w:kern w:val="0"/>
          <w:sz w:val="20"/>
          <w:szCs w:val="20"/>
          <w:lang w:eastAsia="pl-PL"/>
        </w:rPr>
        <w:t xml:space="preserve"> lub</w:t>
      </w:r>
    </w:p>
    <w:p w14:paraId="0C55FB60" w14:textId="77777777" w:rsidR="009046AB" w:rsidRPr="00A460E9" w:rsidRDefault="009046AB" w:rsidP="00A460E9">
      <w:pPr>
        <w:numPr>
          <w:ilvl w:val="2"/>
          <w:numId w:val="106"/>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A460E9">
        <w:rPr>
          <w:rFonts w:ascii="Garamond" w:eastAsia="SimSun" w:hAnsi="Garamond" w:cs="Calibri"/>
          <w:kern w:val="0"/>
          <w:sz w:val="20"/>
          <w:szCs w:val="20"/>
        </w:rPr>
        <w:t xml:space="preserve">za pomocą </w:t>
      </w:r>
      <w:r w:rsidRPr="00A460E9">
        <w:rPr>
          <w:rFonts w:ascii="Garamond" w:hAnsi="Garamond" w:cs="Calibri"/>
          <w:kern w:val="0"/>
          <w:sz w:val="20"/>
          <w:szCs w:val="20"/>
          <w:lang w:eastAsia="pl-PL"/>
        </w:rPr>
        <w:t xml:space="preserve">Platformy e-Zamówienia, która jest dostępna pod adresem </w:t>
      </w:r>
      <w:hyperlink r:id="rId12" w:history="1">
        <w:r w:rsidRPr="00A460E9">
          <w:rPr>
            <w:rFonts w:ascii="Garamond" w:hAnsi="Garamond" w:cs="Calibri"/>
            <w:kern w:val="0"/>
            <w:sz w:val="20"/>
            <w:szCs w:val="20"/>
            <w:u w:val="single"/>
            <w:lang w:eastAsia="pl-PL"/>
          </w:rPr>
          <w:t>https://ezamowienia.gov.pl</w:t>
        </w:r>
      </w:hyperlink>
      <w:bookmarkEnd w:id="6"/>
      <w:r w:rsidRPr="00A460E9">
        <w:rPr>
          <w:rFonts w:ascii="Garamond" w:hAnsi="Garamond" w:cs="Calibri"/>
          <w:kern w:val="0"/>
          <w:sz w:val="20"/>
          <w:szCs w:val="20"/>
          <w:lang w:eastAsia="pl-PL"/>
        </w:rPr>
        <w:t>.</w:t>
      </w:r>
    </w:p>
    <w:p w14:paraId="59995AA1" w14:textId="77777777" w:rsidR="009046AB" w:rsidRPr="00A460E9"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460E9">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A460E9"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460E9">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A460E9">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A460E9"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460E9">
        <w:rPr>
          <w:rFonts w:ascii="Garamond" w:hAnsi="Garamond" w:cs="Calibri"/>
          <w:kern w:val="0"/>
          <w:sz w:val="20"/>
          <w:szCs w:val="20"/>
          <w:lang w:eastAsia="pl-PL"/>
        </w:rPr>
        <w:t xml:space="preserve">Zamawiający może również komunikować się z Wykonawcami za pomocą poczty elektronicznej </w:t>
      </w:r>
      <w:hyperlink r:id="rId13" w:history="1">
        <w:r w:rsidRPr="00A460E9">
          <w:rPr>
            <w:rFonts w:ascii="Garamond" w:hAnsi="Garamond" w:cs="Calibri"/>
            <w:kern w:val="0"/>
            <w:sz w:val="20"/>
            <w:szCs w:val="20"/>
            <w:u w:val="single"/>
            <w:lang w:eastAsia="pl-PL"/>
          </w:rPr>
          <w:t>zam@5wszk.com.pl</w:t>
        </w:r>
      </w:hyperlink>
    </w:p>
    <w:p w14:paraId="5E30E004" w14:textId="77777777" w:rsidR="009046AB" w:rsidRPr="00A460E9"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460E9">
        <w:rPr>
          <w:rFonts w:ascii="Garamond" w:hAnsi="Garamond" w:cs="Calibri"/>
          <w:kern w:val="0"/>
          <w:sz w:val="20"/>
          <w:szCs w:val="20"/>
          <w:lang w:eastAsia="pl-PL"/>
        </w:rPr>
        <w:lastRenderedPageBreak/>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363F8E9E" w:rsidR="009046AB" w:rsidRPr="00A460E9"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460E9">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wystarczające jest posiadanie tzw. konta uproszczonego na Platformie e-Zamówienia.</w:t>
      </w:r>
    </w:p>
    <w:p w14:paraId="1C13E4A6" w14:textId="77777777" w:rsidR="009046AB" w:rsidRPr="00A460E9"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460E9">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A460E9"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460E9">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A460E9"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460E9">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A460E9"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460E9">
        <w:rPr>
          <w:rFonts w:ascii="Garamond" w:hAnsi="Garamond" w:cs="Arial"/>
          <w:sz w:val="20"/>
          <w:szCs w:val="20"/>
        </w:rPr>
        <w:t>Zamawiający nie przewiduje odstąpienia od użycia środków komunikacji elektronicznej.</w:t>
      </w:r>
    </w:p>
    <w:p w14:paraId="3A6C38CB" w14:textId="77777777" w:rsidR="009046AB" w:rsidRPr="00A460E9"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460E9">
        <w:rPr>
          <w:rFonts w:ascii="Garamond" w:hAnsi="Garamond" w:cs="Arial"/>
          <w:sz w:val="20"/>
          <w:szCs w:val="20"/>
        </w:rPr>
        <w:t xml:space="preserve">Za datę przekazania dokumentów, informacji i oświadczeń oraz ich cyfrowych </w:t>
      </w:r>
      <w:proofErr w:type="spellStart"/>
      <w:r w:rsidRPr="00A460E9">
        <w:rPr>
          <w:rFonts w:ascii="Garamond" w:hAnsi="Garamond" w:cs="Arial"/>
          <w:sz w:val="20"/>
          <w:szCs w:val="20"/>
        </w:rPr>
        <w:t>odwzorowań</w:t>
      </w:r>
      <w:proofErr w:type="spellEnd"/>
      <w:r w:rsidRPr="00A460E9">
        <w:rPr>
          <w:rFonts w:ascii="Garamond" w:hAnsi="Garamond" w:cs="Arial"/>
          <w:sz w:val="20"/>
          <w:szCs w:val="20"/>
        </w:rPr>
        <w:t xml:space="preserve"> przyjmuje się datę ich wpływu na Platformę e-Zamówienia lub datę i godzinę wpływu na serwer pocztowy Zamawiającego. </w:t>
      </w:r>
    </w:p>
    <w:p w14:paraId="759203E7" w14:textId="77777777" w:rsidR="00A460E9" w:rsidRPr="00A460E9" w:rsidRDefault="00371630" w:rsidP="00A460E9">
      <w:pPr>
        <w:pStyle w:val="Akapitzlist"/>
        <w:numPr>
          <w:ilvl w:val="0"/>
          <w:numId w:val="90"/>
        </w:numPr>
        <w:tabs>
          <w:tab w:val="left" w:pos="0"/>
        </w:tabs>
        <w:spacing w:after="0"/>
        <w:rPr>
          <w:rFonts w:ascii="Garamond" w:hAnsi="Garamond" w:cs="Garamond"/>
          <w:b/>
          <w:bCs/>
          <w:sz w:val="20"/>
          <w:szCs w:val="20"/>
        </w:rPr>
      </w:pPr>
      <w:r w:rsidRPr="00A460E9">
        <w:rPr>
          <w:rFonts w:ascii="Garamond" w:hAnsi="Garamond" w:cs="Arial"/>
          <w:b/>
          <w:bCs/>
          <w:sz w:val="20"/>
          <w:szCs w:val="20"/>
        </w:rPr>
        <w:t>MIEJSCE ORAZ TERMIN NEGOCJACJI</w:t>
      </w:r>
    </w:p>
    <w:p w14:paraId="63D7A501" w14:textId="2BC5C730" w:rsidR="00A460E9" w:rsidRPr="00A460E9" w:rsidRDefault="00371630" w:rsidP="00A460E9">
      <w:pPr>
        <w:pStyle w:val="Akapitzlist"/>
        <w:numPr>
          <w:ilvl w:val="0"/>
          <w:numId w:val="133"/>
        </w:numPr>
        <w:tabs>
          <w:tab w:val="left" w:pos="0"/>
        </w:tabs>
        <w:spacing w:after="0"/>
        <w:ind w:left="0" w:firstLine="0"/>
        <w:jc w:val="both"/>
        <w:rPr>
          <w:rFonts w:ascii="Garamond" w:hAnsi="Garamond" w:cs="Garamond"/>
          <w:b/>
          <w:bCs/>
          <w:sz w:val="20"/>
          <w:szCs w:val="20"/>
        </w:rPr>
      </w:pPr>
      <w:r w:rsidRPr="00A460E9">
        <w:rPr>
          <w:rFonts w:ascii="Garamond" w:hAnsi="Garamond"/>
          <w:b/>
          <w:bCs/>
          <w:color w:val="C00000"/>
          <w:sz w:val="20"/>
          <w:szCs w:val="20"/>
        </w:rPr>
        <w:t xml:space="preserve">Negocjacje  odbędą się w dniu </w:t>
      </w:r>
      <w:r w:rsidR="00EA78BA">
        <w:rPr>
          <w:rFonts w:ascii="Garamond" w:hAnsi="Garamond"/>
          <w:b/>
          <w:bCs/>
          <w:color w:val="C00000"/>
          <w:sz w:val="20"/>
          <w:szCs w:val="20"/>
          <w:shd w:val="clear" w:color="auto" w:fill="BFBFBF"/>
        </w:rPr>
        <w:t>20.06.2024 roku</w:t>
      </w:r>
      <w:r w:rsidRPr="00A460E9">
        <w:rPr>
          <w:rFonts w:ascii="Garamond" w:hAnsi="Garamond"/>
          <w:b/>
          <w:bCs/>
          <w:color w:val="C00000"/>
          <w:sz w:val="20"/>
          <w:szCs w:val="20"/>
        </w:rPr>
        <w:t xml:space="preserve"> o godz. 09:0</w:t>
      </w:r>
      <w:r w:rsidR="00A460E9" w:rsidRPr="00A460E9">
        <w:rPr>
          <w:rFonts w:ascii="Garamond" w:hAnsi="Garamond"/>
          <w:b/>
          <w:bCs/>
          <w:color w:val="C00000"/>
          <w:sz w:val="20"/>
          <w:szCs w:val="20"/>
        </w:rPr>
        <w:t>0</w:t>
      </w:r>
      <w:r w:rsidRPr="00A460E9">
        <w:rPr>
          <w:rFonts w:ascii="Garamond" w:hAnsi="Garamond"/>
          <w:b/>
          <w:bCs/>
          <w:color w:val="C00000"/>
          <w:sz w:val="20"/>
          <w:szCs w:val="20"/>
        </w:rPr>
        <w:t xml:space="preserve"> - Miejsce Siedziba Sekcji Zamówień publicznych (pokój 2 budynek 52). </w:t>
      </w:r>
      <w:r w:rsidR="00A460E9" w:rsidRPr="00A460E9">
        <w:rPr>
          <w:rFonts w:ascii="Garamond" w:hAnsi="Garamond"/>
          <w:b/>
          <w:bCs/>
          <w:color w:val="C00000"/>
          <w:sz w:val="20"/>
          <w:szCs w:val="20"/>
        </w:rPr>
        <w:t>Wykonawca przystępując do negocjacji zobowiązany jest do złożenia zamawiającemu,</w:t>
      </w:r>
      <w:r w:rsidR="00A460E9">
        <w:rPr>
          <w:rFonts w:ascii="Garamond" w:hAnsi="Garamond"/>
          <w:b/>
          <w:bCs/>
          <w:color w:val="C00000"/>
          <w:sz w:val="20"/>
          <w:szCs w:val="20"/>
        </w:rPr>
        <w:t xml:space="preserve"> </w:t>
      </w:r>
      <w:r w:rsidR="00A460E9" w:rsidRPr="00A460E9">
        <w:rPr>
          <w:rFonts w:ascii="Garamond" w:hAnsi="Garamond"/>
          <w:b/>
          <w:bCs/>
          <w:color w:val="C00000"/>
          <w:sz w:val="20"/>
          <w:szCs w:val="20"/>
        </w:rPr>
        <w:t xml:space="preserve">najpóźniej w momencie rozpoczęcia negocjacji: wstępnej propozycji cenowej wykonawcy </w:t>
      </w:r>
      <w:r w:rsidR="00A460E9">
        <w:rPr>
          <w:rFonts w:ascii="Garamond" w:hAnsi="Garamond"/>
          <w:b/>
          <w:bCs/>
          <w:color w:val="C00000"/>
          <w:sz w:val="20"/>
          <w:szCs w:val="20"/>
        </w:rPr>
        <w:t xml:space="preserve">składającej się z dokumentów o których mowa w pkt 8 zaproszenia do negocjacji. </w:t>
      </w:r>
    </w:p>
    <w:p w14:paraId="053D1FAA" w14:textId="06D3E783" w:rsidR="00A460E9" w:rsidRPr="00A460E9" w:rsidRDefault="00A460E9" w:rsidP="00A460E9">
      <w:pPr>
        <w:pStyle w:val="Akapitzlist"/>
        <w:numPr>
          <w:ilvl w:val="0"/>
          <w:numId w:val="133"/>
        </w:numPr>
        <w:tabs>
          <w:tab w:val="left" w:pos="0"/>
        </w:tabs>
        <w:spacing w:after="0"/>
        <w:ind w:left="0" w:firstLine="0"/>
        <w:jc w:val="both"/>
        <w:rPr>
          <w:rFonts w:ascii="Garamond" w:hAnsi="Garamond" w:cs="Garamond"/>
          <w:b/>
          <w:bCs/>
          <w:sz w:val="20"/>
          <w:szCs w:val="20"/>
        </w:rPr>
      </w:pPr>
      <w:r w:rsidRPr="00A460E9">
        <w:rPr>
          <w:rFonts w:ascii="Garamond" w:hAnsi="Garamond"/>
          <w:b/>
          <w:bCs/>
          <w:color w:val="C00000"/>
          <w:sz w:val="20"/>
          <w:szCs w:val="20"/>
        </w:rPr>
        <w:t>Cena podana we wstępnej propozycji cenowej wykonawcy może podlegać dalszym uzgodnieniom w toku prowadzonych przez strony negocjacji.</w:t>
      </w:r>
    </w:p>
    <w:p w14:paraId="3920A87A" w14:textId="4D8FCFF1" w:rsidR="009046AB" w:rsidRPr="00A460E9" w:rsidRDefault="00371630" w:rsidP="00A460E9">
      <w:pPr>
        <w:pStyle w:val="Akapitzlist"/>
        <w:numPr>
          <w:ilvl w:val="0"/>
          <w:numId w:val="133"/>
        </w:numPr>
        <w:tabs>
          <w:tab w:val="left" w:pos="0"/>
        </w:tabs>
        <w:spacing w:after="0"/>
        <w:ind w:left="0" w:firstLine="0"/>
        <w:jc w:val="both"/>
        <w:rPr>
          <w:rFonts w:ascii="Garamond" w:hAnsi="Garamond" w:cs="Garamond"/>
          <w:b/>
          <w:bCs/>
          <w:sz w:val="20"/>
          <w:szCs w:val="20"/>
        </w:rPr>
      </w:pPr>
      <w:r w:rsidRPr="00A460E9">
        <w:rPr>
          <w:rFonts w:ascii="Garamond" w:hAnsi="Garamond"/>
          <w:b/>
          <w:bCs/>
          <w:color w:val="C00000"/>
          <w:sz w:val="20"/>
          <w:szCs w:val="20"/>
        </w:rPr>
        <w:t xml:space="preserve">Brak zgłoszenia się na negocjacje w terminie wyznaczonym będzie uważane przez Zamawiającego za podtrzymanie złożonej </w:t>
      </w:r>
      <w:r w:rsidR="00A460E9" w:rsidRPr="00A460E9">
        <w:rPr>
          <w:rFonts w:ascii="Garamond" w:hAnsi="Garamond"/>
          <w:b/>
          <w:bCs/>
          <w:color w:val="C00000"/>
          <w:sz w:val="20"/>
          <w:szCs w:val="20"/>
        </w:rPr>
        <w:t>propozycji cenowej</w:t>
      </w:r>
      <w:r w:rsidR="00A460E9">
        <w:rPr>
          <w:rFonts w:ascii="Garamond" w:hAnsi="Garamond"/>
          <w:b/>
          <w:bCs/>
          <w:color w:val="C00000"/>
          <w:sz w:val="20"/>
          <w:szCs w:val="20"/>
        </w:rPr>
        <w:t>.</w:t>
      </w:r>
    </w:p>
    <w:p w14:paraId="433DB0A6" w14:textId="5098CB77" w:rsidR="00A460E9" w:rsidRPr="00A460E9" w:rsidRDefault="00A460E9" w:rsidP="00A460E9">
      <w:pPr>
        <w:pStyle w:val="Akapitzlist"/>
        <w:numPr>
          <w:ilvl w:val="0"/>
          <w:numId w:val="133"/>
        </w:numPr>
        <w:tabs>
          <w:tab w:val="left" w:pos="0"/>
        </w:tabs>
        <w:spacing w:after="0"/>
        <w:ind w:left="0" w:firstLine="0"/>
        <w:jc w:val="both"/>
        <w:rPr>
          <w:rFonts w:ascii="Garamond" w:hAnsi="Garamond" w:cs="Garamond"/>
          <w:b/>
          <w:bCs/>
          <w:sz w:val="20"/>
          <w:szCs w:val="20"/>
        </w:rPr>
      </w:pPr>
      <w:r>
        <w:rPr>
          <w:rFonts w:ascii="Garamond" w:hAnsi="Garamond"/>
          <w:b/>
          <w:bCs/>
          <w:color w:val="C00000"/>
          <w:sz w:val="20"/>
          <w:szCs w:val="20"/>
        </w:rPr>
        <w:t>Dokumenty należy przesłać w formie przewidzianej w zaproszeniu na adres e-mail : zam@5wszk.com.pl</w:t>
      </w:r>
    </w:p>
    <w:p w14:paraId="34EC2836" w14:textId="77777777" w:rsidR="009046AB" w:rsidRPr="00A460E9" w:rsidRDefault="009046AB" w:rsidP="00A460E9">
      <w:pPr>
        <w:numPr>
          <w:ilvl w:val="0"/>
          <w:numId w:val="91"/>
        </w:numPr>
        <w:spacing w:line="276" w:lineRule="auto"/>
        <w:ind w:left="0"/>
        <w:jc w:val="both"/>
        <w:rPr>
          <w:rFonts w:ascii="Garamond" w:hAnsi="Garamond" w:cs="Arial"/>
          <w:vanish/>
          <w:sz w:val="20"/>
          <w:szCs w:val="20"/>
        </w:rPr>
      </w:pPr>
    </w:p>
    <w:p w14:paraId="42F7E705" w14:textId="3B12D9AB" w:rsidR="009046AB" w:rsidRPr="00A460E9" w:rsidRDefault="009046AB" w:rsidP="00A460E9">
      <w:pPr>
        <w:pStyle w:val="Akapitzlist"/>
        <w:widowControl w:val="0"/>
        <w:numPr>
          <w:ilvl w:val="0"/>
          <w:numId w:val="90"/>
        </w:numPr>
        <w:tabs>
          <w:tab w:val="left" w:pos="0"/>
        </w:tabs>
        <w:suppressAutoHyphens w:val="0"/>
        <w:autoSpaceDN/>
        <w:spacing w:after="0"/>
        <w:jc w:val="both"/>
        <w:textAlignment w:val="auto"/>
        <w:rPr>
          <w:rFonts w:ascii="Garamond" w:hAnsi="Garamond" w:cs="Calibri Light"/>
          <w:sz w:val="20"/>
          <w:szCs w:val="20"/>
        </w:rPr>
      </w:pPr>
      <w:r w:rsidRPr="00A460E9">
        <w:rPr>
          <w:rFonts w:ascii="Garamond" w:hAnsi="Garamond" w:cs="Garamond"/>
          <w:b/>
          <w:bCs/>
          <w:sz w:val="20"/>
          <w:szCs w:val="20"/>
        </w:rPr>
        <w:t>OPIS SPOSOBU OBLICZENIA CENY</w:t>
      </w:r>
    </w:p>
    <w:p w14:paraId="3B66948A" w14:textId="77777777" w:rsidR="009046AB" w:rsidRPr="00A460E9" w:rsidRDefault="009046AB" w:rsidP="00A460E9">
      <w:pPr>
        <w:widowControl w:val="0"/>
        <w:numPr>
          <w:ilvl w:val="0"/>
          <w:numId w:val="80"/>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695D5749" w14:textId="77777777" w:rsidR="009046AB" w:rsidRPr="00A460E9" w:rsidRDefault="009046AB" w:rsidP="00A460E9">
      <w:pPr>
        <w:widowControl w:val="0"/>
        <w:numPr>
          <w:ilvl w:val="0"/>
          <w:numId w:val="80"/>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3CEA6D9A" w14:textId="57265330" w:rsidR="009046AB" w:rsidRPr="00A460E9" w:rsidRDefault="009046AB" w:rsidP="00A460E9">
      <w:pPr>
        <w:widowControl w:val="0"/>
        <w:numPr>
          <w:ilvl w:val="1"/>
          <w:numId w:val="134"/>
        </w:numPr>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sz w:val="20"/>
          <w:szCs w:val="20"/>
        </w:rPr>
        <w:t xml:space="preserve">Wykonawca określi cenę realizacji zamówienia podając w formularzu ofertowym kwotę cyfrowo i słownie dla całości zamówienia </w:t>
      </w:r>
    </w:p>
    <w:p w14:paraId="087B7DDF" w14:textId="3F4F173E" w:rsidR="009046AB" w:rsidRPr="00A460E9"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sz w:val="20"/>
          <w:szCs w:val="20"/>
        </w:rPr>
        <w:t xml:space="preserve">Cena zamówienia/pakietu zostanie obliczona z wykorzystaniem formularza zestawienia asortymentowo-ilościowego stanowiącego załącznik nr </w:t>
      </w:r>
      <w:r w:rsidR="00F9081C" w:rsidRPr="00A460E9">
        <w:rPr>
          <w:rFonts w:ascii="Garamond" w:hAnsi="Garamond" w:cs="Calibri"/>
          <w:sz w:val="20"/>
          <w:szCs w:val="20"/>
        </w:rPr>
        <w:t>2</w:t>
      </w:r>
      <w:r w:rsidRPr="00A460E9">
        <w:rPr>
          <w:rFonts w:ascii="Garamond" w:hAnsi="Garamond" w:cs="Calibri"/>
          <w:sz w:val="20"/>
          <w:szCs w:val="20"/>
        </w:rPr>
        <w:t>.</w:t>
      </w:r>
    </w:p>
    <w:p w14:paraId="04988E16" w14:textId="77777777" w:rsidR="009046AB" w:rsidRPr="00A460E9"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A460E9"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sz w:val="20"/>
          <w:szCs w:val="20"/>
        </w:rPr>
        <w:t>Wszystkie wartości pieniężne wyrażone w złotych podane są z dokładnością do dwóch miejsc po przecinku.</w:t>
      </w:r>
    </w:p>
    <w:p w14:paraId="7D159D65" w14:textId="77777777" w:rsidR="009046AB" w:rsidRPr="00A460E9"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A460E9"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sz w:val="20"/>
          <w:szCs w:val="20"/>
        </w:rPr>
        <w:t>Cena musi być wyrażona w złotych polskich.</w:t>
      </w:r>
    </w:p>
    <w:p w14:paraId="6CCB1F2A" w14:textId="107C5E2D" w:rsidR="009046AB" w:rsidRPr="00A460E9"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sz w:val="20"/>
          <w:szCs w:val="20"/>
        </w:rPr>
        <w:t>Cena brutto musi uwzględniać wszystkie koszty związane z realizacją przedmiotu zamówienia zgodnie z opisem przedmiotu zamówienia.</w:t>
      </w:r>
    </w:p>
    <w:p w14:paraId="47777941" w14:textId="74523306" w:rsidR="009046AB" w:rsidRPr="00A460E9"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sz w:val="20"/>
          <w:szCs w:val="20"/>
        </w:rPr>
        <w:t>Cena i składniki cenotwórcze podane przez Wykonawcę będą stałe przez okres realizacji Umowy i nie będą mogły podlegać zmianie (z zastrzeżeniem postanowień zawartych we Wzorze Umowy).</w:t>
      </w:r>
    </w:p>
    <w:p w14:paraId="4D739B23" w14:textId="77777777" w:rsidR="009046AB" w:rsidRPr="00A460E9"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A460E9"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sz w:val="20"/>
          <w:szCs w:val="20"/>
        </w:rPr>
        <w:t>Prawidłowe ustalenie podatku VAT należy do obowiązków wykonawcy, zgodnie z przepisami ustawy o podatku od towarów i usług oraz podatku akcyzowym.</w:t>
      </w:r>
    </w:p>
    <w:p w14:paraId="70B48A85" w14:textId="7C61A751" w:rsidR="009046AB" w:rsidRPr="00A460E9"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sz w:val="20"/>
          <w:szCs w:val="20"/>
        </w:rPr>
        <w:t xml:space="preserve">Wynagrodzenie należy obliczyć w taki sposób, by obejmowało wszelkie koszty jakie poniesie Wykonawca w celu </w:t>
      </w:r>
      <w:r w:rsidRPr="00A460E9">
        <w:rPr>
          <w:rFonts w:ascii="Garamond" w:hAnsi="Garamond" w:cs="Calibri"/>
          <w:sz w:val="20"/>
          <w:szCs w:val="20"/>
        </w:rPr>
        <w:lastRenderedPageBreak/>
        <w:t>należytego wykonania przedmiotu zamówienia, w tym także wszelkie koszty nie wynikające bezpośrednio z opisu przedmiotu zamówienia i wzoru umowy, ale możliwe do przewidzenia przez Wykonawcę</w:t>
      </w:r>
      <w:r w:rsidR="00A460E9" w:rsidRPr="00A460E9">
        <w:rPr>
          <w:rFonts w:ascii="Garamond" w:hAnsi="Garamond" w:cs="Calibri"/>
          <w:sz w:val="20"/>
          <w:szCs w:val="20"/>
        </w:rPr>
        <w:t>.</w:t>
      </w:r>
    </w:p>
    <w:p w14:paraId="5933019B" w14:textId="1827FBD7" w:rsidR="009046AB" w:rsidRPr="00A460E9"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sz w:val="20"/>
          <w:szCs w:val="20"/>
        </w:rPr>
        <w:t xml:space="preserve">Przy ustaleniu </w:t>
      </w:r>
      <w:r w:rsidR="00A460E9" w:rsidRPr="00A460E9">
        <w:rPr>
          <w:rFonts w:ascii="Garamond" w:hAnsi="Garamond" w:cs="Calibri"/>
          <w:sz w:val="20"/>
          <w:szCs w:val="20"/>
        </w:rPr>
        <w:t xml:space="preserve">propozycji cenowej </w:t>
      </w:r>
      <w:r w:rsidRPr="00A460E9">
        <w:rPr>
          <w:rFonts w:ascii="Garamond" w:hAnsi="Garamond" w:cs="Calibri"/>
          <w:sz w:val="20"/>
          <w:szCs w:val="20"/>
        </w:rPr>
        <w:t xml:space="preserve">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00F2C603" w:rsidR="009046AB" w:rsidRPr="00A460E9"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w:t>
      </w:r>
      <w:r w:rsidR="00A460E9" w:rsidRPr="00A460E9">
        <w:rPr>
          <w:rFonts w:ascii="Garamond" w:hAnsi="Garamond" w:cs="Calibri"/>
          <w:sz w:val="20"/>
          <w:szCs w:val="20"/>
        </w:rPr>
        <w:t>.</w:t>
      </w:r>
    </w:p>
    <w:p w14:paraId="459D660F" w14:textId="4056155F" w:rsidR="009046AB" w:rsidRPr="00A460E9"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b/>
          <w:bCs/>
          <w:sz w:val="20"/>
          <w:szCs w:val="20"/>
          <w:u w:val="single"/>
        </w:rPr>
        <w:t>Wykonawca,</w:t>
      </w:r>
      <w:bookmarkStart w:id="7" w:name="page13"/>
      <w:bookmarkEnd w:id="7"/>
      <w:r w:rsidRPr="00A460E9">
        <w:rPr>
          <w:rFonts w:ascii="Garamond" w:hAnsi="Garamond" w:cs="Calibri"/>
          <w:sz w:val="20"/>
          <w:szCs w:val="20"/>
        </w:rPr>
        <w:t xml:space="preserve"> </w:t>
      </w:r>
      <w:r w:rsidRPr="00A460E9">
        <w:rPr>
          <w:rFonts w:ascii="Garamond" w:hAnsi="Garamond" w:cs="Calibri"/>
          <w:b/>
          <w:bCs/>
          <w:sz w:val="20"/>
          <w:szCs w:val="20"/>
          <w:u w:val="single"/>
        </w:rPr>
        <w:t xml:space="preserve">składając </w:t>
      </w:r>
      <w:r w:rsidR="00A460E9" w:rsidRPr="00A460E9">
        <w:rPr>
          <w:rFonts w:ascii="Garamond" w:hAnsi="Garamond" w:cs="Calibri"/>
          <w:b/>
          <w:bCs/>
          <w:sz w:val="20"/>
          <w:szCs w:val="20"/>
          <w:u w:val="single"/>
        </w:rPr>
        <w:t>propozycję cenową</w:t>
      </w:r>
      <w:r w:rsidRPr="00A460E9">
        <w:rPr>
          <w:rFonts w:ascii="Garamond" w:hAnsi="Garamond" w:cs="Calibri"/>
          <w:b/>
          <w:bCs/>
          <w:sz w:val="20"/>
          <w:szCs w:val="20"/>
          <w:u w:val="single"/>
        </w:rPr>
        <w:t>, informuje Zamawiającego, czy wybór będzie prowadzić do powstania u Zamawiającego obowiązku podatkowego, wskazując nazwę (rodzaj) towaru lub usługi, których dostawa lub świadczenie będzie prowadzić do jego powstania, oraz wskazując ich wartość bez kwoty podatku</w:t>
      </w:r>
      <w:r w:rsidRPr="00A460E9">
        <w:rPr>
          <w:rFonts w:ascii="Garamond" w:hAnsi="Garamond" w:cs="Calibri"/>
          <w:sz w:val="20"/>
          <w:szCs w:val="20"/>
        </w:rPr>
        <w:t>.</w:t>
      </w:r>
    </w:p>
    <w:p w14:paraId="22C2E3DA" w14:textId="0E5A57A0" w:rsidR="009046AB" w:rsidRPr="00A460E9" w:rsidRDefault="009046AB" w:rsidP="00EA78BA">
      <w:pPr>
        <w:pStyle w:val="Akapitzlist"/>
        <w:widowControl w:val="0"/>
        <w:numPr>
          <w:ilvl w:val="0"/>
          <w:numId w:val="90"/>
        </w:numPr>
        <w:tabs>
          <w:tab w:val="left" w:pos="0"/>
        </w:tabs>
        <w:suppressAutoHyphens w:val="0"/>
        <w:autoSpaceDN/>
        <w:spacing w:after="0"/>
        <w:ind w:left="0"/>
        <w:jc w:val="both"/>
        <w:textAlignment w:val="auto"/>
        <w:rPr>
          <w:rFonts w:ascii="Garamond" w:hAnsi="Garamond"/>
          <w:vanish/>
          <w:sz w:val="20"/>
          <w:szCs w:val="20"/>
        </w:rPr>
      </w:pPr>
      <w:r w:rsidRPr="00A460E9">
        <w:rPr>
          <w:rFonts w:ascii="Garamond" w:hAnsi="Garamond"/>
          <w:sz w:val="20"/>
          <w:szCs w:val="20"/>
        </w:rPr>
        <w:t xml:space="preserve">OPIS KRYTERIÓW KTÓRYMI ZAMAWIAJĄCY BĘDZIE SIĘ KIEROWAŁ PRZY </w:t>
      </w:r>
      <w:r w:rsidR="00A460E9" w:rsidRPr="00A460E9">
        <w:rPr>
          <w:rFonts w:ascii="Garamond" w:hAnsi="Garamond"/>
          <w:sz w:val="20"/>
          <w:szCs w:val="20"/>
        </w:rPr>
        <w:t xml:space="preserve">NEGOCJACJACH - </w:t>
      </w:r>
    </w:p>
    <w:p w14:paraId="29ABE9C1" w14:textId="77777777" w:rsidR="009046AB" w:rsidRPr="00A460E9" w:rsidRDefault="009046AB" w:rsidP="00EA78BA">
      <w:pPr>
        <w:widowControl w:val="0"/>
        <w:numPr>
          <w:ilvl w:val="0"/>
          <w:numId w:val="81"/>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461ECEDF" w14:textId="77777777" w:rsidR="00A460E9" w:rsidRPr="00A460E9" w:rsidRDefault="00562E3F" w:rsidP="00EA78BA">
      <w:pPr>
        <w:widowControl w:val="0"/>
        <w:tabs>
          <w:tab w:val="left" w:pos="0"/>
        </w:tabs>
        <w:suppressAutoHyphens w:val="0"/>
        <w:autoSpaceDN/>
        <w:spacing w:line="276" w:lineRule="auto"/>
        <w:jc w:val="both"/>
        <w:textAlignment w:val="auto"/>
        <w:rPr>
          <w:rFonts w:ascii="Garamond" w:hAnsi="Garamond" w:cs="Garamond"/>
          <w:sz w:val="20"/>
          <w:szCs w:val="20"/>
        </w:rPr>
      </w:pPr>
      <w:r w:rsidRPr="00A460E9">
        <w:rPr>
          <w:rFonts w:ascii="Garamond" w:hAnsi="Garamond" w:cs="Garamond"/>
          <w:b/>
          <w:bCs/>
          <w:sz w:val="20"/>
          <w:szCs w:val="20"/>
        </w:rPr>
        <w:t xml:space="preserve">Kryterium Cena – </w:t>
      </w:r>
      <w:r w:rsidR="00A460E9" w:rsidRPr="00A460E9">
        <w:rPr>
          <w:rFonts w:ascii="Garamond" w:hAnsi="Garamond" w:cs="Garamond"/>
          <w:b/>
          <w:bCs/>
          <w:sz w:val="20"/>
          <w:szCs w:val="20"/>
        </w:rPr>
        <w:t>10</w:t>
      </w:r>
      <w:r w:rsidRPr="00A460E9">
        <w:rPr>
          <w:rFonts w:ascii="Garamond" w:hAnsi="Garamond" w:cs="Garamond"/>
          <w:b/>
          <w:bCs/>
          <w:sz w:val="20"/>
          <w:szCs w:val="20"/>
        </w:rPr>
        <w:t>0 % znaczenia (</w:t>
      </w:r>
      <w:proofErr w:type="spellStart"/>
      <w:r w:rsidRPr="00A460E9">
        <w:rPr>
          <w:rFonts w:ascii="Garamond" w:hAnsi="Garamond" w:cs="Garamond"/>
          <w:b/>
          <w:bCs/>
          <w:sz w:val="20"/>
          <w:szCs w:val="20"/>
        </w:rPr>
        <w:t>Wc</w:t>
      </w:r>
      <w:proofErr w:type="spellEnd"/>
      <w:r w:rsidRPr="00A460E9">
        <w:rPr>
          <w:rFonts w:ascii="Garamond" w:hAnsi="Garamond" w:cs="Garamond"/>
          <w:b/>
          <w:bCs/>
          <w:sz w:val="20"/>
          <w:szCs w:val="20"/>
        </w:rPr>
        <w:t>)</w:t>
      </w:r>
      <w:r w:rsidR="00A460E9" w:rsidRPr="00A460E9">
        <w:rPr>
          <w:rFonts w:ascii="Garamond" w:hAnsi="Garamond" w:cs="Garamond"/>
          <w:b/>
          <w:bCs/>
          <w:sz w:val="20"/>
          <w:szCs w:val="20"/>
        </w:rPr>
        <w:t xml:space="preserve"> – tj. nieprzekraczająca kwoty przeznaczonej na sfinansowanie zamówienia (i spełniająca także warunki zamówienia).</w:t>
      </w:r>
    </w:p>
    <w:p w14:paraId="78EF71C4" w14:textId="14EC7566" w:rsidR="00A460E9" w:rsidRPr="00A460E9" w:rsidRDefault="009046AB" w:rsidP="00EA78BA">
      <w:pPr>
        <w:pStyle w:val="Akapitzlist"/>
        <w:widowControl w:val="0"/>
        <w:numPr>
          <w:ilvl w:val="0"/>
          <w:numId w:val="90"/>
        </w:numPr>
        <w:tabs>
          <w:tab w:val="left" w:pos="0"/>
        </w:tabs>
        <w:suppressAutoHyphens w:val="0"/>
        <w:autoSpaceDN/>
        <w:spacing w:after="0"/>
        <w:ind w:left="0"/>
        <w:jc w:val="both"/>
        <w:textAlignment w:val="auto"/>
        <w:rPr>
          <w:rFonts w:ascii="Garamond" w:hAnsi="Garamond" w:cs="Garamond"/>
          <w:sz w:val="20"/>
          <w:szCs w:val="20"/>
        </w:rPr>
      </w:pPr>
      <w:r w:rsidRPr="00A460E9">
        <w:rPr>
          <w:rFonts w:ascii="Garamond" w:hAnsi="Garamond"/>
          <w:b/>
          <w:bCs/>
          <w:sz w:val="20"/>
          <w:szCs w:val="20"/>
        </w:rPr>
        <w:t xml:space="preserve">WYMAGANIA DOTYCZĄCE WADIUM </w:t>
      </w:r>
      <w:r w:rsidR="00BF1D27" w:rsidRPr="00A460E9">
        <w:rPr>
          <w:rFonts w:ascii="Garamond" w:hAnsi="Garamond"/>
          <w:b/>
          <w:bCs/>
          <w:sz w:val="20"/>
          <w:szCs w:val="20"/>
        </w:rPr>
        <w:t xml:space="preserve">– nie dotyczy </w:t>
      </w:r>
    </w:p>
    <w:p w14:paraId="0DD77468" w14:textId="77777777" w:rsidR="00A460E9" w:rsidRPr="00A460E9" w:rsidRDefault="009046AB" w:rsidP="00EA78BA">
      <w:pPr>
        <w:pStyle w:val="Akapitzlist"/>
        <w:widowControl w:val="0"/>
        <w:numPr>
          <w:ilvl w:val="0"/>
          <w:numId w:val="90"/>
        </w:numPr>
        <w:tabs>
          <w:tab w:val="left" w:pos="0"/>
        </w:tabs>
        <w:suppressAutoHyphens w:val="0"/>
        <w:autoSpaceDN/>
        <w:spacing w:after="0"/>
        <w:ind w:left="0"/>
        <w:jc w:val="both"/>
        <w:textAlignment w:val="auto"/>
        <w:rPr>
          <w:rFonts w:ascii="Garamond" w:hAnsi="Garamond" w:cs="Garamond"/>
          <w:sz w:val="20"/>
          <w:szCs w:val="20"/>
        </w:rPr>
      </w:pPr>
      <w:r w:rsidRPr="00A460E9">
        <w:rPr>
          <w:rFonts w:ascii="Garamond" w:hAnsi="Garamond"/>
          <w:b/>
          <w:bCs/>
          <w:sz w:val="20"/>
          <w:szCs w:val="20"/>
        </w:rPr>
        <w:t>WYMAGANIA DOTYCZĄCE ZABEZPIECZENIA NALEŻTEGO WYKONANIA UMOWY SPRAWIE ZAMÓWIENIA PUBLICZNEGO - Zamawiający nie wymaga wniesienia zabezpieczenia należytego wykonania umowy.</w:t>
      </w:r>
    </w:p>
    <w:p w14:paraId="617BF22D" w14:textId="51964B66" w:rsidR="009046AB" w:rsidRPr="00A460E9" w:rsidRDefault="009046AB" w:rsidP="00EA78BA">
      <w:pPr>
        <w:pStyle w:val="Akapitzlist"/>
        <w:widowControl w:val="0"/>
        <w:numPr>
          <w:ilvl w:val="0"/>
          <w:numId w:val="90"/>
        </w:numPr>
        <w:tabs>
          <w:tab w:val="left" w:pos="0"/>
        </w:tabs>
        <w:suppressAutoHyphens w:val="0"/>
        <w:autoSpaceDN/>
        <w:spacing w:after="0"/>
        <w:ind w:left="0"/>
        <w:jc w:val="both"/>
        <w:textAlignment w:val="auto"/>
        <w:rPr>
          <w:rFonts w:ascii="Garamond" w:hAnsi="Garamond" w:cs="Garamond"/>
          <w:sz w:val="20"/>
          <w:szCs w:val="20"/>
        </w:rPr>
      </w:pPr>
      <w:r w:rsidRPr="00A460E9">
        <w:rPr>
          <w:rFonts w:ascii="Garamond" w:hAnsi="Garamond"/>
          <w:b/>
          <w:bCs/>
          <w:sz w:val="20"/>
          <w:szCs w:val="20"/>
        </w:rPr>
        <w:t>INFORMACJA O FORMALNOŚCIACH, JAKIE POWINNY ZOSTAĆ DOPEŁNIONE W CELU ZAWARCIA UMOWY W SPRAWIE ZAMÓWIENIA PUBLICZNEGO</w:t>
      </w:r>
    </w:p>
    <w:p w14:paraId="6B0680D6" w14:textId="77777777" w:rsidR="009046AB" w:rsidRPr="00A460E9" w:rsidRDefault="009046AB" w:rsidP="00A460E9">
      <w:pPr>
        <w:widowControl w:val="0"/>
        <w:numPr>
          <w:ilvl w:val="0"/>
          <w:numId w:val="82"/>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2001A5AC" w:rsidR="00E50E55" w:rsidRPr="00A460E9" w:rsidRDefault="009046AB" w:rsidP="00A460E9">
      <w:pPr>
        <w:pStyle w:val="Akapitzlist"/>
        <w:widowControl w:val="0"/>
        <w:numPr>
          <w:ilvl w:val="0"/>
          <w:numId w:val="135"/>
        </w:numPr>
        <w:tabs>
          <w:tab w:val="num" w:pos="720"/>
        </w:tabs>
        <w:suppressAutoHyphens w:val="0"/>
        <w:autoSpaceDN/>
        <w:spacing w:after="0"/>
        <w:ind w:left="0" w:firstLine="0"/>
        <w:jc w:val="both"/>
        <w:textAlignment w:val="auto"/>
        <w:rPr>
          <w:rFonts w:ascii="Garamond" w:hAnsi="Garamond"/>
          <w:b/>
          <w:bCs/>
          <w:sz w:val="20"/>
          <w:szCs w:val="20"/>
        </w:rPr>
      </w:pPr>
      <w:r w:rsidRPr="00A460E9">
        <w:rPr>
          <w:rFonts w:ascii="Garamond" w:hAnsi="Garamond"/>
          <w:sz w:val="20"/>
          <w:szCs w:val="20"/>
        </w:rPr>
        <w:t>wyniku</w:t>
      </w:r>
      <w:r w:rsidRPr="00A460E9">
        <w:rPr>
          <w:rFonts w:ascii="Garamond" w:hAnsi="Garamond"/>
          <w:sz w:val="20"/>
          <w:szCs w:val="20"/>
        </w:rPr>
        <w:tab/>
        <w:t>postępowania</w:t>
      </w:r>
      <w:r w:rsidRPr="00A460E9">
        <w:rPr>
          <w:rFonts w:ascii="Garamond" w:hAnsi="Garamond"/>
          <w:sz w:val="20"/>
          <w:szCs w:val="20"/>
        </w:rPr>
        <w:tab/>
        <w:t>Zamawiający</w:t>
      </w:r>
      <w:r w:rsidRPr="00A460E9">
        <w:rPr>
          <w:rFonts w:ascii="Garamond" w:hAnsi="Garamond"/>
          <w:sz w:val="20"/>
          <w:szCs w:val="20"/>
        </w:rPr>
        <w:tab/>
        <w:t>powiadomi</w:t>
      </w:r>
      <w:r w:rsidRPr="00A460E9">
        <w:rPr>
          <w:rFonts w:ascii="Garamond" w:hAnsi="Garamond"/>
          <w:sz w:val="20"/>
          <w:szCs w:val="20"/>
        </w:rPr>
        <w:tab/>
        <w:t>Wykonawcę</w:t>
      </w:r>
      <w:r w:rsidRPr="00A460E9">
        <w:rPr>
          <w:rFonts w:ascii="Garamond" w:hAnsi="Garamond"/>
          <w:sz w:val="20"/>
          <w:szCs w:val="20"/>
        </w:rPr>
        <w:tab/>
        <w:t xml:space="preserve">uczestniczącego w postępowaniu oraz zamieści informację na </w:t>
      </w:r>
      <w:hyperlink r:id="rId14" w:history="1">
        <w:r w:rsidR="00CB6577" w:rsidRPr="00A460E9">
          <w:rPr>
            <w:rStyle w:val="Hipercze"/>
            <w:rFonts w:ascii="Garamond" w:hAnsi="Garamond"/>
            <w:color w:val="auto"/>
            <w:sz w:val="20"/>
            <w:szCs w:val="20"/>
          </w:rPr>
          <w:t>https://ezamowienia.gov.pl/</w:t>
        </w:r>
      </w:hyperlink>
      <w:r w:rsidR="00CB6577" w:rsidRPr="00A460E9">
        <w:rPr>
          <w:rFonts w:ascii="Garamond" w:hAnsi="Garamond"/>
          <w:b/>
          <w:bCs/>
          <w:sz w:val="20"/>
          <w:szCs w:val="20"/>
        </w:rPr>
        <w:t xml:space="preserve"> </w:t>
      </w:r>
      <w:r w:rsidRPr="00A460E9">
        <w:rPr>
          <w:rFonts w:ascii="Garamond" w:hAnsi="Garamond"/>
          <w:sz w:val="20"/>
          <w:szCs w:val="20"/>
        </w:rPr>
        <w:t xml:space="preserve">oraz swojej stronie internetowej </w:t>
      </w:r>
      <w:r w:rsidR="00E50E55" w:rsidRPr="00A460E9">
        <w:rPr>
          <w:rFonts w:ascii="Garamond" w:hAnsi="Garamond" w:cs="Garamond"/>
          <w:sz w:val="20"/>
          <w:szCs w:val="20"/>
        </w:rPr>
        <w:t>https://5wszk.com.pl/zamowienia.</w:t>
      </w:r>
    </w:p>
    <w:p w14:paraId="7CEAC287" w14:textId="779AAC1D" w:rsidR="009046AB" w:rsidRPr="00A460E9" w:rsidRDefault="009046AB" w:rsidP="00A460E9">
      <w:pPr>
        <w:pStyle w:val="Akapitzlist"/>
        <w:widowControl w:val="0"/>
        <w:numPr>
          <w:ilvl w:val="0"/>
          <w:numId w:val="135"/>
        </w:numPr>
        <w:tabs>
          <w:tab w:val="left" w:pos="0"/>
        </w:tabs>
        <w:suppressAutoHyphens w:val="0"/>
        <w:autoSpaceDN/>
        <w:spacing w:after="0"/>
        <w:ind w:left="0" w:firstLine="0"/>
        <w:jc w:val="both"/>
        <w:textAlignment w:val="auto"/>
        <w:rPr>
          <w:rFonts w:ascii="Garamond" w:hAnsi="Garamond"/>
          <w:b/>
          <w:bCs/>
          <w:sz w:val="20"/>
          <w:szCs w:val="20"/>
        </w:rPr>
      </w:pPr>
      <w:r w:rsidRPr="00A460E9">
        <w:rPr>
          <w:rFonts w:ascii="Garamond" w:hAnsi="Garamond"/>
          <w:sz w:val="20"/>
          <w:szCs w:val="20"/>
        </w:rPr>
        <w:t xml:space="preserve">Umowa z Wykonawcą, którego oferta zostanie wybrana jako najkorzystniejsza, zostanie zawarta w terminie nie krótszym, niż 10 dni od dnia przekazania </w:t>
      </w:r>
      <w:r w:rsidR="00371630" w:rsidRPr="00A460E9">
        <w:rPr>
          <w:rFonts w:ascii="Garamond" w:hAnsi="Garamond"/>
          <w:sz w:val="20"/>
          <w:szCs w:val="20"/>
        </w:rPr>
        <w:t>ogłoszenia o zamiarze zawarcia umowy.</w:t>
      </w:r>
    </w:p>
    <w:p w14:paraId="5535A2F6" w14:textId="77777777" w:rsidR="009046AB" w:rsidRPr="00A460E9" w:rsidRDefault="009046AB" w:rsidP="00A460E9">
      <w:pPr>
        <w:pStyle w:val="Akapitzlist"/>
        <w:widowControl w:val="0"/>
        <w:numPr>
          <w:ilvl w:val="0"/>
          <w:numId w:val="135"/>
        </w:numPr>
        <w:tabs>
          <w:tab w:val="left" w:pos="0"/>
        </w:tabs>
        <w:suppressAutoHyphens w:val="0"/>
        <w:autoSpaceDN/>
        <w:spacing w:after="0"/>
        <w:ind w:left="0" w:firstLine="0"/>
        <w:jc w:val="both"/>
        <w:textAlignment w:val="auto"/>
        <w:rPr>
          <w:rFonts w:ascii="Garamond" w:hAnsi="Garamond"/>
          <w:b/>
          <w:bCs/>
          <w:sz w:val="20"/>
          <w:szCs w:val="20"/>
        </w:rPr>
      </w:pPr>
      <w:r w:rsidRPr="00A460E9">
        <w:rPr>
          <w:rFonts w:ascii="Garamond" w:hAnsi="Garamond"/>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540C2F07" w:rsidR="009046AB" w:rsidRPr="00A460E9" w:rsidRDefault="009046AB" w:rsidP="00A460E9">
      <w:pPr>
        <w:pStyle w:val="Akapitzlist"/>
        <w:widowControl w:val="0"/>
        <w:numPr>
          <w:ilvl w:val="0"/>
          <w:numId w:val="135"/>
        </w:numPr>
        <w:tabs>
          <w:tab w:val="left" w:pos="0"/>
        </w:tabs>
        <w:suppressAutoHyphens w:val="0"/>
        <w:autoSpaceDN/>
        <w:spacing w:after="0"/>
        <w:ind w:left="0" w:firstLine="0"/>
        <w:jc w:val="both"/>
        <w:textAlignment w:val="auto"/>
        <w:rPr>
          <w:rFonts w:ascii="Garamond" w:hAnsi="Garamond"/>
          <w:b/>
          <w:bCs/>
          <w:sz w:val="20"/>
          <w:szCs w:val="20"/>
        </w:rPr>
      </w:pPr>
      <w:r w:rsidRPr="00A460E9">
        <w:rPr>
          <w:rFonts w:ascii="Garamond" w:hAnsi="Garamond"/>
          <w:sz w:val="20"/>
          <w:szCs w:val="20"/>
        </w:rPr>
        <w:t>Wykonawca</w:t>
      </w:r>
      <w:r w:rsidR="00A460E9" w:rsidRPr="00A460E9">
        <w:rPr>
          <w:rFonts w:ascii="Garamond" w:hAnsi="Garamond"/>
          <w:sz w:val="20"/>
          <w:szCs w:val="20"/>
        </w:rPr>
        <w:t xml:space="preserve"> </w:t>
      </w:r>
      <w:r w:rsidRPr="00A460E9">
        <w:rPr>
          <w:rFonts w:ascii="Garamond" w:hAnsi="Garamond"/>
          <w:sz w:val="20"/>
          <w:szCs w:val="20"/>
        </w:rPr>
        <w:t>zobowiązany jest dostarczyć podpisaną umowę (2 egzemplarze), wg załączonego wzoru, w terminie wskazanym przez Zamawiającego.</w:t>
      </w:r>
    </w:p>
    <w:p w14:paraId="3DB650E3" w14:textId="583B892D" w:rsidR="009046AB" w:rsidRPr="00A460E9" w:rsidRDefault="009046AB" w:rsidP="00A460E9">
      <w:pPr>
        <w:pStyle w:val="Akapitzlist"/>
        <w:widowControl w:val="0"/>
        <w:numPr>
          <w:ilvl w:val="0"/>
          <w:numId w:val="135"/>
        </w:numPr>
        <w:tabs>
          <w:tab w:val="left" w:pos="0"/>
        </w:tabs>
        <w:suppressAutoHyphens w:val="0"/>
        <w:autoSpaceDN/>
        <w:spacing w:after="0"/>
        <w:ind w:left="0" w:firstLine="0"/>
        <w:jc w:val="both"/>
        <w:textAlignment w:val="auto"/>
        <w:rPr>
          <w:rFonts w:ascii="Garamond" w:hAnsi="Garamond"/>
          <w:b/>
          <w:bCs/>
          <w:sz w:val="20"/>
          <w:szCs w:val="20"/>
        </w:rPr>
      </w:pPr>
      <w:r w:rsidRPr="00A460E9">
        <w:rPr>
          <w:rFonts w:ascii="Garamond" w:hAnsi="Garamond"/>
          <w:sz w:val="20"/>
          <w:szCs w:val="20"/>
        </w:rPr>
        <w:t>Projekt umowy w sprawie zamówienia publicznego stanowi: - Załącznik nr 4.</w:t>
      </w:r>
    </w:p>
    <w:p w14:paraId="0B6DAECE" w14:textId="66AFBA81" w:rsidR="00A460E9" w:rsidRPr="00A460E9" w:rsidRDefault="00A460E9" w:rsidP="00A460E9">
      <w:pPr>
        <w:pStyle w:val="Akapitzlist"/>
        <w:widowControl w:val="0"/>
        <w:numPr>
          <w:ilvl w:val="0"/>
          <w:numId w:val="135"/>
        </w:numPr>
        <w:tabs>
          <w:tab w:val="left" w:pos="0"/>
        </w:tabs>
        <w:suppressAutoHyphens w:val="0"/>
        <w:autoSpaceDN/>
        <w:spacing w:after="0"/>
        <w:ind w:left="0" w:firstLine="0"/>
        <w:jc w:val="both"/>
        <w:textAlignment w:val="auto"/>
        <w:rPr>
          <w:rFonts w:ascii="Garamond" w:hAnsi="Garamond"/>
          <w:b/>
          <w:bCs/>
          <w:sz w:val="20"/>
          <w:szCs w:val="20"/>
        </w:rPr>
      </w:pPr>
      <w:r w:rsidRPr="00A460E9">
        <w:rPr>
          <w:rFonts w:ascii="Garamond" w:hAnsi="Garamond"/>
          <w:b/>
          <w:bCs/>
          <w:sz w:val="20"/>
          <w:szCs w:val="20"/>
        </w:rPr>
        <w:t xml:space="preserve">dokumenty podmiotowe o których mowa w rozdziale 10 – o ile nie zostały złożone wcześniej. </w:t>
      </w:r>
    </w:p>
    <w:p w14:paraId="1649F640" w14:textId="77777777" w:rsidR="009046AB" w:rsidRPr="00A460E9" w:rsidRDefault="009046AB" w:rsidP="00A460E9">
      <w:pPr>
        <w:numPr>
          <w:ilvl w:val="0"/>
          <w:numId w:val="90"/>
        </w:numPr>
        <w:spacing w:line="276" w:lineRule="auto"/>
        <w:jc w:val="both"/>
        <w:rPr>
          <w:rFonts w:ascii="Garamond" w:hAnsi="Garamond"/>
          <w:sz w:val="20"/>
          <w:szCs w:val="20"/>
        </w:rPr>
      </w:pPr>
      <w:r w:rsidRPr="00A460E9">
        <w:rPr>
          <w:rFonts w:ascii="Garamond" w:hAnsi="Garamond"/>
          <w:b/>
          <w:sz w:val="20"/>
          <w:szCs w:val="20"/>
        </w:rPr>
        <w:t>POUCZENIE O SRODKACH OCHRONY PRAWNEJ PRZYSŁUGUJĄCYCH WYKONAWCY W TOKU POSTĘPOWANIA</w:t>
      </w:r>
      <w:r w:rsidRPr="00A460E9">
        <w:rPr>
          <w:rFonts w:ascii="Garamond" w:hAnsi="Garamond"/>
          <w:sz w:val="20"/>
          <w:szCs w:val="20"/>
        </w:rPr>
        <w:t xml:space="preserve"> - Wykonawcy i innemu podmiotowi, jeżeli ma lub miał interes w uzyskaniu danego zamówienia oraz poniósł lub może</w:t>
      </w:r>
      <w:r w:rsidRPr="00A460E9">
        <w:rPr>
          <w:rFonts w:ascii="Garamond" w:hAnsi="Garamond"/>
          <w:b/>
          <w:bCs/>
          <w:sz w:val="20"/>
          <w:szCs w:val="20"/>
        </w:rPr>
        <w:t xml:space="preserve"> </w:t>
      </w:r>
      <w:r w:rsidRPr="00A460E9">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A460E9" w:rsidRDefault="009046AB" w:rsidP="00A460E9">
      <w:pPr>
        <w:numPr>
          <w:ilvl w:val="0"/>
          <w:numId w:val="90"/>
        </w:numPr>
        <w:spacing w:line="276" w:lineRule="auto"/>
        <w:rPr>
          <w:rFonts w:ascii="Garamond" w:hAnsi="Garamond"/>
          <w:sz w:val="20"/>
          <w:szCs w:val="20"/>
        </w:rPr>
      </w:pPr>
      <w:r w:rsidRPr="00A460E9">
        <w:rPr>
          <w:rFonts w:ascii="Garamond" w:hAnsi="Garamond"/>
          <w:b/>
          <w:sz w:val="20"/>
          <w:szCs w:val="20"/>
        </w:rPr>
        <w:t xml:space="preserve">KLAUZULA INFORMACYJNA RODO - </w:t>
      </w:r>
      <w:r w:rsidRPr="00A460E9">
        <w:rPr>
          <w:rFonts w:ascii="Garamond" w:hAnsi="Garamond"/>
          <w:sz w:val="20"/>
          <w:szCs w:val="20"/>
        </w:rPr>
        <w:t xml:space="preserve">Zamawiający informuje, że:  </w:t>
      </w:r>
    </w:p>
    <w:p w14:paraId="662A1686" w14:textId="77777777" w:rsidR="009046AB" w:rsidRPr="00A460E9"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Administratorem danych osobowych udostępnionych w ramach postępowania jest Zamawiający.</w:t>
      </w:r>
    </w:p>
    <w:p w14:paraId="77AF089D" w14:textId="77777777" w:rsidR="009046AB" w:rsidRPr="00A460E9"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 xml:space="preserve">Kontakt do inspektora ochrony danych osobowych:  adres e-mail : </w:t>
      </w:r>
      <w:hyperlink r:id="rId15" w:history="1">
        <w:r w:rsidRPr="00A460E9">
          <w:rPr>
            <w:rFonts w:ascii="Garamond" w:eastAsia="Lucida Sans Unicode" w:hAnsi="Garamond"/>
            <w:sz w:val="20"/>
            <w:szCs w:val="20"/>
            <w:u w:val="single"/>
          </w:rPr>
          <w:t>rodo@5wszk.com.pl</w:t>
        </w:r>
      </w:hyperlink>
      <w:r w:rsidRPr="00A460E9">
        <w:rPr>
          <w:rFonts w:ascii="Garamond" w:eastAsia="Lucida Sans Unicode" w:hAnsi="Garamond"/>
          <w:sz w:val="20"/>
          <w:szCs w:val="20"/>
        </w:rPr>
        <w:t xml:space="preserve">, pisemnie na adres Zamawiającego : </w:t>
      </w:r>
      <w:r w:rsidRPr="00A460E9">
        <w:rPr>
          <w:rFonts w:ascii="Garamond" w:eastAsia="Garamond" w:hAnsi="Garamond" w:cs="Garamond"/>
          <w:sz w:val="20"/>
          <w:szCs w:val="20"/>
        </w:rPr>
        <w:t>5 Wojskowy Szpital Kliniczny z Polikliniką SP ZOZ w Krakowie, ul. Wrocławska 1-3, 30-901 Kraków</w:t>
      </w:r>
    </w:p>
    <w:p w14:paraId="10EA6B7F" w14:textId="77777777" w:rsidR="009046AB" w:rsidRPr="00A460E9"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A460E9">
        <w:rPr>
          <w:rFonts w:ascii="Garamond" w:eastAsia="Lucida Sans Unicode" w:hAnsi="Garamond"/>
          <w:sz w:val="20"/>
          <w:szCs w:val="20"/>
        </w:rPr>
        <w:t>t.j</w:t>
      </w:r>
      <w:proofErr w:type="spellEnd"/>
      <w:r w:rsidRPr="00A460E9">
        <w:rPr>
          <w:rFonts w:ascii="Garamond" w:eastAsia="Lucida Sans Unicode" w:hAnsi="Garamond"/>
          <w:sz w:val="20"/>
          <w:szCs w:val="20"/>
        </w:rPr>
        <w:t>. z dnia 2017.08.24) („PZP”);</w:t>
      </w:r>
    </w:p>
    <w:p w14:paraId="0C2A8F60" w14:textId="77777777" w:rsidR="009046AB" w:rsidRPr="00A460E9"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A460E9"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lastRenderedPageBreak/>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A460E9"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A460E9">
        <w:rPr>
          <w:rFonts w:ascii="Garamond" w:eastAsia="Lucida Sans Unicode" w:hAnsi="Garamond"/>
          <w:sz w:val="20"/>
          <w:szCs w:val="20"/>
        </w:rPr>
        <w:t xml:space="preserve">(Dz.U. z 2020 r. poz. 164 ze zm.) </w:t>
      </w:r>
      <w:r w:rsidRPr="00A460E9">
        <w:rPr>
          <w:rFonts w:ascii="Garamond" w:eastAsia="Lucida Sans Unicode" w:hAnsi="Garamond"/>
          <w:sz w:val="20"/>
          <w:szCs w:val="20"/>
        </w:rPr>
        <w:t xml:space="preserve">i przepisów wykonawczych do tej ustawy. </w:t>
      </w:r>
    </w:p>
    <w:p w14:paraId="387CEA41" w14:textId="77777777" w:rsidR="009046AB" w:rsidRPr="00A460E9"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A460E9"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A460E9"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Prawa osób których dane są przetwarzane:</w:t>
      </w:r>
    </w:p>
    <w:p w14:paraId="4B041A69" w14:textId="77777777" w:rsidR="009046AB" w:rsidRPr="00A460E9" w:rsidRDefault="009046AB" w:rsidP="00A460E9">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prawo dostępu do danych osobowych;</w:t>
      </w:r>
    </w:p>
    <w:p w14:paraId="7775FCE4" w14:textId="77777777" w:rsidR="009046AB" w:rsidRPr="00A460E9" w:rsidRDefault="009046AB" w:rsidP="00A460E9">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A460E9" w:rsidRDefault="009046AB" w:rsidP="00A460E9">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A460E9"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A460E9"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nie przysługuje Pani/Panu:</w:t>
      </w:r>
    </w:p>
    <w:p w14:paraId="49F7889A" w14:textId="77777777" w:rsidR="009046AB" w:rsidRPr="00A460E9" w:rsidRDefault="009046AB" w:rsidP="00A460E9">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prawo do usunięcia danych osobowych;</w:t>
      </w:r>
    </w:p>
    <w:p w14:paraId="38405B8E" w14:textId="77777777" w:rsidR="009046AB" w:rsidRPr="00A460E9" w:rsidRDefault="009046AB" w:rsidP="00A460E9">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prawo do przenoszenia danych osobowych;</w:t>
      </w:r>
    </w:p>
    <w:p w14:paraId="180527BC" w14:textId="77777777" w:rsidR="009046AB" w:rsidRPr="00A460E9" w:rsidRDefault="009046AB" w:rsidP="00A460E9">
      <w:pPr>
        <w:tabs>
          <w:tab w:val="num" w:pos="0"/>
        </w:tabs>
        <w:spacing w:line="276" w:lineRule="auto"/>
        <w:jc w:val="both"/>
        <w:rPr>
          <w:rFonts w:ascii="Garamond" w:hAnsi="Garamond" w:cs="Garamond"/>
          <w:b/>
          <w:sz w:val="20"/>
          <w:szCs w:val="20"/>
        </w:rPr>
      </w:pPr>
      <w:r w:rsidRPr="00A460E9">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06F5A43E" w:rsidR="009046AB" w:rsidRPr="00A460E9" w:rsidRDefault="009046AB" w:rsidP="00A460E9">
      <w:pPr>
        <w:numPr>
          <w:ilvl w:val="0"/>
          <w:numId w:val="90"/>
        </w:numPr>
        <w:spacing w:line="276" w:lineRule="auto"/>
        <w:rPr>
          <w:rFonts w:ascii="Garamond" w:hAnsi="Garamond"/>
          <w:sz w:val="20"/>
          <w:szCs w:val="20"/>
        </w:rPr>
      </w:pPr>
      <w:r w:rsidRPr="00A460E9">
        <w:rPr>
          <w:rFonts w:ascii="Garamond" w:hAnsi="Garamond" w:cs="Garamond"/>
          <w:b/>
          <w:sz w:val="20"/>
          <w:szCs w:val="20"/>
        </w:rPr>
        <w:t xml:space="preserve">ZAŁĄCZNIK DO NINIJESZEGO </w:t>
      </w:r>
      <w:r w:rsidR="00EA78BA">
        <w:rPr>
          <w:rFonts w:ascii="Garamond" w:hAnsi="Garamond" w:cs="Garamond"/>
          <w:b/>
          <w:sz w:val="20"/>
          <w:szCs w:val="20"/>
        </w:rPr>
        <w:t>ZAPROSZENIA</w:t>
      </w:r>
      <w:r w:rsidRPr="00A460E9">
        <w:rPr>
          <w:rFonts w:ascii="Garamond" w:hAnsi="Garamond" w:cs="Garamond"/>
          <w:b/>
          <w:sz w:val="20"/>
          <w:szCs w:val="20"/>
        </w:rPr>
        <w:t xml:space="preserve"> STANOWIĄ :</w:t>
      </w:r>
    </w:p>
    <w:p w14:paraId="51131023" w14:textId="69FB59E5" w:rsidR="009046AB" w:rsidRPr="00A460E9" w:rsidRDefault="009046AB" w:rsidP="00A460E9">
      <w:pPr>
        <w:spacing w:line="276" w:lineRule="auto"/>
        <w:jc w:val="both"/>
        <w:rPr>
          <w:rFonts w:ascii="Garamond" w:hAnsi="Garamond"/>
          <w:sz w:val="20"/>
          <w:szCs w:val="20"/>
        </w:rPr>
      </w:pPr>
      <w:r w:rsidRPr="00A460E9">
        <w:rPr>
          <w:rFonts w:ascii="Garamond" w:hAnsi="Garamond" w:cs="Garamond"/>
          <w:b/>
          <w:bCs/>
          <w:sz w:val="20"/>
          <w:szCs w:val="20"/>
        </w:rPr>
        <w:t>1) Załącznik nr 1</w:t>
      </w:r>
      <w:r w:rsidR="00EA78BA">
        <w:rPr>
          <w:rFonts w:ascii="Garamond" w:hAnsi="Garamond" w:cs="Garamond"/>
          <w:b/>
          <w:bCs/>
          <w:sz w:val="20"/>
          <w:szCs w:val="20"/>
        </w:rPr>
        <w:t xml:space="preserve"> </w:t>
      </w:r>
      <w:r w:rsidRPr="00A460E9">
        <w:rPr>
          <w:rFonts w:ascii="Garamond" w:hAnsi="Garamond" w:cs="Garamond"/>
          <w:sz w:val="20"/>
          <w:szCs w:val="20"/>
        </w:rPr>
        <w:t xml:space="preserve">–opis przedmiotu zamówienia – </w:t>
      </w:r>
      <w:r w:rsidRPr="00A460E9">
        <w:rPr>
          <w:rFonts w:ascii="Garamond" w:hAnsi="Garamond" w:cs="Garamond"/>
          <w:bCs/>
          <w:sz w:val="20"/>
          <w:szCs w:val="20"/>
        </w:rPr>
        <w:t>zestawienie wymagań  i oferowanych przedmiotów i parametrów</w:t>
      </w:r>
      <w:r w:rsidR="009930F7" w:rsidRPr="00A460E9">
        <w:rPr>
          <w:rFonts w:ascii="Garamond" w:hAnsi="Garamond" w:cs="Garamond"/>
          <w:bCs/>
          <w:sz w:val="20"/>
          <w:szCs w:val="20"/>
        </w:rPr>
        <w:t>,</w:t>
      </w:r>
    </w:p>
    <w:p w14:paraId="635EFE35" w14:textId="2CFBFDE9" w:rsidR="009046AB" w:rsidRPr="00A460E9" w:rsidRDefault="009046AB" w:rsidP="00A460E9">
      <w:pPr>
        <w:spacing w:line="276" w:lineRule="auto"/>
        <w:jc w:val="both"/>
        <w:rPr>
          <w:rFonts w:ascii="Garamond" w:hAnsi="Garamond" w:cs="Garamond"/>
          <w:sz w:val="20"/>
          <w:szCs w:val="20"/>
        </w:rPr>
      </w:pPr>
      <w:r w:rsidRPr="00A460E9">
        <w:rPr>
          <w:rFonts w:ascii="Garamond" w:hAnsi="Garamond" w:cs="Garamond"/>
          <w:sz w:val="20"/>
          <w:szCs w:val="20"/>
        </w:rPr>
        <w:t>2</w:t>
      </w:r>
      <w:r w:rsidRPr="00A460E9">
        <w:rPr>
          <w:rFonts w:ascii="Garamond" w:hAnsi="Garamond" w:cs="Garamond"/>
          <w:b/>
          <w:bCs/>
          <w:sz w:val="20"/>
          <w:szCs w:val="20"/>
        </w:rPr>
        <w:t>) Załącznik nr 2</w:t>
      </w:r>
      <w:r w:rsidR="00EA78BA">
        <w:rPr>
          <w:rFonts w:ascii="Garamond" w:hAnsi="Garamond" w:cs="Garamond"/>
          <w:b/>
          <w:bCs/>
          <w:sz w:val="20"/>
          <w:szCs w:val="20"/>
        </w:rPr>
        <w:t xml:space="preserve"> </w:t>
      </w:r>
      <w:r w:rsidRPr="00A460E9">
        <w:rPr>
          <w:rFonts w:ascii="Garamond" w:hAnsi="Garamond" w:cs="Garamond"/>
          <w:sz w:val="20"/>
          <w:szCs w:val="20"/>
        </w:rPr>
        <w:t>–Formularz ofertowy</w:t>
      </w:r>
    </w:p>
    <w:p w14:paraId="4E4B1BE2" w14:textId="3073A863" w:rsidR="009046AB" w:rsidRPr="00A460E9" w:rsidRDefault="009046AB" w:rsidP="00A460E9">
      <w:pPr>
        <w:spacing w:line="276" w:lineRule="auto"/>
        <w:jc w:val="both"/>
        <w:rPr>
          <w:rFonts w:ascii="Garamond" w:hAnsi="Garamond"/>
          <w:sz w:val="20"/>
          <w:szCs w:val="20"/>
        </w:rPr>
      </w:pPr>
      <w:r w:rsidRPr="00A460E9">
        <w:rPr>
          <w:rFonts w:ascii="Garamond" w:hAnsi="Garamond" w:cs="Garamond"/>
          <w:sz w:val="20"/>
          <w:szCs w:val="20"/>
        </w:rPr>
        <w:t xml:space="preserve">3)  </w:t>
      </w:r>
      <w:r w:rsidRPr="00A460E9">
        <w:rPr>
          <w:rFonts w:ascii="Garamond" w:hAnsi="Garamond" w:cs="Garamond"/>
          <w:b/>
          <w:bCs/>
          <w:sz w:val="20"/>
          <w:szCs w:val="20"/>
        </w:rPr>
        <w:t>Załącznik nr 3</w:t>
      </w:r>
      <w:r w:rsidR="00EA78BA">
        <w:rPr>
          <w:rFonts w:ascii="Garamond" w:hAnsi="Garamond" w:cs="Garamond"/>
          <w:b/>
          <w:bCs/>
          <w:sz w:val="20"/>
          <w:szCs w:val="20"/>
        </w:rPr>
        <w:t xml:space="preserve"> </w:t>
      </w:r>
      <w:r w:rsidRPr="00A460E9">
        <w:rPr>
          <w:rFonts w:ascii="Garamond" w:hAnsi="Garamond" w:cs="Garamond"/>
          <w:b/>
          <w:bCs/>
          <w:sz w:val="20"/>
          <w:szCs w:val="20"/>
        </w:rPr>
        <w:t xml:space="preserve">– </w:t>
      </w:r>
      <w:r w:rsidRPr="00A460E9">
        <w:rPr>
          <w:rFonts w:ascii="Garamond" w:hAnsi="Garamond" w:cs="Garamond"/>
          <w:sz w:val="20"/>
          <w:szCs w:val="20"/>
        </w:rPr>
        <w:t xml:space="preserve">wzór oświadczenia </w:t>
      </w:r>
      <w:r w:rsidRPr="00A460E9">
        <w:rPr>
          <w:rFonts w:ascii="Garamond" w:hAnsi="Garamond"/>
          <w:sz w:val="20"/>
          <w:szCs w:val="20"/>
        </w:rPr>
        <w:t xml:space="preserve">w zakresie odnoszącym się do podstaw wykluczenia wskazanych w art. 108 ust. 1 pkt 3 - 6 ustawy </w:t>
      </w:r>
      <w:proofErr w:type="spellStart"/>
      <w:r w:rsidRPr="00A460E9">
        <w:rPr>
          <w:rFonts w:ascii="Garamond" w:hAnsi="Garamond"/>
          <w:sz w:val="20"/>
          <w:szCs w:val="20"/>
        </w:rPr>
        <w:t>Pzp</w:t>
      </w:r>
      <w:proofErr w:type="spellEnd"/>
    </w:p>
    <w:p w14:paraId="327984C5" w14:textId="600F988F" w:rsidR="009046AB" w:rsidRPr="00A460E9" w:rsidRDefault="009046AB" w:rsidP="00A460E9">
      <w:pPr>
        <w:spacing w:line="276" w:lineRule="auto"/>
        <w:jc w:val="both"/>
        <w:rPr>
          <w:rFonts w:ascii="Garamond" w:hAnsi="Garamond"/>
          <w:sz w:val="20"/>
          <w:szCs w:val="20"/>
        </w:rPr>
      </w:pPr>
      <w:r w:rsidRPr="00A460E9">
        <w:rPr>
          <w:rFonts w:ascii="Garamond" w:hAnsi="Garamond"/>
          <w:sz w:val="20"/>
          <w:szCs w:val="20"/>
        </w:rPr>
        <w:t xml:space="preserve">4) </w:t>
      </w:r>
      <w:r w:rsidRPr="00A460E9">
        <w:rPr>
          <w:rFonts w:ascii="Garamond" w:hAnsi="Garamond" w:cs="Garamond"/>
          <w:b/>
          <w:bCs/>
          <w:sz w:val="20"/>
          <w:szCs w:val="20"/>
        </w:rPr>
        <w:t xml:space="preserve">Załącznik nr 4 </w:t>
      </w:r>
      <w:r w:rsidRPr="00A460E9">
        <w:rPr>
          <w:rFonts w:ascii="Garamond" w:hAnsi="Garamond" w:cs="Garamond"/>
          <w:sz w:val="20"/>
          <w:szCs w:val="20"/>
        </w:rPr>
        <w:t>- Projekt umowy,</w:t>
      </w:r>
    </w:p>
    <w:p w14:paraId="7AE740F8" w14:textId="515C8170" w:rsidR="009046AB" w:rsidRPr="00A460E9" w:rsidRDefault="009046AB" w:rsidP="00A460E9">
      <w:pPr>
        <w:spacing w:line="276" w:lineRule="auto"/>
        <w:jc w:val="both"/>
        <w:rPr>
          <w:rFonts w:ascii="Garamond" w:hAnsi="Garamond"/>
          <w:sz w:val="20"/>
          <w:szCs w:val="20"/>
        </w:rPr>
      </w:pPr>
      <w:r w:rsidRPr="00A460E9">
        <w:rPr>
          <w:rFonts w:ascii="Garamond" w:hAnsi="Garamond"/>
          <w:sz w:val="20"/>
          <w:szCs w:val="20"/>
        </w:rPr>
        <w:t xml:space="preserve">5) </w:t>
      </w:r>
      <w:r w:rsidRPr="00A460E9">
        <w:rPr>
          <w:rFonts w:ascii="Garamond" w:hAnsi="Garamond" w:cs="Garamond"/>
          <w:b/>
          <w:bCs/>
          <w:sz w:val="20"/>
          <w:szCs w:val="20"/>
        </w:rPr>
        <w:t>ZAŁĄCZNIK NR 5</w:t>
      </w:r>
      <w:r w:rsidRPr="00A460E9">
        <w:rPr>
          <w:rFonts w:ascii="Garamond" w:hAnsi="Garamond"/>
          <w:sz w:val="20"/>
          <w:szCs w:val="20"/>
        </w:rPr>
        <w:t xml:space="preserve">– wzór oświadczenia o przynależności/braku </w:t>
      </w:r>
      <w:r w:rsidR="00CB6577" w:rsidRPr="00A460E9">
        <w:rPr>
          <w:rFonts w:ascii="Garamond" w:hAnsi="Garamond"/>
          <w:sz w:val="20"/>
          <w:szCs w:val="20"/>
        </w:rPr>
        <w:t>przynależności</w:t>
      </w:r>
      <w:r w:rsidRPr="00A460E9">
        <w:rPr>
          <w:rFonts w:ascii="Garamond" w:hAnsi="Garamond"/>
          <w:sz w:val="20"/>
          <w:szCs w:val="20"/>
        </w:rPr>
        <w:t xml:space="preserve"> do tej samej grupy kapitałowej,</w:t>
      </w:r>
    </w:p>
    <w:p w14:paraId="14B46E45" w14:textId="45901E12" w:rsidR="009046AB" w:rsidRPr="00A460E9" w:rsidRDefault="009046AB" w:rsidP="00A460E9">
      <w:pPr>
        <w:tabs>
          <w:tab w:val="left" w:pos="284"/>
        </w:tabs>
        <w:spacing w:line="276" w:lineRule="auto"/>
        <w:jc w:val="both"/>
        <w:rPr>
          <w:rFonts w:ascii="Garamond" w:hAnsi="Garamond"/>
          <w:sz w:val="20"/>
          <w:szCs w:val="20"/>
        </w:rPr>
      </w:pPr>
      <w:r w:rsidRPr="00A460E9">
        <w:rPr>
          <w:rFonts w:ascii="Garamond" w:hAnsi="Garamond"/>
          <w:b/>
          <w:bCs/>
          <w:sz w:val="20"/>
          <w:szCs w:val="20"/>
        </w:rPr>
        <w:t xml:space="preserve">6) Załącznik nr 6 </w:t>
      </w:r>
      <w:r w:rsidR="00EA78BA">
        <w:rPr>
          <w:rFonts w:ascii="Garamond" w:hAnsi="Garamond"/>
          <w:b/>
          <w:bCs/>
          <w:sz w:val="20"/>
          <w:szCs w:val="20"/>
        </w:rPr>
        <w:t xml:space="preserve"> </w:t>
      </w:r>
      <w:r w:rsidRPr="00A460E9">
        <w:rPr>
          <w:rFonts w:ascii="Garamond" w:hAnsi="Garamond"/>
          <w:b/>
          <w:bCs/>
          <w:sz w:val="20"/>
          <w:szCs w:val="20"/>
        </w:rPr>
        <w:t>-</w:t>
      </w:r>
      <w:r w:rsidRPr="00A460E9">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A460E9">
        <w:rPr>
          <w:rFonts w:ascii="Garamond" w:hAnsi="Garamond"/>
          <w:sz w:val="20"/>
          <w:szCs w:val="20"/>
        </w:rPr>
        <w:t>późn</w:t>
      </w:r>
      <w:proofErr w:type="spellEnd"/>
      <w:r w:rsidRPr="00A460E9">
        <w:rPr>
          <w:rFonts w:ascii="Garamond" w:hAnsi="Garamond"/>
          <w:sz w:val="20"/>
          <w:szCs w:val="20"/>
        </w:rPr>
        <w:t>. zm.).</w:t>
      </w:r>
    </w:p>
    <w:p w14:paraId="68F7106D" w14:textId="77777777" w:rsidR="00F6408E" w:rsidRPr="00A460E9"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A460E9"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A460E9"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A460E9"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A460E9"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A460E9"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A460E9"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A460E9"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A460E9"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A460E9"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A460E9"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A460E9" w:rsidRDefault="00351C7C" w:rsidP="00E212EA">
      <w:pPr>
        <w:pStyle w:val="Standarduser"/>
        <w:tabs>
          <w:tab w:val="left" w:pos="800"/>
        </w:tabs>
        <w:spacing w:line="276" w:lineRule="auto"/>
        <w:jc w:val="right"/>
        <w:rPr>
          <w:rFonts w:ascii="Garamond" w:eastAsia="Garamond" w:hAnsi="Garamond" w:cs="Garamond"/>
          <w:b/>
          <w:sz w:val="20"/>
          <w:szCs w:val="20"/>
        </w:rPr>
      </w:pPr>
    </w:p>
    <w:p w14:paraId="34B5C3CA" w14:textId="44DE6F02" w:rsidR="00BA3C92" w:rsidRPr="00A460E9" w:rsidRDefault="00BA3C92" w:rsidP="00E212EA">
      <w:pPr>
        <w:autoSpaceDN/>
        <w:spacing w:line="276" w:lineRule="auto"/>
        <w:jc w:val="right"/>
        <w:textAlignment w:val="auto"/>
        <w:rPr>
          <w:rFonts w:ascii="Garamond" w:hAnsi="Garamond"/>
          <w:b/>
          <w:kern w:val="0"/>
          <w:sz w:val="20"/>
          <w:szCs w:val="20"/>
        </w:rPr>
      </w:pPr>
      <w:r w:rsidRPr="00A460E9">
        <w:rPr>
          <w:rFonts w:ascii="Garamond" w:hAnsi="Garamond"/>
          <w:b/>
          <w:kern w:val="0"/>
          <w:sz w:val="20"/>
          <w:szCs w:val="20"/>
        </w:rPr>
        <w:t xml:space="preserve">Załącznik nr 1– </w:t>
      </w:r>
    </w:p>
    <w:p w14:paraId="3C24E211" w14:textId="77777777" w:rsidR="00BA3C92" w:rsidRPr="00A460E9" w:rsidRDefault="00BA3C92" w:rsidP="00E212EA">
      <w:pPr>
        <w:autoSpaceDN/>
        <w:spacing w:line="276" w:lineRule="auto"/>
        <w:jc w:val="right"/>
        <w:textAlignment w:val="auto"/>
        <w:rPr>
          <w:rFonts w:ascii="Garamond" w:hAnsi="Garamond"/>
          <w:b/>
          <w:kern w:val="0"/>
          <w:sz w:val="20"/>
          <w:szCs w:val="20"/>
        </w:rPr>
      </w:pPr>
      <w:r w:rsidRPr="00A460E9">
        <w:rPr>
          <w:rFonts w:ascii="Garamond" w:hAnsi="Garamond"/>
          <w:b/>
          <w:kern w:val="0"/>
          <w:sz w:val="20"/>
          <w:szCs w:val="20"/>
        </w:rPr>
        <w:t xml:space="preserve">opis przedmiotu zamówienia zestawienie wymagań </w:t>
      </w:r>
    </w:p>
    <w:p w14:paraId="258D6AC7" w14:textId="77777777" w:rsidR="009A613A" w:rsidRPr="00A460E9" w:rsidRDefault="009A613A" w:rsidP="009A613A">
      <w:pPr>
        <w:ind w:left="3540" w:firstLine="708"/>
        <w:rPr>
          <w:rFonts w:ascii="Garamond" w:hAnsi="Garamond"/>
          <w:b/>
          <w:sz w:val="20"/>
          <w:szCs w:val="20"/>
        </w:rPr>
      </w:pPr>
    </w:p>
    <w:p w14:paraId="2A3F7746" w14:textId="392041E9" w:rsidR="009A613A" w:rsidRPr="00A460E9" w:rsidRDefault="009A613A" w:rsidP="009A613A">
      <w:pPr>
        <w:ind w:left="3540" w:firstLine="708"/>
        <w:rPr>
          <w:rFonts w:ascii="Garamond" w:hAnsi="Garamond"/>
          <w:sz w:val="20"/>
          <w:szCs w:val="20"/>
        </w:rPr>
      </w:pPr>
      <w:r w:rsidRPr="00A460E9">
        <w:rPr>
          <w:rFonts w:ascii="Garamond" w:hAnsi="Garamond"/>
          <w:b/>
          <w:sz w:val="20"/>
          <w:szCs w:val="20"/>
        </w:rPr>
        <w:t xml:space="preserve">OPIS PRZEDMIOTU ZAMÓWIENIA </w:t>
      </w:r>
    </w:p>
    <w:p w14:paraId="5FCF8468" w14:textId="67BE0873" w:rsidR="009A613A" w:rsidRPr="00A460E9" w:rsidRDefault="009A613A" w:rsidP="00CE1F91">
      <w:pPr>
        <w:spacing w:line="276" w:lineRule="auto"/>
        <w:rPr>
          <w:rFonts w:ascii="Garamond" w:hAnsi="Garamond"/>
          <w:sz w:val="20"/>
          <w:szCs w:val="20"/>
        </w:rPr>
      </w:pPr>
      <w:r w:rsidRPr="00A460E9">
        <w:rPr>
          <w:rFonts w:ascii="Garamond" w:hAnsi="Garamond"/>
          <w:sz w:val="20"/>
          <w:szCs w:val="20"/>
        </w:rPr>
        <w:t>Przedmiotem zamówienia jest dostawa</w:t>
      </w:r>
      <w:r w:rsidR="00CE1F91">
        <w:rPr>
          <w:rFonts w:ascii="Garamond" w:hAnsi="Garamond"/>
          <w:b/>
          <w:bCs/>
          <w:sz w:val="20"/>
          <w:szCs w:val="20"/>
        </w:rPr>
        <w:t xml:space="preserve"> m</w:t>
      </w:r>
      <w:r w:rsidR="00CE1F91" w:rsidRPr="00A460E9">
        <w:rPr>
          <w:rFonts w:ascii="Garamond" w:hAnsi="Garamond"/>
          <w:b/>
          <w:bCs/>
          <w:sz w:val="20"/>
          <w:szCs w:val="20"/>
        </w:rPr>
        <w:t>ikroskop</w:t>
      </w:r>
      <w:r w:rsidR="00CE1F91">
        <w:rPr>
          <w:rFonts w:ascii="Garamond" w:hAnsi="Garamond"/>
          <w:b/>
          <w:bCs/>
          <w:sz w:val="20"/>
          <w:szCs w:val="20"/>
        </w:rPr>
        <w:t>u</w:t>
      </w:r>
      <w:r w:rsidR="00CE1F91" w:rsidRPr="00A460E9">
        <w:rPr>
          <w:rFonts w:ascii="Garamond" w:hAnsi="Garamond"/>
          <w:b/>
          <w:bCs/>
          <w:sz w:val="20"/>
          <w:szCs w:val="20"/>
        </w:rPr>
        <w:t xml:space="preserve"> operacyjn</w:t>
      </w:r>
      <w:r w:rsidR="00CE1F91">
        <w:rPr>
          <w:rFonts w:ascii="Garamond" w:hAnsi="Garamond"/>
          <w:b/>
          <w:bCs/>
          <w:sz w:val="20"/>
          <w:szCs w:val="20"/>
        </w:rPr>
        <w:t>ego</w:t>
      </w:r>
      <w:r w:rsidR="00CE1F91" w:rsidRPr="00A460E9">
        <w:rPr>
          <w:rFonts w:ascii="Garamond" w:hAnsi="Garamond"/>
          <w:b/>
          <w:bCs/>
          <w:sz w:val="20"/>
          <w:szCs w:val="20"/>
        </w:rPr>
        <w:t xml:space="preserve"> okulistyczn</w:t>
      </w:r>
      <w:r w:rsidR="00CE1F91">
        <w:rPr>
          <w:rFonts w:ascii="Garamond" w:hAnsi="Garamond"/>
          <w:b/>
          <w:bCs/>
          <w:sz w:val="20"/>
          <w:szCs w:val="20"/>
        </w:rPr>
        <w:t>ego</w:t>
      </w:r>
      <w:r w:rsidR="00CE1F91" w:rsidRPr="00A460E9">
        <w:rPr>
          <w:rFonts w:ascii="Garamond" w:hAnsi="Garamond"/>
          <w:b/>
          <w:bCs/>
          <w:sz w:val="20"/>
          <w:szCs w:val="20"/>
        </w:rPr>
        <w:t xml:space="preserve"> wraz z oprogramowaniem zintegrowanym z systemem informatycznym szpitala i aparaturą medyczną w Klinice Okulistyki</w:t>
      </w:r>
      <w:r w:rsidR="00CE1F91">
        <w:rPr>
          <w:rFonts w:ascii="Garamond" w:hAnsi="Garamond"/>
          <w:sz w:val="20"/>
          <w:szCs w:val="20"/>
        </w:rPr>
        <w:t xml:space="preserve"> oraz </w:t>
      </w:r>
      <w:r w:rsidRPr="00A460E9">
        <w:rPr>
          <w:rFonts w:ascii="Garamond" w:hAnsi="Garamond"/>
          <w:sz w:val="20"/>
          <w:szCs w:val="20"/>
        </w:rPr>
        <w:t>montaż, instalacja, uruchomienie (rozruch) i przeszkolenie personelu Zamawiającego w zakresie ich obsługi i eksploatacji w tym :</w:t>
      </w:r>
    </w:p>
    <w:p w14:paraId="37176AAA" w14:textId="77777777" w:rsidR="009A613A" w:rsidRPr="00A460E9" w:rsidRDefault="009A613A" w:rsidP="009A613A">
      <w:pPr>
        <w:rPr>
          <w:rFonts w:ascii="Garamond" w:hAnsi="Garamond"/>
          <w:b/>
          <w:bCs/>
          <w:color w:val="000000"/>
          <w:sz w:val="20"/>
          <w:szCs w:val="20"/>
        </w:rPr>
      </w:pPr>
    </w:p>
    <w:p w14:paraId="7588D8C3" w14:textId="77777777" w:rsidR="009A613A" w:rsidRPr="00A460E9" w:rsidRDefault="009A613A" w:rsidP="009A613A">
      <w:pPr>
        <w:spacing w:line="360" w:lineRule="auto"/>
        <w:rPr>
          <w:rFonts w:ascii="Garamond" w:hAnsi="Garamond"/>
          <w:sz w:val="20"/>
          <w:szCs w:val="20"/>
        </w:rPr>
      </w:pPr>
      <w:r w:rsidRPr="00A460E9">
        <w:rPr>
          <w:rFonts w:ascii="Garamond" w:hAnsi="Garamond"/>
          <w:b/>
          <w:sz w:val="20"/>
          <w:szCs w:val="20"/>
        </w:rPr>
        <w:t>Producent :…………………………………………………………………………</w:t>
      </w:r>
    </w:p>
    <w:p w14:paraId="1DF0B132" w14:textId="77777777" w:rsidR="009A613A" w:rsidRPr="00A460E9" w:rsidRDefault="009A613A" w:rsidP="009A613A">
      <w:pPr>
        <w:spacing w:line="360" w:lineRule="auto"/>
        <w:rPr>
          <w:rFonts w:ascii="Garamond" w:hAnsi="Garamond"/>
          <w:sz w:val="20"/>
          <w:szCs w:val="20"/>
        </w:rPr>
      </w:pPr>
      <w:r w:rsidRPr="00A460E9">
        <w:rPr>
          <w:rFonts w:ascii="Garamond" w:hAnsi="Garamond"/>
          <w:b/>
          <w:sz w:val="20"/>
          <w:szCs w:val="20"/>
        </w:rPr>
        <w:t>Typ urządzenia :……………………………………………………………………</w:t>
      </w:r>
    </w:p>
    <w:p w14:paraId="35CA847C" w14:textId="77777777" w:rsidR="009A613A" w:rsidRPr="00A460E9" w:rsidRDefault="009A613A" w:rsidP="009A613A">
      <w:pPr>
        <w:spacing w:line="360" w:lineRule="auto"/>
        <w:rPr>
          <w:rFonts w:ascii="Garamond" w:hAnsi="Garamond"/>
          <w:sz w:val="20"/>
          <w:szCs w:val="20"/>
        </w:rPr>
      </w:pPr>
      <w:r w:rsidRPr="00A460E9">
        <w:rPr>
          <w:rFonts w:ascii="Garamond" w:hAnsi="Garamond"/>
          <w:b/>
          <w:sz w:val="20"/>
          <w:szCs w:val="20"/>
        </w:rPr>
        <w:t>Kraj pochodzenia :…………………………………………………………………</w:t>
      </w:r>
    </w:p>
    <w:p w14:paraId="3549612A" w14:textId="77777777" w:rsidR="009A613A" w:rsidRPr="00A460E9" w:rsidRDefault="009A613A" w:rsidP="009A613A">
      <w:pPr>
        <w:spacing w:line="360" w:lineRule="auto"/>
        <w:rPr>
          <w:rFonts w:ascii="Garamond" w:hAnsi="Garamond"/>
          <w:sz w:val="20"/>
          <w:szCs w:val="20"/>
        </w:rPr>
      </w:pPr>
      <w:r w:rsidRPr="00A460E9">
        <w:rPr>
          <w:rFonts w:ascii="Garamond" w:hAnsi="Garamond"/>
          <w:b/>
          <w:sz w:val="20"/>
          <w:szCs w:val="20"/>
        </w:rPr>
        <w:t>Rok produkcji 2024</w:t>
      </w:r>
    </w:p>
    <w:p w14:paraId="5B21531C" w14:textId="77777777" w:rsidR="009A613A" w:rsidRPr="00A460E9" w:rsidRDefault="009A613A" w:rsidP="009A613A">
      <w:pPr>
        <w:spacing w:line="360" w:lineRule="auto"/>
        <w:rPr>
          <w:rFonts w:ascii="Garamond" w:hAnsi="Garamond"/>
          <w:sz w:val="20"/>
          <w:szCs w:val="20"/>
        </w:rPr>
      </w:pPr>
      <w:r w:rsidRPr="00A460E9">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9A613A" w:rsidRPr="00A460E9" w14:paraId="6C90CDF1" w14:textId="77777777" w:rsidTr="009A613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87E449F" w14:textId="77777777" w:rsidR="009A613A" w:rsidRPr="00A460E9" w:rsidRDefault="009A613A" w:rsidP="00E866B0">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F1B4D60" w14:textId="77777777" w:rsidR="009A613A" w:rsidRPr="00A460E9" w:rsidRDefault="009A613A" w:rsidP="00E866B0">
            <w:pPr>
              <w:rPr>
                <w:rFonts w:ascii="Garamond" w:hAnsi="Garamond"/>
                <w:sz w:val="20"/>
                <w:szCs w:val="20"/>
              </w:rPr>
            </w:pPr>
            <w:r w:rsidRPr="00A460E9">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5740589" w14:textId="77777777" w:rsidR="009A613A" w:rsidRPr="00A460E9" w:rsidRDefault="009A613A" w:rsidP="00E866B0">
            <w:pPr>
              <w:jc w:val="center"/>
              <w:rPr>
                <w:rFonts w:ascii="Garamond" w:hAnsi="Garamond"/>
                <w:sz w:val="20"/>
                <w:szCs w:val="20"/>
              </w:rPr>
            </w:pPr>
            <w:r w:rsidRPr="00A460E9">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F05324E" w14:textId="77777777" w:rsidR="009A613A" w:rsidRPr="00A460E9" w:rsidRDefault="009A613A" w:rsidP="00E866B0">
            <w:pPr>
              <w:snapToGrid w:val="0"/>
              <w:jc w:val="center"/>
              <w:rPr>
                <w:rFonts w:ascii="Garamond" w:hAnsi="Garamond"/>
                <w:b/>
                <w:i/>
                <w:sz w:val="20"/>
                <w:szCs w:val="20"/>
              </w:rPr>
            </w:pPr>
          </w:p>
          <w:p w14:paraId="3567DCDD" w14:textId="77777777" w:rsidR="009A613A" w:rsidRPr="00A460E9" w:rsidRDefault="009A613A" w:rsidP="00E866B0">
            <w:pPr>
              <w:jc w:val="center"/>
              <w:rPr>
                <w:rFonts w:ascii="Garamond" w:hAnsi="Garamond"/>
                <w:sz w:val="20"/>
                <w:szCs w:val="20"/>
              </w:rPr>
            </w:pPr>
            <w:r w:rsidRPr="00A460E9">
              <w:rPr>
                <w:rFonts w:ascii="Garamond" w:hAnsi="Garamond"/>
                <w:b/>
                <w:i/>
                <w:sz w:val="20"/>
                <w:szCs w:val="20"/>
              </w:rPr>
              <w:t xml:space="preserve">PARAMETRY </w:t>
            </w:r>
            <w:r w:rsidRPr="00A460E9">
              <w:rPr>
                <w:rFonts w:ascii="Garamond" w:hAnsi="Garamond"/>
                <w:b/>
                <w:i/>
                <w:sz w:val="20"/>
                <w:szCs w:val="20"/>
              </w:rPr>
              <w:br/>
              <w:t>OFEROWANE</w:t>
            </w:r>
          </w:p>
        </w:tc>
      </w:tr>
      <w:tr w:rsidR="009A613A" w:rsidRPr="00A460E9" w14:paraId="5D63B3F2" w14:textId="77777777" w:rsidTr="009A613A">
        <w:trPr>
          <w:trHeight w:val="425"/>
        </w:trPr>
        <w:tc>
          <w:tcPr>
            <w:tcW w:w="824" w:type="dxa"/>
            <w:tcBorders>
              <w:left w:val="single" w:sz="4" w:space="0" w:color="000000"/>
              <w:bottom w:val="single" w:sz="4" w:space="0" w:color="000000"/>
            </w:tcBorders>
            <w:shd w:val="clear" w:color="auto" w:fill="auto"/>
          </w:tcPr>
          <w:p w14:paraId="0A399795"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5E78DA83" w14:textId="4C13A0F2" w:rsidR="009A613A" w:rsidRPr="00A460E9" w:rsidRDefault="00CE1F91" w:rsidP="00E866B0">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Pr>
                <w:rFonts w:ascii="Garamond" w:hAnsi="Garamond"/>
                <w:b/>
                <w:bCs/>
                <w:sz w:val="20"/>
                <w:szCs w:val="20"/>
              </w:rPr>
              <w:t>M</w:t>
            </w:r>
            <w:r w:rsidRPr="00A460E9">
              <w:rPr>
                <w:rFonts w:ascii="Garamond" w:hAnsi="Garamond"/>
                <w:b/>
                <w:bCs/>
                <w:sz w:val="20"/>
                <w:szCs w:val="20"/>
              </w:rPr>
              <w:t>ikroskop operacyjn</w:t>
            </w:r>
            <w:r>
              <w:rPr>
                <w:rFonts w:ascii="Garamond" w:hAnsi="Garamond"/>
                <w:b/>
                <w:bCs/>
                <w:sz w:val="20"/>
                <w:szCs w:val="20"/>
              </w:rPr>
              <w:t>y</w:t>
            </w:r>
            <w:r w:rsidRPr="00A460E9">
              <w:rPr>
                <w:rFonts w:ascii="Garamond" w:hAnsi="Garamond"/>
                <w:b/>
                <w:bCs/>
                <w:sz w:val="20"/>
                <w:szCs w:val="20"/>
              </w:rPr>
              <w:t xml:space="preserve"> okulistyczn</w:t>
            </w:r>
            <w:r>
              <w:rPr>
                <w:rFonts w:ascii="Garamond" w:hAnsi="Garamond"/>
                <w:b/>
                <w:bCs/>
                <w:sz w:val="20"/>
                <w:szCs w:val="20"/>
              </w:rPr>
              <w:t>y</w:t>
            </w:r>
            <w:r w:rsidRPr="00A460E9">
              <w:rPr>
                <w:rFonts w:ascii="Garamond" w:hAnsi="Garamond"/>
                <w:b/>
                <w:bCs/>
                <w:sz w:val="20"/>
                <w:szCs w:val="20"/>
              </w:rPr>
              <w:t xml:space="preserve"> wraz z oprogramowaniem zintegrowanym z systemem informatycznym szpitala i aparaturą medyczną w Klinice Okulistyki</w:t>
            </w:r>
            <w:r>
              <w:rPr>
                <w:rFonts w:ascii="Garamond" w:hAnsi="Garamond"/>
                <w:sz w:val="20"/>
                <w:szCs w:val="20"/>
              </w:rPr>
              <w:t xml:space="preserve"> </w:t>
            </w:r>
            <w:r w:rsidR="009A613A" w:rsidRPr="00A460E9">
              <w:rPr>
                <w:rFonts w:ascii="Garamond" w:hAnsi="Garamond"/>
                <w:b/>
                <w:bCs/>
                <w:sz w:val="20"/>
                <w:szCs w:val="20"/>
              </w:rPr>
              <w:t xml:space="preserve">– 1 </w:t>
            </w:r>
            <w:proofErr w:type="spellStart"/>
            <w:r w:rsidR="009A613A" w:rsidRPr="00A460E9">
              <w:rPr>
                <w:rFonts w:ascii="Garamond" w:hAnsi="Garamond"/>
                <w:b/>
                <w:bCs/>
                <w:sz w:val="20"/>
                <w:szCs w:val="20"/>
              </w:rPr>
              <w:t>kpl</w:t>
            </w:r>
            <w:proofErr w:type="spellEnd"/>
          </w:p>
        </w:tc>
      </w:tr>
      <w:tr w:rsidR="009A613A" w:rsidRPr="00A460E9" w14:paraId="6F8508B3" w14:textId="77777777" w:rsidTr="009A613A">
        <w:trPr>
          <w:trHeight w:val="417"/>
        </w:trPr>
        <w:tc>
          <w:tcPr>
            <w:tcW w:w="824" w:type="dxa"/>
            <w:tcBorders>
              <w:left w:val="single" w:sz="4" w:space="0" w:color="000000"/>
              <w:bottom w:val="single" w:sz="4" w:space="0" w:color="000000"/>
            </w:tcBorders>
            <w:shd w:val="clear" w:color="auto" w:fill="auto"/>
          </w:tcPr>
          <w:p w14:paraId="54FB3B61"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521EABB" w14:textId="77777777" w:rsidR="009A613A" w:rsidRPr="00A460E9" w:rsidRDefault="009A613A" w:rsidP="00E866B0">
            <w:pPr>
              <w:rPr>
                <w:rFonts w:ascii="Garamond" w:hAnsi="Garamond"/>
                <w:sz w:val="20"/>
                <w:szCs w:val="20"/>
              </w:rPr>
            </w:pPr>
            <w:r w:rsidRPr="00A460E9">
              <w:rPr>
                <w:rFonts w:ascii="Garamond" w:hAnsi="Garamond"/>
                <w:sz w:val="20"/>
                <w:szCs w:val="20"/>
              </w:rPr>
              <w:t>Statyw jezdny ze sprzęgłami elektromagnetycznymi oraz hamulcem podstawy jezdnej</w:t>
            </w:r>
          </w:p>
        </w:tc>
        <w:tc>
          <w:tcPr>
            <w:tcW w:w="1843" w:type="dxa"/>
            <w:tcBorders>
              <w:left w:val="single" w:sz="4" w:space="0" w:color="000000"/>
              <w:bottom w:val="single" w:sz="4" w:space="0" w:color="000000"/>
            </w:tcBorders>
            <w:shd w:val="clear" w:color="auto" w:fill="auto"/>
            <w:vAlign w:val="center"/>
          </w:tcPr>
          <w:p w14:paraId="4136D064" w14:textId="77777777" w:rsidR="009A613A" w:rsidRPr="00A460E9" w:rsidRDefault="009A613A" w:rsidP="00E866B0">
            <w:pPr>
              <w:jc w:val="center"/>
              <w:rPr>
                <w:rFonts w:ascii="Garamond" w:hAnsi="Garamond"/>
                <w:b/>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EE5589A" w14:textId="77777777" w:rsidR="009A613A" w:rsidRPr="00A460E9" w:rsidRDefault="009A613A" w:rsidP="00E866B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A613A" w:rsidRPr="00A460E9" w14:paraId="3FD53E0F" w14:textId="77777777" w:rsidTr="009A613A">
        <w:tc>
          <w:tcPr>
            <w:tcW w:w="824" w:type="dxa"/>
            <w:tcBorders>
              <w:top w:val="single" w:sz="4" w:space="0" w:color="000000"/>
              <w:left w:val="single" w:sz="4" w:space="0" w:color="000000"/>
              <w:bottom w:val="single" w:sz="4" w:space="0" w:color="000000"/>
            </w:tcBorders>
            <w:shd w:val="clear" w:color="auto" w:fill="auto"/>
          </w:tcPr>
          <w:p w14:paraId="5DABA580" w14:textId="77777777" w:rsidR="009A613A" w:rsidRPr="00A460E9" w:rsidRDefault="009A613A" w:rsidP="00A460E9">
            <w:pPr>
              <w:numPr>
                <w:ilvl w:val="0"/>
                <w:numId w:val="128"/>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CF8FDB0" w14:textId="77777777" w:rsidR="009A613A" w:rsidRPr="00A460E9" w:rsidRDefault="009A613A" w:rsidP="00E866B0">
            <w:pPr>
              <w:rPr>
                <w:rFonts w:ascii="Garamond" w:hAnsi="Garamond"/>
                <w:sz w:val="20"/>
                <w:szCs w:val="20"/>
              </w:rPr>
            </w:pPr>
            <w:r w:rsidRPr="00A460E9">
              <w:rPr>
                <w:rFonts w:ascii="Garamond" w:hAnsi="Garamond"/>
                <w:sz w:val="20"/>
                <w:szCs w:val="20"/>
              </w:rPr>
              <w:t>System zabezpieczeń kół statywu przed najechaniem i uszkodzeniem kabli na podłodze sali operacyjnej</w:t>
            </w:r>
          </w:p>
        </w:tc>
        <w:tc>
          <w:tcPr>
            <w:tcW w:w="1843" w:type="dxa"/>
            <w:tcBorders>
              <w:top w:val="single" w:sz="4" w:space="0" w:color="000000"/>
              <w:left w:val="single" w:sz="4" w:space="0" w:color="000000"/>
              <w:bottom w:val="single" w:sz="4" w:space="0" w:color="000000"/>
            </w:tcBorders>
            <w:shd w:val="clear" w:color="auto" w:fill="auto"/>
            <w:vAlign w:val="center"/>
          </w:tcPr>
          <w:p w14:paraId="172908C7"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C428AD8" w14:textId="77777777" w:rsidR="009A613A" w:rsidRPr="00A460E9" w:rsidRDefault="009A613A" w:rsidP="00E866B0">
            <w:pPr>
              <w:pStyle w:val="Tekstpodstawowy"/>
              <w:snapToGrid w:val="0"/>
              <w:rPr>
                <w:rFonts w:ascii="Garamond" w:hAnsi="Garamond"/>
              </w:rPr>
            </w:pPr>
          </w:p>
        </w:tc>
      </w:tr>
      <w:tr w:rsidR="009A613A" w:rsidRPr="00A460E9" w14:paraId="764EEC48" w14:textId="77777777" w:rsidTr="009A613A">
        <w:trPr>
          <w:trHeight w:val="315"/>
        </w:trPr>
        <w:tc>
          <w:tcPr>
            <w:tcW w:w="824" w:type="dxa"/>
            <w:tcBorders>
              <w:top w:val="single" w:sz="4" w:space="0" w:color="000000"/>
              <w:left w:val="single" w:sz="4" w:space="0" w:color="000000"/>
              <w:bottom w:val="single" w:sz="4" w:space="0" w:color="000000"/>
            </w:tcBorders>
            <w:shd w:val="clear" w:color="auto" w:fill="auto"/>
          </w:tcPr>
          <w:p w14:paraId="72BAAB20" w14:textId="77777777" w:rsidR="009A613A" w:rsidRPr="00A460E9" w:rsidRDefault="009A613A" w:rsidP="00A460E9">
            <w:pPr>
              <w:numPr>
                <w:ilvl w:val="0"/>
                <w:numId w:val="128"/>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E43D71E" w14:textId="77777777" w:rsidR="009A613A" w:rsidRPr="00A460E9" w:rsidRDefault="009A613A" w:rsidP="00E866B0">
            <w:pPr>
              <w:rPr>
                <w:rFonts w:ascii="Garamond" w:hAnsi="Garamond"/>
                <w:sz w:val="20"/>
                <w:szCs w:val="20"/>
              </w:rPr>
            </w:pPr>
            <w:r w:rsidRPr="00A460E9">
              <w:rPr>
                <w:rFonts w:ascii="Garamond" w:hAnsi="Garamond"/>
                <w:sz w:val="20"/>
                <w:szCs w:val="20"/>
              </w:rPr>
              <w:t>Oświetlenie prowadzone światłowodem</w:t>
            </w:r>
          </w:p>
        </w:tc>
        <w:tc>
          <w:tcPr>
            <w:tcW w:w="1843" w:type="dxa"/>
            <w:tcBorders>
              <w:top w:val="single" w:sz="4" w:space="0" w:color="000000"/>
              <w:left w:val="single" w:sz="4" w:space="0" w:color="000000"/>
              <w:bottom w:val="single" w:sz="4" w:space="0" w:color="000000"/>
            </w:tcBorders>
            <w:shd w:val="clear" w:color="auto" w:fill="auto"/>
            <w:vAlign w:val="center"/>
          </w:tcPr>
          <w:p w14:paraId="0BA09AB4"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B5BA829" w14:textId="77777777" w:rsidR="009A613A" w:rsidRPr="00A460E9" w:rsidRDefault="009A613A" w:rsidP="00E866B0">
            <w:pPr>
              <w:snapToGrid w:val="0"/>
              <w:jc w:val="center"/>
              <w:rPr>
                <w:rFonts w:ascii="Garamond" w:hAnsi="Garamond"/>
                <w:sz w:val="20"/>
                <w:szCs w:val="20"/>
              </w:rPr>
            </w:pPr>
          </w:p>
        </w:tc>
      </w:tr>
      <w:tr w:rsidR="009A613A" w:rsidRPr="00A460E9" w14:paraId="6B894F47" w14:textId="77777777" w:rsidTr="009A613A">
        <w:tc>
          <w:tcPr>
            <w:tcW w:w="824" w:type="dxa"/>
            <w:tcBorders>
              <w:top w:val="single" w:sz="4" w:space="0" w:color="000000"/>
              <w:left w:val="single" w:sz="4" w:space="0" w:color="000000"/>
              <w:bottom w:val="single" w:sz="4" w:space="0" w:color="000000"/>
            </w:tcBorders>
            <w:shd w:val="clear" w:color="auto" w:fill="auto"/>
          </w:tcPr>
          <w:p w14:paraId="4CCB799F" w14:textId="77777777" w:rsidR="009A613A" w:rsidRPr="00A460E9" w:rsidRDefault="009A613A" w:rsidP="00A460E9">
            <w:pPr>
              <w:numPr>
                <w:ilvl w:val="0"/>
                <w:numId w:val="128"/>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5059F28" w14:textId="77777777" w:rsidR="009A613A" w:rsidRPr="00A460E9" w:rsidRDefault="009A613A" w:rsidP="00E866B0">
            <w:pPr>
              <w:rPr>
                <w:rFonts w:ascii="Garamond" w:hAnsi="Garamond"/>
                <w:sz w:val="20"/>
                <w:szCs w:val="20"/>
              </w:rPr>
            </w:pPr>
            <w:r w:rsidRPr="00A460E9">
              <w:rPr>
                <w:rFonts w:ascii="Garamond" w:hAnsi="Garamond"/>
                <w:sz w:val="20"/>
                <w:szCs w:val="20"/>
              </w:rPr>
              <w:t>Oświetlenie LED z możliwością regulacji  temperatury barwowej światła  w zakresie od 3000K do 6000K  znajdujące się poza głowicą mikroskopu</w:t>
            </w:r>
          </w:p>
        </w:tc>
        <w:tc>
          <w:tcPr>
            <w:tcW w:w="1843" w:type="dxa"/>
            <w:tcBorders>
              <w:top w:val="single" w:sz="4" w:space="0" w:color="000000"/>
              <w:left w:val="single" w:sz="4" w:space="0" w:color="000000"/>
              <w:bottom w:val="single" w:sz="4" w:space="0" w:color="000000"/>
            </w:tcBorders>
            <w:shd w:val="clear" w:color="auto" w:fill="auto"/>
            <w:vAlign w:val="center"/>
          </w:tcPr>
          <w:p w14:paraId="33B78591"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28BE2D2" w14:textId="77777777" w:rsidR="009A613A" w:rsidRPr="00A460E9" w:rsidRDefault="009A613A" w:rsidP="00E866B0">
            <w:pPr>
              <w:pStyle w:val="Tekstpodstawowy"/>
              <w:snapToGrid w:val="0"/>
              <w:rPr>
                <w:rFonts w:ascii="Garamond" w:hAnsi="Garamond"/>
                <w:b/>
              </w:rPr>
            </w:pPr>
          </w:p>
        </w:tc>
      </w:tr>
      <w:tr w:rsidR="009A613A" w:rsidRPr="00A460E9" w14:paraId="57ECFCC8" w14:textId="77777777" w:rsidTr="009A613A">
        <w:trPr>
          <w:trHeight w:val="279"/>
        </w:trPr>
        <w:tc>
          <w:tcPr>
            <w:tcW w:w="824" w:type="dxa"/>
            <w:tcBorders>
              <w:top w:val="single" w:sz="4" w:space="0" w:color="000000"/>
              <w:left w:val="single" w:sz="4" w:space="0" w:color="000000"/>
              <w:bottom w:val="single" w:sz="4" w:space="0" w:color="000000"/>
            </w:tcBorders>
            <w:shd w:val="clear" w:color="auto" w:fill="auto"/>
          </w:tcPr>
          <w:p w14:paraId="0DB35174"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3488FF4" w14:textId="77777777" w:rsidR="009A613A" w:rsidRPr="00A460E9" w:rsidRDefault="009A613A" w:rsidP="00E866B0">
            <w:pPr>
              <w:rPr>
                <w:rFonts w:ascii="Garamond" w:hAnsi="Garamond"/>
                <w:sz w:val="20"/>
                <w:szCs w:val="20"/>
              </w:rPr>
            </w:pPr>
            <w:r w:rsidRPr="00A460E9">
              <w:rPr>
                <w:rFonts w:ascii="Garamond" w:hAnsi="Garamond"/>
                <w:sz w:val="20"/>
                <w:szCs w:val="20"/>
              </w:rPr>
              <w:t xml:space="preserve">Moc oświetlacza LED min. 45 W </w:t>
            </w:r>
          </w:p>
        </w:tc>
        <w:tc>
          <w:tcPr>
            <w:tcW w:w="1843" w:type="dxa"/>
            <w:tcBorders>
              <w:top w:val="single" w:sz="4" w:space="0" w:color="000000"/>
              <w:left w:val="single" w:sz="4" w:space="0" w:color="000000"/>
              <w:bottom w:val="single" w:sz="4" w:space="0" w:color="000000"/>
            </w:tcBorders>
            <w:shd w:val="clear" w:color="auto" w:fill="auto"/>
            <w:vAlign w:val="center"/>
          </w:tcPr>
          <w:p w14:paraId="01C7620E"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9096177" w14:textId="77777777" w:rsidR="009A613A" w:rsidRPr="00A460E9" w:rsidRDefault="009A613A" w:rsidP="00E866B0">
            <w:pPr>
              <w:pStyle w:val="Tekstpodstawowy"/>
              <w:snapToGrid w:val="0"/>
              <w:rPr>
                <w:rFonts w:ascii="Garamond" w:hAnsi="Garamond"/>
                <w:b/>
              </w:rPr>
            </w:pPr>
          </w:p>
        </w:tc>
      </w:tr>
      <w:tr w:rsidR="009A613A" w:rsidRPr="00A460E9" w14:paraId="4B424816" w14:textId="77777777" w:rsidTr="009A613A">
        <w:trPr>
          <w:trHeight w:val="279"/>
        </w:trPr>
        <w:tc>
          <w:tcPr>
            <w:tcW w:w="824" w:type="dxa"/>
            <w:tcBorders>
              <w:left w:val="single" w:sz="4" w:space="0" w:color="000000"/>
              <w:bottom w:val="single" w:sz="4" w:space="0" w:color="000000"/>
            </w:tcBorders>
            <w:shd w:val="clear" w:color="auto" w:fill="auto"/>
          </w:tcPr>
          <w:p w14:paraId="39AA5A60"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759E6EC" w14:textId="77777777" w:rsidR="009A613A" w:rsidRPr="00A460E9" w:rsidRDefault="009A613A" w:rsidP="00E866B0">
            <w:pPr>
              <w:rPr>
                <w:rFonts w:ascii="Garamond" w:hAnsi="Garamond"/>
                <w:sz w:val="20"/>
                <w:szCs w:val="20"/>
              </w:rPr>
            </w:pPr>
            <w:r w:rsidRPr="00A460E9">
              <w:rPr>
                <w:rFonts w:ascii="Garamond" w:hAnsi="Garamond"/>
                <w:sz w:val="20"/>
                <w:szCs w:val="20"/>
              </w:rPr>
              <w:t>Układ XY z regulacją szybkości i centrowaniem w zakresie 61 x 61 mm</w:t>
            </w:r>
          </w:p>
        </w:tc>
        <w:tc>
          <w:tcPr>
            <w:tcW w:w="1843" w:type="dxa"/>
            <w:tcBorders>
              <w:left w:val="single" w:sz="4" w:space="0" w:color="000000"/>
              <w:bottom w:val="single" w:sz="4" w:space="0" w:color="000000"/>
            </w:tcBorders>
            <w:shd w:val="clear" w:color="auto" w:fill="auto"/>
            <w:vAlign w:val="center"/>
          </w:tcPr>
          <w:p w14:paraId="2EFCC19B"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19C10EE" w14:textId="77777777" w:rsidR="009A613A" w:rsidRPr="00A460E9" w:rsidRDefault="009A613A" w:rsidP="00E866B0">
            <w:pPr>
              <w:pStyle w:val="Tekstpodstawowy"/>
              <w:snapToGrid w:val="0"/>
              <w:rPr>
                <w:rFonts w:ascii="Garamond" w:hAnsi="Garamond"/>
                <w:b/>
              </w:rPr>
            </w:pPr>
          </w:p>
        </w:tc>
      </w:tr>
      <w:tr w:rsidR="009A613A" w:rsidRPr="00A460E9" w14:paraId="7FE5F289" w14:textId="77777777" w:rsidTr="009A613A">
        <w:trPr>
          <w:trHeight w:val="279"/>
        </w:trPr>
        <w:tc>
          <w:tcPr>
            <w:tcW w:w="824" w:type="dxa"/>
            <w:tcBorders>
              <w:left w:val="single" w:sz="4" w:space="0" w:color="000000"/>
              <w:bottom w:val="single" w:sz="4" w:space="0" w:color="000000"/>
            </w:tcBorders>
            <w:shd w:val="clear" w:color="auto" w:fill="auto"/>
          </w:tcPr>
          <w:p w14:paraId="48D454B9"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4C32A28" w14:textId="77777777" w:rsidR="009A613A" w:rsidRPr="00A460E9" w:rsidRDefault="009A613A" w:rsidP="00E866B0">
            <w:pPr>
              <w:rPr>
                <w:rFonts w:ascii="Garamond" w:hAnsi="Garamond"/>
                <w:sz w:val="20"/>
                <w:szCs w:val="20"/>
              </w:rPr>
            </w:pPr>
            <w:r w:rsidRPr="00A460E9">
              <w:rPr>
                <w:rFonts w:ascii="Garamond" w:hAnsi="Garamond" w:cs="Arial"/>
                <w:color w:val="000000"/>
                <w:sz w:val="20"/>
                <w:szCs w:val="20"/>
              </w:rPr>
              <w:t xml:space="preserve">Bezprzewodowy pedał nożny umożliwiający sterowanie funkcjami powiększenia, włączania i wyłączania oświetlenia, ogniskowania, natężenia światła, sterowania funkcją XY, </w:t>
            </w:r>
            <w:r w:rsidRPr="00A460E9">
              <w:rPr>
                <w:rFonts w:ascii="Garamond" w:hAnsi="Garamond" w:cs="Arial"/>
                <w:sz w:val="20"/>
                <w:szCs w:val="20"/>
              </w:rPr>
              <w:t xml:space="preserve">ogniskowania systemu do obrazowania zabiegów </w:t>
            </w:r>
            <w:proofErr w:type="spellStart"/>
            <w:r w:rsidRPr="00A460E9">
              <w:rPr>
                <w:rFonts w:ascii="Garamond" w:hAnsi="Garamond" w:cs="Arial"/>
                <w:sz w:val="20"/>
                <w:szCs w:val="20"/>
              </w:rPr>
              <w:t>witreoretinalnych</w:t>
            </w:r>
            <w:proofErr w:type="spellEnd"/>
            <w:r w:rsidRPr="00A460E9">
              <w:rPr>
                <w:rFonts w:ascii="Garamond" w:hAnsi="Garamond" w:cs="Arial"/>
                <w:sz w:val="20"/>
                <w:szCs w:val="20"/>
              </w:rPr>
              <w:t>. W zestawie kabel bezpieczeństwa pozwalający na pracę przewodową w przypadku rozładowania baterii sterownika lub awarii modułu bezprzewodowego.</w:t>
            </w:r>
          </w:p>
        </w:tc>
        <w:tc>
          <w:tcPr>
            <w:tcW w:w="1843" w:type="dxa"/>
            <w:tcBorders>
              <w:left w:val="single" w:sz="4" w:space="0" w:color="000000"/>
              <w:bottom w:val="single" w:sz="4" w:space="0" w:color="000000"/>
            </w:tcBorders>
            <w:shd w:val="clear" w:color="auto" w:fill="auto"/>
            <w:vAlign w:val="center"/>
          </w:tcPr>
          <w:p w14:paraId="1E34F80E" w14:textId="77777777" w:rsidR="009A613A" w:rsidRPr="00A460E9" w:rsidRDefault="009A613A" w:rsidP="00E866B0">
            <w:pPr>
              <w:jc w:val="center"/>
              <w:rPr>
                <w:rFonts w:ascii="Garamond" w:hAnsi="Garamond"/>
                <w:b/>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11CFB6A" w14:textId="77777777" w:rsidR="009A613A" w:rsidRPr="00A460E9" w:rsidRDefault="009A613A" w:rsidP="00E866B0">
            <w:pPr>
              <w:pStyle w:val="Tekstpodstawowy"/>
              <w:snapToGrid w:val="0"/>
              <w:rPr>
                <w:rFonts w:ascii="Garamond" w:hAnsi="Garamond"/>
                <w:b/>
              </w:rPr>
            </w:pPr>
          </w:p>
        </w:tc>
      </w:tr>
      <w:tr w:rsidR="009A613A" w:rsidRPr="00A460E9" w14:paraId="5DD070FD" w14:textId="77777777" w:rsidTr="009A613A">
        <w:trPr>
          <w:trHeight w:val="279"/>
        </w:trPr>
        <w:tc>
          <w:tcPr>
            <w:tcW w:w="824" w:type="dxa"/>
            <w:tcBorders>
              <w:left w:val="single" w:sz="4" w:space="0" w:color="000000"/>
              <w:bottom w:val="single" w:sz="4" w:space="0" w:color="000000"/>
            </w:tcBorders>
            <w:shd w:val="clear" w:color="auto" w:fill="auto"/>
          </w:tcPr>
          <w:p w14:paraId="33967AAA"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EECA034" w14:textId="77777777" w:rsidR="009A613A" w:rsidRPr="00A460E9" w:rsidRDefault="009A613A" w:rsidP="00E866B0">
            <w:pPr>
              <w:rPr>
                <w:rFonts w:ascii="Garamond" w:hAnsi="Garamond"/>
                <w:sz w:val="20"/>
                <w:szCs w:val="20"/>
              </w:rPr>
            </w:pPr>
            <w:r w:rsidRPr="00A460E9">
              <w:rPr>
                <w:rFonts w:ascii="Garamond" w:hAnsi="Garamond" w:cs="Arial"/>
                <w:color w:val="000000"/>
                <w:sz w:val="20"/>
                <w:szCs w:val="20"/>
              </w:rPr>
              <w:t>Zintegrowany (niedołączanym) we wspólnej obudowie głowicy mikroskopu dzielnik optyczny do podłączenia dodatkowych akcesoriów.</w:t>
            </w:r>
          </w:p>
        </w:tc>
        <w:tc>
          <w:tcPr>
            <w:tcW w:w="1843" w:type="dxa"/>
            <w:tcBorders>
              <w:left w:val="single" w:sz="4" w:space="0" w:color="000000"/>
              <w:bottom w:val="single" w:sz="4" w:space="0" w:color="000000"/>
            </w:tcBorders>
            <w:shd w:val="clear" w:color="auto" w:fill="auto"/>
            <w:vAlign w:val="center"/>
          </w:tcPr>
          <w:p w14:paraId="46CAB991"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A3DBEDF" w14:textId="77777777" w:rsidR="009A613A" w:rsidRPr="00A460E9" w:rsidRDefault="009A613A" w:rsidP="00E866B0">
            <w:pPr>
              <w:pStyle w:val="Tekstpodstawowy"/>
              <w:snapToGrid w:val="0"/>
              <w:rPr>
                <w:rFonts w:ascii="Garamond" w:hAnsi="Garamond"/>
                <w:b/>
              </w:rPr>
            </w:pPr>
          </w:p>
        </w:tc>
      </w:tr>
      <w:tr w:rsidR="009A613A" w:rsidRPr="00A460E9" w14:paraId="5BA86034" w14:textId="77777777" w:rsidTr="009A613A">
        <w:trPr>
          <w:trHeight w:val="279"/>
        </w:trPr>
        <w:tc>
          <w:tcPr>
            <w:tcW w:w="824" w:type="dxa"/>
            <w:tcBorders>
              <w:left w:val="single" w:sz="4" w:space="0" w:color="000000"/>
              <w:bottom w:val="single" w:sz="4" w:space="0" w:color="000000"/>
            </w:tcBorders>
            <w:shd w:val="clear" w:color="auto" w:fill="auto"/>
          </w:tcPr>
          <w:p w14:paraId="208B7D0B"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248CE63" w14:textId="77777777" w:rsidR="009A613A" w:rsidRPr="00A460E9" w:rsidRDefault="009A613A" w:rsidP="00E866B0">
            <w:pPr>
              <w:rPr>
                <w:rFonts w:ascii="Garamond" w:hAnsi="Garamond"/>
                <w:sz w:val="20"/>
                <w:szCs w:val="20"/>
              </w:rPr>
            </w:pPr>
            <w:r w:rsidRPr="00A460E9">
              <w:rPr>
                <w:rFonts w:ascii="Garamond" w:hAnsi="Garamond"/>
                <w:sz w:val="20"/>
                <w:szCs w:val="20"/>
              </w:rPr>
              <w:t>Elektromotoryczne płynnie sterowane powiększenie w zakresie 1:6 (zoom) z regulacją szybkości działania</w:t>
            </w:r>
          </w:p>
        </w:tc>
        <w:tc>
          <w:tcPr>
            <w:tcW w:w="1843" w:type="dxa"/>
            <w:tcBorders>
              <w:left w:val="single" w:sz="4" w:space="0" w:color="000000"/>
              <w:bottom w:val="single" w:sz="4" w:space="0" w:color="000000"/>
            </w:tcBorders>
            <w:shd w:val="clear" w:color="auto" w:fill="auto"/>
            <w:vAlign w:val="center"/>
          </w:tcPr>
          <w:p w14:paraId="5E227911"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B8B577E" w14:textId="77777777" w:rsidR="009A613A" w:rsidRPr="00A460E9" w:rsidRDefault="009A613A" w:rsidP="00E866B0">
            <w:pPr>
              <w:pStyle w:val="Tekstpodstawowy"/>
              <w:snapToGrid w:val="0"/>
              <w:rPr>
                <w:rFonts w:ascii="Garamond" w:hAnsi="Garamond"/>
                <w:b/>
              </w:rPr>
            </w:pPr>
          </w:p>
        </w:tc>
      </w:tr>
      <w:tr w:rsidR="009A613A" w:rsidRPr="00A460E9" w14:paraId="4D47BBBF" w14:textId="77777777" w:rsidTr="009A613A">
        <w:trPr>
          <w:trHeight w:val="279"/>
        </w:trPr>
        <w:tc>
          <w:tcPr>
            <w:tcW w:w="824" w:type="dxa"/>
            <w:tcBorders>
              <w:left w:val="single" w:sz="4" w:space="0" w:color="000000"/>
              <w:bottom w:val="single" w:sz="4" w:space="0" w:color="000000"/>
            </w:tcBorders>
            <w:shd w:val="clear" w:color="auto" w:fill="auto"/>
          </w:tcPr>
          <w:p w14:paraId="657F863A"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84D4904" w14:textId="77777777" w:rsidR="009A613A" w:rsidRPr="00A460E9" w:rsidRDefault="009A613A" w:rsidP="00E866B0">
            <w:pPr>
              <w:rPr>
                <w:rFonts w:ascii="Garamond" w:hAnsi="Garamond"/>
                <w:sz w:val="20"/>
                <w:szCs w:val="20"/>
              </w:rPr>
            </w:pPr>
            <w:r w:rsidRPr="00A460E9">
              <w:rPr>
                <w:rFonts w:ascii="Garamond" w:hAnsi="Garamond" w:cs="Arial"/>
                <w:sz w:val="20"/>
                <w:szCs w:val="20"/>
              </w:rPr>
              <w:t>Włączana przesłona wzmacniająca głębię</w:t>
            </w:r>
          </w:p>
        </w:tc>
        <w:tc>
          <w:tcPr>
            <w:tcW w:w="1843" w:type="dxa"/>
            <w:tcBorders>
              <w:left w:val="single" w:sz="4" w:space="0" w:color="000000"/>
              <w:bottom w:val="single" w:sz="4" w:space="0" w:color="000000"/>
            </w:tcBorders>
            <w:shd w:val="clear" w:color="auto" w:fill="auto"/>
            <w:vAlign w:val="center"/>
          </w:tcPr>
          <w:p w14:paraId="77F71882"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D742F4E" w14:textId="77777777" w:rsidR="009A613A" w:rsidRPr="00A460E9" w:rsidRDefault="009A613A" w:rsidP="00E866B0">
            <w:pPr>
              <w:pStyle w:val="Tekstpodstawowy"/>
              <w:snapToGrid w:val="0"/>
              <w:rPr>
                <w:rFonts w:ascii="Garamond" w:hAnsi="Garamond"/>
                <w:b/>
              </w:rPr>
            </w:pPr>
          </w:p>
        </w:tc>
      </w:tr>
      <w:tr w:rsidR="009A613A" w:rsidRPr="00A460E9" w14:paraId="24A6257F" w14:textId="77777777" w:rsidTr="009A613A">
        <w:trPr>
          <w:trHeight w:val="279"/>
        </w:trPr>
        <w:tc>
          <w:tcPr>
            <w:tcW w:w="824" w:type="dxa"/>
            <w:tcBorders>
              <w:left w:val="single" w:sz="4" w:space="0" w:color="000000"/>
              <w:bottom w:val="single" w:sz="4" w:space="0" w:color="000000"/>
            </w:tcBorders>
            <w:shd w:val="clear" w:color="auto" w:fill="auto"/>
          </w:tcPr>
          <w:p w14:paraId="53FA6441"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7E4F199" w14:textId="77777777" w:rsidR="009A613A" w:rsidRPr="00A460E9" w:rsidRDefault="009A613A" w:rsidP="00E866B0">
            <w:pPr>
              <w:rPr>
                <w:rFonts w:ascii="Garamond" w:hAnsi="Garamond"/>
                <w:sz w:val="20"/>
                <w:szCs w:val="20"/>
              </w:rPr>
            </w:pPr>
            <w:r w:rsidRPr="00A460E9">
              <w:rPr>
                <w:rFonts w:ascii="Garamond" w:hAnsi="Garamond" w:cs="Arial"/>
                <w:sz w:val="20"/>
                <w:szCs w:val="20"/>
              </w:rPr>
              <w:t>Filtr chroniący siatkówkę  pacjenta</w:t>
            </w:r>
          </w:p>
        </w:tc>
        <w:tc>
          <w:tcPr>
            <w:tcW w:w="1843" w:type="dxa"/>
            <w:tcBorders>
              <w:left w:val="single" w:sz="4" w:space="0" w:color="000000"/>
              <w:bottom w:val="single" w:sz="4" w:space="0" w:color="000000"/>
            </w:tcBorders>
            <w:shd w:val="clear" w:color="auto" w:fill="auto"/>
            <w:vAlign w:val="center"/>
          </w:tcPr>
          <w:p w14:paraId="35154835"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C7FF9FD" w14:textId="77777777" w:rsidR="009A613A" w:rsidRPr="00A460E9" w:rsidRDefault="009A613A" w:rsidP="00E866B0">
            <w:pPr>
              <w:pStyle w:val="Tekstpodstawowy"/>
              <w:snapToGrid w:val="0"/>
              <w:rPr>
                <w:rFonts w:ascii="Garamond" w:hAnsi="Garamond"/>
              </w:rPr>
            </w:pPr>
          </w:p>
        </w:tc>
      </w:tr>
      <w:tr w:rsidR="009A613A" w:rsidRPr="00A460E9" w14:paraId="00C253CE" w14:textId="77777777" w:rsidTr="009A613A">
        <w:trPr>
          <w:trHeight w:val="279"/>
        </w:trPr>
        <w:tc>
          <w:tcPr>
            <w:tcW w:w="824" w:type="dxa"/>
            <w:tcBorders>
              <w:left w:val="single" w:sz="4" w:space="0" w:color="000000"/>
              <w:bottom w:val="single" w:sz="4" w:space="0" w:color="000000"/>
            </w:tcBorders>
            <w:shd w:val="clear" w:color="auto" w:fill="auto"/>
          </w:tcPr>
          <w:p w14:paraId="14F930A9"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6CC8DB9" w14:textId="77777777" w:rsidR="009A613A" w:rsidRPr="00A460E9" w:rsidRDefault="009A613A" w:rsidP="00E866B0">
            <w:pPr>
              <w:rPr>
                <w:rFonts w:ascii="Garamond" w:hAnsi="Garamond"/>
                <w:sz w:val="20"/>
                <w:szCs w:val="20"/>
              </w:rPr>
            </w:pPr>
            <w:r w:rsidRPr="00A460E9">
              <w:rPr>
                <w:rFonts w:ascii="Garamond" w:hAnsi="Garamond"/>
                <w:sz w:val="20"/>
                <w:szCs w:val="20"/>
              </w:rPr>
              <w:t>Możliwość manualnej zmiany powiększenia w przypadku braku zasilania</w:t>
            </w:r>
          </w:p>
        </w:tc>
        <w:tc>
          <w:tcPr>
            <w:tcW w:w="1843" w:type="dxa"/>
            <w:tcBorders>
              <w:left w:val="single" w:sz="4" w:space="0" w:color="000000"/>
              <w:bottom w:val="single" w:sz="4" w:space="0" w:color="000000"/>
            </w:tcBorders>
            <w:shd w:val="clear" w:color="auto" w:fill="auto"/>
            <w:vAlign w:val="center"/>
          </w:tcPr>
          <w:p w14:paraId="6065D33D"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D65AD9E" w14:textId="77777777" w:rsidR="009A613A" w:rsidRPr="00A460E9" w:rsidRDefault="009A613A" w:rsidP="00E866B0">
            <w:pPr>
              <w:pStyle w:val="Tekstpodstawowy"/>
              <w:snapToGrid w:val="0"/>
              <w:rPr>
                <w:rFonts w:ascii="Garamond" w:hAnsi="Garamond"/>
                <w:b/>
              </w:rPr>
            </w:pPr>
          </w:p>
        </w:tc>
      </w:tr>
      <w:tr w:rsidR="009A613A" w:rsidRPr="00A460E9" w14:paraId="2C3AA027" w14:textId="77777777" w:rsidTr="009A613A">
        <w:trPr>
          <w:trHeight w:val="279"/>
        </w:trPr>
        <w:tc>
          <w:tcPr>
            <w:tcW w:w="824" w:type="dxa"/>
            <w:tcBorders>
              <w:left w:val="single" w:sz="4" w:space="0" w:color="000000"/>
              <w:bottom w:val="single" w:sz="4" w:space="0" w:color="000000"/>
            </w:tcBorders>
            <w:shd w:val="clear" w:color="auto" w:fill="auto"/>
          </w:tcPr>
          <w:p w14:paraId="3A15AB4D"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C597BEB" w14:textId="77777777" w:rsidR="009A613A" w:rsidRPr="00A460E9" w:rsidRDefault="009A613A" w:rsidP="00E866B0">
            <w:pPr>
              <w:rPr>
                <w:rFonts w:ascii="Garamond" w:hAnsi="Garamond"/>
                <w:sz w:val="20"/>
                <w:szCs w:val="20"/>
              </w:rPr>
            </w:pPr>
            <w:r w:rsidRPr="00A460E9">
              <w:rPr>
                <w:rFonts w:ascii="Garamond" w:hAnsi="Garamond"/>
                <w:sz w:val="20"/>
                <w:szCs w:val="20"/>
              </w:rPr>
              <w:t>Elektromotoryczna  płynna regulacja ostrości (fokus 70mm) z centrowaniem oraz regulacją szybkości działania</w:t>
            </w:r>
          </w:p>
        </w:tc>
        <w:tc>
          <w:tcPr>
            <w:tcW w:w="1843" w:type="dxa"/>
            <w:tcBorders>
              <w:left w:val="single" w:sz="4" w:space="0" w:color="000000"/>
              <w:bottom w:val="single" w:sz="4" w:space="0" w:color="000000"/>
            </w:tcBorders>
            <w:shd w:val="clear" w:color="auto" w:fill="auto"/>
            <w:vAlign w:val="center"/>
          </w:tcPr>
          <w:p w14:paraId="3FF3CE99"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749908A" w14:textId="77777777" w:rsidR="009A613A" w:rsidRPr="00A460E9" w:rsidRDefault="009A613A" w:rsidP="00E866B0">
            <w:pPr>
              <w:pStyle w:val="Tekstpodstawowy"/>
              <w:snapToGrid w:val="0"/>
              <w:rPr>
                <w:rFonts w:ascii="Garamond" w:hAnsi="Garamond"/>
                <w:b/>
              </w:rPr>
            </w:pPr>
          </w:p>
        </w:tc>
      </w:tr>
      <w:tr w:rsidR="009A613A" w:rsidRPr="00A460E9" w14:paraId="59160D3A" w14:textId="77777777" w:rsidTr="009A613A">
        <w:trPr>
          <w:trHeight w:val="279"/>
        </w:trPr>
        <w:tc>
          <w:tcPr>
            <w:tcW w:w="824" w:type="dxa"/>
            <w:tcBorders>
              <w:left w:val="single" w:sz="4" w:space="0" w:color="000000"/>
              <w:bottom w:val="single" w:sz="4" w:space="0" w:color="000000"/>
            </w:tcBorders>
            <w:shd w:val="clear" w:color="auto" w:fill="auto"/>
          </w:tcPr>
          <w:p w14:paraId="601EBD7A"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657CBD6" w14:textId="77777777" w:rsidR="009A613A" w:rsidRPr="00A460E9" w:rsidRDefault="009A613A" w:rsidP="00E866B0">
            <w:pPr>
              <w:rPr>
                <w:rFonts w:ascii="Garamond" w:hAnsi="Garamond"/>
                <w:sz w:val="20"/>
                <w:szCs w:val="20"/>
              </w:rPr>
            </w:pPr>
            <w:r w:rsidRPr="00A460E9">
              <w:rPr>
                <w:rFonts w:ascii="Garamond" w:hAnsi="Garamond"/>
                <w:sz w:val="20"/>
                <w:szCs w:val="20"/>
              </w:rPr>
              <w:t xml:space="preserve">System automatycznego podnoszenia głowicy mikroskopu dla implementacji soczewki IOL do kartridża i powrotu do pozycji wyjściowej </w:t>
            </w:r>
          </w:p>
        </w:tc>
        <w:tc>
          <w:tcPr>
            <w:tcW w:w="1843" w:type="dxa"/>
            <w:tcBorders>
              <w:left w:val="single" w:sz="4" w:space="0" w:color="000000"/>
              <w:bottom w:val="single" w:sz="4" w:space="0" w:color="000000"/>
            </w:tcBorders>
            <w:shd w:val="clear" w:color="auto" w:fill="auto"/>
            <w:vAlign w:val="center"/>
          </w:tcPr>
          <w:p w14:paraId="41339467"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2D10E14" w14:textId="77777777" w:rsidR="009A613A" w:rsidRPr="00A460E9" w:rsidRDefault="009A613A" w:rsidP="00E866B0">
            <w:pPr>
              <w:pStyle w:val="Tekstpodstawowy"/>
              <w:snapToGrid w:val="0"/>
              <w:rPr>
                <w:rFonts w:ascii="Garamond" w:hAnsi="Garamond"/>
                <w:b/>
              </w:rPr>
            </w:pPr>
          </w:p>
        </w:tc>
      </w:tr>
      <w:tr w:rsidR="009A613A" w:rsidRPr="00A460E9" w14:paraId="08D20CC3" w14:textId="77777777" w:rsidTr="009A613A">
        <w:trPr>
          <w:trHeight w:val="279"/>
        </w:trPr>
        <w:tc>
          <w:tcPr>
            <w:tcW w:w="824" w:type="dxa"/>
            <w:tcBorders>
              <w:left w:val="single" w:sz="4" w:space="0" w:color="000000"/>
              <w:bottom w:val="single" w:sz="4" w:space="0" w:color="000000"/>
            </w:tcBorders>
            <w:shd w:val="clear" w:color="auto" w:fill="auto"/>
          </w:tcPr>
          <w:p w14:paraId="3E063C91"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04E5FFE" w14:textId="77777777" w:rsidR="009A613A" w:rsidRPr="00A460E9" w:rsidRDefault="009A613A" w:rsidP="00E866B0">
            <w:pPr>
              <w:rPr>
                <w:rFonts w:ascii="Garamond" w:hAnsi="Garamond"/>
                <w:sz w:val="20"/>
                <w:szCs w:val="20"/>
              </w:rPr>
            </w:pPr>
            <w:r w:rsidRPr="00A460E9">
              <w:rPr>
                <w:rFonts w:ascii="Garamond" w:hAnsi="Garamond"/>
                <w:sz w:val="20"/>
                <w:szCs w:val="20"/>
              </w:rPr>
              <w:t>Ogniskowa obiektywu - 200 mm</w:t>
            </w:r>
          </w:p>
        </w:tc>
        <w:tc>
          <w:tcPr>
            <w:tcW w:w="1843" w:type="dxa"/>
            <w:tcBorders>
              <w:left w:val="single" w:sz="4" w:space="0" w:color="000000"/>
              <w:bottom w:val="single" w:sz="4" w:space="0" w:color="000000"/>
            </w:tcBorders>
            <w:shd w:val="clear" w:color="auto" w:fill="auto"/>
            <w:vAlign w:val="center"/>
          </w:tcPr>
          <w:p w14:paraId="29C55A88"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32EE348" w14:textId="77777777" w:rsidR="009A613A" w:rsidRPr="00A460E9" w:rsidRDefault="009A613A" w:rsidP="00E866B0">
            <w:pPr>
              <w:pStyle w:val="Tekstpodstawowy"/>
              <w:snapToGrid w:val="0"/>
              <w:rPr>
                <w:rFonts w:ascii="Garamond" w:hAnsi="Garamond"/>
                <w:b/>
              </w:rPr>
            </w:pPr>
          </w:p>
        </w:tc>
      </w:tr>
      <w:tr w:rsidR="009A613A" w:rsidRPr="00A460E9" w14:paraId="1E64F8C0" w14:textId="77777777" w:rsidTr="009A613A">
        <w:trPr>
          <w:trHeight w:val="279"/>
        </w:trPr>
        <w:tc>
          <w:tcPr>
            <w:tcW w:w="824" w:type="dxa"/>
            <w:tcBorders>
              <w:left w:val="single" w:sz="4" w:space="0" w:color="000000"/>
              <w:bottom w:val="single" w:sz="4" w:space="0" w:color="000000"/>
            </w:tcBorders>
            <w:shd w:val="clear" w:color="auto" w:fill="auto"/>
          </w:tcPr>
          <w:p w14:paraId="7D4052E1"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7B86ADD" w14:textId="77777777" w:rsidR="009A613A" w:rsidRPr="00A460E9" w:rsidRDefault="009A613A" w:rsidP="00E866B0">
            <w:pPr>
              <w:rPr>
                <w:rFonts w:ascii="Garamond" w:hAnsi="Garamond"/>
                <w:sz w:val="20"/>
                <w:szCs w:val="20"/>
              </w:rPr>
            </w:pPr>
            <w:r w:rsidRPr="00A460E9">
              <w:rPr>
                <w:rFonts w:ascii="Garamond" w:hAnsi="Garamond"/>
                <w:sz w:val="20"/>
                <w:szCs w:val="20"/>
              </w:rPr>
              <w:t>Manualny pochył głowicy realizowany za pomocą pokrętła.</w:t>
            </w:r>
          </w:p>
        </w:tc>
        <w:tc>
          <w:tcPr>
            <w:tcW w:w="1843" w:type="dxa"/>
            <w:tcBorders>
              <w:left w:val="single" w:sz="4" w:space="0" w:color="000000"/>
              <w:bottom w:val="single" w:sz="4" w:space="0" w:color="000000"/>
            </w:tcBorders>
            <w:shd w:val="clear" w:color="auto" w:fill="auto"/>
            <w:vAlign w:val="center"/>
          </w:tcPr>
          <w:p w14:paraId="68E87421"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8BBF9A5" w14:textId="77777777" w:rsidR="009A613A" w:rsidRPr="00A460E9" w:rsidRDefault="009A613A" w:rsidP="00E866B0">
            <w:pPr>
              <w:pStyle w:val="Tekstpodstawowy"/>
              <w:snapToGrid w:val="0"/>
              <w:rPr>
                <w:rFonts w:ascii="Garamond" w:hAnsi="Garamond"/>
                <w:b/>
              </w:rPr>
            </w:pPr>
          </w:p>
        </w:tc>
      </w:tr>
      <w:tr w:rsidR="009A613A" w:rsidRPr="00A460E9" w14:paraId="6DCC082E" w14:textId="77777777" w:rsidTr="009A613A">
        <w:trPr>
          <w:trHeight w:val="279"/>
        </w:trPr>
        <w:tc>
          <w:tcPr>
            <w:tcW w:w="824" w:type="dxa"/>
            <w:tcBorders>
              <w:left w:val="single" w:sz="4" w:space="0" w:color="000000"/>
              <w:bottom w:val="single" w:sz="4" w:space="0" w:color="000000"/>
            </w:tcBorders>
            <w:shd w:val="clear" w:color="auto" w:fill="auto"/>
          </w:tcPr>
          <w:p w14:paraId="22A78E02"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0FF954E" w14:textId="77777777" w:rsidR="009A613A" w:rsidRPr="00A460E9" w:rsidRDefault="009A613A" w:rsidP="00E866B0">
            <w:pPr>
              <w:rPr>
                <w:rFonts w:ascii="Garamond" w:hAnsi="Garamond"/>
                <w:sz w:val="20"/>
                <w:szCs w:val="20"/>
              </w:rPr>
            </w:pPr>
            <w:r w:rsidRPr="00A460E9">
              <w:rPr>
                <w:rFonts w:ascii="Garamond" w:hAnsi="Garamond"/>
                <w:sz w:val="20"/>
                <w:szCs w:val="20"/>
              </w:rPr>
              <w:t xml:space="preserve">Dwuwiązkowe oświetlenie </w:t>
            </w:r>
            <w:proofErr w:type="spellStart"/>
            <w:r w:rsidRPr="00A460E9">
              <w:rPr>
                <w:rFonts w:ascii="Garamond" w:hAnsi="Garamond"/>
                <w:sz w:val="20"/>
                <w:szCs w:val="20"/>
              </w:rPr>
              <w:t>stereokoaksialne</w:t>
            </w:r>
            <w:proofErr w:type="spellEnd"/>
            <w:r w:rsidRPr="00A460E9">
              <w:rPr>
                <w:rFonts w:ascii="Garamond" w:hAnsi="Garamond"/>
                <w:sz w:val="20"/>
                <w:szCs w:val="20"/>
              </w:rPr>
              <w:t xml:space="preserve">  (SCI)</w:t>
            </w:r>
          </w:p>
        </w:tc>
        <w:tc>
          <w:tcPr>
            <w:tcW w:w="1843" w:type="dxa"/>
            <w:tcBorders>
              <w:left w:val="single" w:sz="4" w:space="0" w:color="000000"/>
              <w:bottom w:val="single" w:sz="4" w:space="0" w:color="000000"/>
            </w:tcBorders>
            <w:shd w:val="clear" w:color="auto" w:fill="auto"/>
            <w:vAlign w:val="center"/>
          </w:tcPr>
          <w:p w14:paraId="380F9C1D"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9E4E904" w14:textId="77777777" w:rsidR="009A613A" w:rsidRPr="00A460E9" w:rsidRDefault="009A613A" w:rsidP="00E866B0">
            <w:pPr>
              <w:pStyle w:val="Tekstpodstawowy"/>
              <w:snapToGrid w:val="0"/>
              <w:rPr>
                <w:rFonts w:ascii="Garamond" w:eastAsia="Meiryo UI" w:hAnsi="Garamond"/>
                <w:b/>
                <w:bCs/>
              </w:rPr>
            </w:pPr>
          </w:p>
        </w:tc>
      </w:tr>
      <w:tr w:rsidR="009A613A" w:rsidRPr="00A460E9" w14:paraId="2889A5C2" w14:textId="77777777" w:rsidTr="009A613A">
        <w:trPr>
          <w:trHeight w:val="279"/>
        </w:trPr>
        <w:tc>
          <w:tcPr>
            <w:tcW w:w="824" w:type="dxa"/>
            <w:tcBorders>
              <w:left w:val="single" w:sz="4" w:space="0" w:color="000000"/>
              <w:bottom w:val="single" w:sz="4" w:space="0" w:color="000000"/>
            </w:tcBorders>
            <w:shd w:val="clear" w:color="auto" w:fill="auto"/>
          </w:tcPr>
          <w:p w14:paraId="4762C2B9"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2D51058" w14:textId="77777777" w:rsidR="009A613A" w:rsidRPr="00A460E9" w:rsidRDefault="009A613A" w:rsidP="00E866B0">
            <w:pPr>
              <w:rPr>
                <w:rFonts w:ascii="Garamond" w:hAnsi="Garamond"/>
                <w:sz w:val="20"/>
                <w:szCs w:val="20"/>
              </w:rPr>
            </w:pPr>
            <w:r w:rsidRPr="00A460E9">
              <w:rPr>
                <w:rFonts w:ascii="Garamond" w:hAnsi="Garamond"/>
                <w:sz w:val="20"/>
                <w:szCs w:val="20"/>
              </w:rPr>
              <w:t xml:space="preserve">Tubus operatora uchylna w zakresie min. 110 stopni, ze zintegrowanym we wspólnej obudowie nasadki automatycznym, elektromotorycznym inwerterem obrazu, okulary o powiększeniu 12,5 x lub 10x oraz korekcją w zakresie  min. +5/-8 D </w:t>
            </w:r>
          </w:p>
        </w:tc>
        <w:tc>
          <w:tcPr>
            <w:tcW w:w="1843" w:type="dxa"/>
            <w:tcBorders>
              <w:left w:val="single" w:sz="4" w:space="0" w:color="000000"/>
              <w:bottom w:val="single" w:sz="4" w:space="0" w:color="000000"/>
            </w:tcBorders>
            <w:shd w:val="clear" w:color="auto" w:fill="auto"/>
            <w:vAlign w:val="center"/>
          </w:tcPr>
          <w:p w14:paraId="32E0D158"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5CBDA7B" w14:textId="77777777" w:rsidR="009A613A" w:rsidRPr="00A460E9" w:rsidRDefault="009A613A" w:rsidP="00E866B0">
            <w:pPr>
              <w:pStyle w:val="Tekstpodstawowy"/>
              <w:snapToGrid w:val="0"/>
              <w:rPr>
                <w:rFonts w:ascii="Garamond" w:eastAsia="Meiryo UI" w:hAnsi="Garamond"/>
              </w:rPr>
            </w:pPr>
          </w:p>
        </w:tc>
      </w:tr>
      <w:tr w:rsidR="009A613A" w:rsidRPr="00A460E9" w14:paraId="562D9813" w14:textId="77777777" w:rsidTr="009A613A">
        <w:trPr>
          <w:trHeight w:val="279"/>
        </w:trPr>
        <w:tc>
          <w:tcPr>
            <w:tcW w:w="824" w:type="dxa"/>
            <w:tcBorders>
              <w:left w:val="single" w:sz="4" w:space="0" w:color="000000"/>
              <w:bottom w:val="single" w:sz="4" w:space="0" w:color="000000"/>
            </w:tcBorders>
            <w:shd w:val="clear" w:color="auto" w:fill="auto"/>
          </w:tcPr>
          <w:p w14:paraId="43A8CDBB"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DE958FF" w14:textId="77777777" w:rsidR="009A613A" w:rsidRPr="00A460E9" w:rsidRDefault="009A613A" w:rsidP="00E866B0">
            <w:pPr>
              <w:rPr>
                <w:rFonts w:ascii="Garamond" w:hAnsi="Garamond"/>
                <w:sz w:val="20"/>
                <w:szCs w:val="20"/>
              </w:rPr>
            </w:pPr>
            <w:r w:rsidRPr="00A460E9">
              <w:rPr>
                <w:rFonts w:ascii="Garamond" w:hAnsi="Garamond"/>
                <w:sz w:val="20"/>
                <w:szCs w:val="20"/>
              </w:rPr>
              <w:t xml:space="preserve">Mikroskop asystencki pozwalający na łatwą zamianę stronami, bez potrzeby demontażu elementów. Tubus mikroskopu asystenckiego uchylny w zakresie min. 110 stopni, ze zintegrowanym we wspólnej obudowie nasadki automatycznym, elektromotorycznym inwerterem obrazu, okulary o powiększeniu 12,5 x lub 10x oraz korekcją w zakresie  min. +5/-8 D </w:t>
            </w:r>
          </w:p>
        </w:tc>
        <w:tc>
          <w:tcPr>
            <w:tcW w:w="1843" w:type="dxa"/>
            <w:tcBorders>
              <w:left w:val="single" w:sz="4" w:space="0" w:color="000000"/>
              <w:bottom w:val="single" w:sz="4" w:space="0" w:color="000000"/>
            </w:tcBorders>
            <w:shd w:val="clear" w:color="auto" w:fill="auto"/>
            <w:vAlign w:val="center"/>
          </w:tcPr>
          <w:p w14:paraId="3C081537"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D22AC02" w14:textId="77777777" w:rsidR="009A613A" w:rsidRPr="00A460E9" w:rsidRDefault="009A613A" w:rsidP="00E866B0">
            <w:pPr>
              <w:pStyle w:val="Tekstpodstawowy"/>
              <w:snapToGrid w:val="0"/>
              <w:rPr>
                <w:rFonts w:ascii="Garamond" w:eastAsia="Meiryo UI" w:hAnsi="Garamond"/>
              </w:rPr>
            </w:pPr>
          </w:p>
        </w:tc>
      </w:tr>
      <w:tr w:rsidR="009A613A" w:rsidRPr="00A460E9" w14:paraId="609F65D7" w14:textId="77777777" w:rsidTr="009A613A">
        <w:trPr>
          <w:trHeight w:val="279"/>
        </w:trPr>
        <w:tc>
          <w:tcPr>
            <w:tcW w:w="824" w:type="dxa"/>
            <w:tcBorders>
              <w:left w:val="single" w:sz="4" w:space="0" w:color="000000"/>
              <w:bottom w:val="single" w:sz="4" w:space="0" w:color="000000"/>
            </w:tcBorders>
            <w:shd w:val="clear" w:color="auto" w:fill="auto"/>
          </w:tcPr>
          <w:p w14:paraId="2E2FF874"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15B5508" w14:textId="77777777" w:rsidR="009A613A" w:rsidRPr="00A460E9" w:rsidRDefault="009A613A" w:rsidP="00E866B0">
            <w:pPr>
              <w:rPr>
                <w:rFonts w:ascii="Garamond" w:hAnsi="Garamond"/>
                <w:sz w:val="20"/>
                <w:szCs w:val="20"/>
              </w:rPr>
            </w:pPr>
            <w:r w:rsidRPr="00A460E9">
              <w:rPr>
                <w:rFonts w:ascii="Garamond" w:hAnsi="Garamond"/>
                <w:sz w:val="20"/>
                <w:szCs w:val="20"/>
              </w:rPr>
              <w:t xml:space="preserve">Wyświetlacz </w:t>
            </w:r>
            <w:proofErr w:type="spellStart"/>
            <w:r w:rsidRPr="00A460E9">
              <w:rPr>
                <w:rFonts w:ascii="Garamond" w:hAnsi="Garamond"/>
                <w:sz w:val="20"/>
                <w:szCs w:val="20"/>
              </w:rPr>
              <w:t>Head-Up</w:t>
            </w:r>
            <w:proofErr w:type="spellEnd"/>
            <w:r w:rsidRPr="00A460E9">
              <w:rPr>
                <w:rFonts w:ascii="Garamond" w:hAnsi="Garamond"/>
                <w:sz w:val="20"/>
                <w:szCs w:val="20"/>
              </w:rPr>
              <w:t xml:space="preserve"> Display pozwalający na wyświetlanie (nakładanie) w okularach mikroskopu danych: powiększenie, natężenie światła, stopień naładowania baterii sterownika nożnego oraz dane z systemu wspomagającego planowanie i wykonywanie zabiegów wszczepiania soczewek wewnątrzgałkowych, w tym: linia oś wszczepu soczewki wewnątrzgałkowej, miejsc wykonywania cięć oraz </w:t>
            </w:r>
            <w:proofErr w:type="spellStart"/>
            <w:r w:rsidRPr="00A460E9">
              <w:rPr>
                <w:rFonts w:ascii="Garamond" w:hAnsi="Garamond"/>
                <w:sz w:val="20"/>
                <w:szCs w:val="20"/>
              </w:rPr>
              <w:t>kapsuloreksji</w:t>
            </w:r>
            <w:proofErr w:type="spellEnd"/>
          </w:p>
        </w:tc>
        <w:tc>
          <w:tcPr>
            <w:tcW w:w="1843" w:type="dxa"/>
            <w:tcBorders>
              <w:left w:val="single" w:sz="4" w:space="0" w:color="000000"/>
              <w:bottom w:val="single" w:sz="4" w:space="0" w:color="000000"/>
            </w:tcBorders>
            <w:shd w:val="clear" w:color="auto" w:fill="auto"/>
            <w:vAlign w:val="center"/>
          </w:tcPr>
          <w:p w14:paraId="27D9D40C" w14:textId="77777777" w:rsidR="009A613A" w:rsidRPr="00A460E9" w:rsidRDefault="009A613A" w:rsidP="00E866B0">
            <w:pPr>
              <w:jc w:val="center"/>
              <w:rPr>
                <w:rFonts w:ascii="Garamond" w:hAnsi="Garamond"/>
                <w:b/>
                <w:bCs/>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AA8966B" w14:textId="77777777" w:rsidR="009A613A" w:rsidRPr="00A460E9" w:rsidRDefault="009A613A" w:rsidP="00E866B0">
            <w:pPr>
              <w:pStyle w:val="Tekstpodstawowy"/>
              <w:snapToGrid w:val="0"/>
              <w:rPr>
                <w:rFonts w:ascii="Garamond" w:eastAsia="Meiryo UI" w:hAnsi="Garamond"/>
                <w:b/>
                <w:bCs/>
              </w:rPr>
            </w:pPr>
          </w:p>
        </w:tc>
      </w:tr>
      <w:tr w:rsidR="009A613A" w:rsidRPr="00A460E9" w14:paraId="29AEA0E8" w14:textId="77777777" w:rsidTr="009A613A">
        <w:trPr>
          <w:trHeight w:val="279"/>
        </w:trPr>
        <w:tc>
          <w:tcPr>
            <w:tcW w:w="824" w:type="dxa"/>
            <w:tcBorders>
              <w:left w:val="single" w:sz="4" w:space="0" w:color="000000"/>
              <w:bottom w:val="single" w:sz="4" w:space="0" w:color="000000"/>
            </w:tcBorders>
            <w:shd w:val="clear" w:color="auto" w:fill="auto"/>
          </w:tcPr>
          <w:p w14:paraId="5E12DEE4"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4FDBF5A" w14:textId="77777777" w:rsidR="009A613A" w:rsidRPr="00A460E9" w:rsidRDefault="009A613A" w:rsidP="00E866B0">
            <w:pPr>
              <w:rPr>
                <w:rFonts w:ascii="Garamond" w:hAnsi="Garamond" w:cs="Arial"/>
                <w:color w:val="000000"/>
                <w:sz w:val="20"/>
                <w:szCs w:val="20"/>
              </w:rPr>
            </w:pPr>
            <w:r w:rsidRPr="00A460E9">
              <w:rPr>
                <w:rFonts w:ascii="Garamond" w:hAnsi="Garamond" w:cs="Arial"/>
                <w:color w:val="000000"/>
                <w:sz w:val="20"/>
                <w:szCs w:val="20"/>
              </w:rPr>
              <w:t>Zintegrowany system spektralnego OCT nie wymagający stosowania adapterów optycznych o szybkości skanowania min. 27000 A-skanów na sekundę i rozdzielczości osiowej min. 5,5 mikrona do przedniego i tylnego odcinka oka. Głębokość A-skanu min. 2.9 mm. Długość skanu regulowana w zakresie min. 3 -16 mm. Możliwość zmiany położenia skanu niezależnie od ruchów głowicy mikroskopu</w:t>
            </w:r>
          </w:p>
        </w:tc>
        <w:tc>
          <w:tcPr>
            <w:tcW w:w="1843" w:type="dxa"/>
            <w:tcBorders>
              <w:left w:val="single" w:sz="4" w:space="0" w:color="000000"/>
              <w:bottom w:val="single" w:sz="4" w:space="0" w:color="000000"/>
            </w:tcBorders>
            <w:shd w:val="clear" w:color="auto" w:fill="auto"/>
            <w:vAlign w:val="center"/>
          </w:tcPr>
          <w:p w14:paraId="65A29019"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87EF5F6" w14:textId="77777777" w:rsidR="009A613A" w:rsidRPr="00A460E9" w:rsidRDefault="009A613A" w:rsidP="00E866B0">
            <w:pPr>
              <w:pStyle w:val="Tekstpodstawowy"/>
              <w:snapToGrid w:val="0"/>
              <w:rPr>
                <w:rFonts w:ascii="Garamond" w:eastAsia="Meiryo UI" w:hAnsi="Garamond"/>
                <w:b/>
              </w:rPr>
            </w:pPr>
          </w:p>
        </w:tc>
      </w:tr>
      <w:tr w:rsidR="009A613A" w:rsidRPr="00A460E9" w14:paraId="782E222A" w14:textId="77777777" w:rsidTr="009A613A">
        <w:trPr>
          <w:trHeight w:val="279"/>
        </w:trPr>
        <w:tc>
          <w:tcPr>
            <w:tcW w:w="824" w:type="dxa"/>
            <w:tcBorders>
              <w:left w:val="single" w:sz="4" w:space="0" w:color="000000"/>
              <w:bottom w:val="single" w:sz="4" w:space="0" w:color="000000"/>
            </w:tcBorders>
            <w:shd w:val="clear" w:color="auto" w:fill="auto"/>
          </w:tcPr>
          <w:p w14:paraId="2B5FA326"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F02AB7F" w14:textId="77777777" w:rsidR="009A613A" w:rsidRPr="00A460E9" w:rsidRDefault="009A613A" w:rsidP="00E866B0">
            <w:pPr>
              <w:rPr>
                <w:rFonts w:ascii="Garamond" w:hAnsi="Garamond"/>
                <w:sz w:val="20"/>
                <w:szCs w:val="20"/>
              </w:rPr>
            </w:pPr>
            <w:r w:rsidRPr="00A460E9">
              <w:rPr>
                <w:rFonts w:ascii="Garamond" w:hAnsi="Garamond"/>
                <w:sz w:val="20"/>
                <w:szCs w:val="20"/>
              </w:rPr>
              <w:t xml:space="preserve">Uchwyty boczne mikroskopu do zwalniania sprzęgieł elektromagnetycznych i  łatwego manewrowania głowicą. Każdy z uchwytów wyposażony w min. 3 programowalne przyciski uruchamiania funkcji. </w:t>
            </w:r>
          </w:p>
        </w:tc>
        <w:tc>
          <w:tcPr>
            <w:tcW w:w="1843" w:type="dxa"/>
            <w:tcBorders>
              <w:left w:val="single" w:sz="4" w:space="0" w:color="000000"/>
              <w:bottom w:val="single" w:sz="4" w:space="0" w:color="000000"/>
            </w:tcBorders>
            <w:shd w:val="clear" w:color="auto" w:fill="auto"/>
            <w:vAlign w:val="center"/>
          </w:tcPr>
          <w:p w14:paraId="7479CD92"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FD06135" w14:textId="77777777" w:rsidR="009A613A" w:rsidRPr="00A460E9" w:rsidRDefault="009A613A" w:rsidP="00E866B0">
            <w:pPr>
              <w:pStyle w:val="Tekstpodstawowy"/>
              <w:snapToGrid w:val="0"/>
              <w:rPr>
                <w:rFonts w:ascii="Garamond" w:eastAsia="Meiryo UI" w:hAnsi="Garamond"/>
                <w:b/>
              </w:rPr>
            </w:pPr>
          </w:p>
        </w:tc>
      </w:tr>
      <w:tr w:rsidR="009A613A" w:rsidRPr="00A460E9" w14:paraId="7B2B2E3C" w14:textId="77777777" w:rsidTr="009A613A">
        <w:trPr>
          <w:trHeight w:val="279"/>
        </w:trPr>
        <w:tc>
          <w:tcPr>
            <w:tcW w:w="824" w:type="dxa"/>
            <w:tcBorders>
              <w:left w:val="single" w:sz="4" w:space="0" w:color="000000"/>
              <w:bottom w:val="single" w:sz="4" w:space="0" w:color="000000"/>
            </w:tcBorders>
            <w:shd w:val="clear" w:color="auto" w:fill="auto"/>
          </w:tcPr>
          <w:p w14:paraId="1CE1A576"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795719E" w14:textId="77777777" w:rsidR="009A613A" w:rsidRPr="00A460E9" w:rsidRDefault="009A613A" w:rsidP="00E866B0">
            <w:pPr>
              <w:rPr>
                <w:rFonts w:ascii="Garamond" w:hAnsi="Garamond"/>
                <w:sz w:val="20"/>
                <w:szCs w:val="20"/>
              </w:rPr>
            </w:pPr>
            <w:r w:rsidRPr="00A460E9">
              <w:rPr>
                <w:rFonts w:ascii="Garamond" w:hAnsi="Garamond"/>
                <w:sz w:val="20"/>
                <w:szCs w:val="20"/>
              </w:rPr>
              <w:t>Pokrętło do ustawienia limitu wysokości zawieszenia mikroskopu nad polem operacyjnym</w:t>
            </w:r>
          </w:p>
        </w:tc>
        <w:tc>
          <w:tcPr>
            <w:tcW w:w="1843" w:type="dxa"/>
            <w:tcBorders>
              <w:left w:val="single" w:sz="4" w:space="0" w:color="000000"/>
              <w:bottom w:val="single" w:sz="4" w:space="0" w:color="000000"/>
            </w:tcBorders>
            <w:shd w:val="clear" w:color="auto" w:fill="auto"/>
            <w:vAlign w:val="center"/>
          </w:tcPr>
          <w:p w14:paraId="5B347464"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66210CD" w14:textId="77777777" w:rsidR="009A613A" w:rsidRPr="00A460E9" w:rsidRDefault="009A613A" w:rsidP="00E866B0">
            <w:pPr>
              <w:pStyle w:val="Tekstpodstawowy"/>
              <w:snapToGrid w:val="0"/>
              <w:rPr>
                <w:rFonts w:ascii="Garamond" w:eastAsia="Meiryo UI" w:hAnsi="Garamond"/>
                <w:b/>
              </w:rPr>
            </w:pPr>
          </w:p>
        </w:tc>
      </w:tr>
      <w:tr w:rsidR="009A613A" w:rsidRPr="00A460E9" w14:paraId="58C5655E" w14:textId="77777777" w:rsidTr="009A613A">
        <w:trPr>
          <w:trHeight w:val="279"/>
        </w:trPr>
        <w:tc>
          <w:tcPr>
            <w:tcW w:w="824" w:type="dxa"/>
            <w:tcBorders>
              <w:left w:val="single" w:sz="4" w:space="0" w:color="000000"/>
              <w:bottom w:val="single" w:sz="4" w:space="0" w:color="000000"/>
            </w:tcBorders>
            <w:shd w:val="clear" w:color="auto" w:fill="auto"/>
          </w:tcPr>
          <w:p w14:paraId="4299A29E"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B0053C1" w14:textId="77777777" w:rsidR="009A613A" w:rsidRPr="00A460E9" w:rsidRDefault="009A613A" w:rsidP="00E866B0">
            <w:pPr>
              <w:rPr>
                <w:rFonts w:ascii="Garamond" w:hAnsi="Garamond"/>
                <w:sz w:val="20"/>
                <w:szCs w:val="20"/>
              </w:rPr>
            </w:pPr>
            <w:r w:rsidRPr="00A460E9">
              <w:rPr>
                <w:rFonts w:ascii="Garamond" w:hAnsi="Garamond"/>
                <w:sz w:val="20"/>
                <w:szCs w:val="20"/>
              </w:rPr>
              <w:t xml:space="preserve">Kolorowa cyfrowa kamera video </w:t>
            </w:r>
            <w:proofErr w:type="spellStart"/>
            <w:r w:rsidRPr="00A460E9">
              <w:rPr>
                <w:rFonts w:ascii="Garamond" w:hAnsi="Garamond"/>
                <w:sz w:val="20"/>
                <w:szCs w:val="20"/>
              </w:rPr>
              <w:t>FullHD</w:t>
            </w:r>
            <w:proofErr w:type="spellEnd"/>
            <w:r w:rsidRPr="00A460E9">
              <w:rPr>
                <w:rFonts w:ascii="Garamond" w:hAnsi="Garamond"/>
                <w:sz w:val="20"/>
                <w:szCs w:val="20"/>
              </w:rPr>
              <w:t xml:space="preserve">. Sterownik oraz sensor kamery zabudowany bezpośrednio  w mikroskopie nie wymagający stosowania dzielnika światła. </w:t>
            </w:r>
          </w:p>
        </w:tc>
        <w:tc>
          <w:tcPr>
            <w:tcW w:w="1843" w:type="dxa"/>
            <w:tcBorders>
              <w:left w:val="single" w:sz="4" w:space="0" w:color="000000"/>
              <w:bottom w:val="single" w:sz="4" w:space="0" w:color="000000"/>
            </w:tcBorders>
            <w:shd w:val="clear" w:color="auto" w:fill="auto"/>
            <w:vAlign w:val="center"/>
          </w:tcPr>
          <w:p w14:paraId="7699CA1C" w14:textId="77777777" w:rsidR="009A613A" w:rsidRPr="00A460E9" w:rsidRDefault="009A613A" w:rsidP="00E866B0">
            <w:pPr>
              <w:jc w:val="center"/>
              <w:rPr>
                <w:rFonts w:ascii="Garamond" w:hAnsi="Garamond"/>
                <w:b/>
                <w:bCs/>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4EB7A74" w14:textId="77777777" w:rsidR="009A613A" w:rsidRPr="00A460E9" w:rsidRDefault="009A613A" w:rsidP="00E866B0">
            <w:pPr>
              <w:pStyle w:val="Tekstpodstawowy"/>
              <w:snapToGrid w:val="0"/>
              <w:rPr>
                <w:rFonts w:ascii="Garamond" w:eastAsia="Meiryo UI" w:hAnsi="Garamond"/>
                <w:b/>
                <w:bCs/>
              </w:rPr>
            </w:pPr>
          </w:p>
        </w:tc>
      </w:tr>
      <w:tr w:rsidR="009A613A" w:rsidRPr="00A460E9" w14:paraId="139D1316" w14:textId="77777777" w:rsidTr="009A613A">
        <w:trPr>
          <w:trHeight w:val="279"/>
        </w:trPr>
        <w:tc>
          <w:tcPr>
            <w:tcW w:w="824" w:type="dxa"/>
            <w:tcBorders>
              <w:left w:val="single" w:sz="4" w:space="0" w:color="000000"/>
              <w:bottom w:val="single" w:sz="4" w:space="0" w:color="000000"/>
            </w:tcBorders>
            <w:shd w:val="clear" w:color="auto" w:fill="auto"/>
          </w:tcPr>
          <w:p w14:paraId="27CEADF4"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EF42536" w14:textId="77777777" w:rsidR="009A613A" w:rsidRPr="00A460E9" w:rsidRDefault="009A613A" w:rsidP="00E866B0">
            <w:pPr>
              <w:rPr>
                <w:rFonts w:ascii="Garamond" w:hAnsi="Garamond"/>
                <w:sz w:val="20"/>
                <w:szCs w:val="20"/>
              </w:rPr>
            </w:pPr>
            <w:r w:rsidRPr="00A460E9">
              <w:rPr>
                <w:rFonts w:ascii="Garamond" w:hAnsi="Garamond"/>
                <w:sz w:val="20"/>
                <w:szCs w:val="20"/>
              </w:rPr>
              <w:t>Programowanie dwóch profili tego samego operatora, tj. do pracy w przednim i tylnym odcinku oka mające na celu dostosowanie funkcji i przycisków mikroskopu do pracy w danym odcinku. Profile przełączane automatycznie po wsunięciu/wysunięciu oftalmoskopu w drogę optyczną mikroskopu oraz zaprogramowanym przyciskiem</w:t>
            </w:r>
          </w:p>
        </w:tc>
        <w:tc>
          <w:tcPr>
            <w:tcW w:w="1843" w:type="dxa"/>
            <w:tcBorders>
              <w:left w:val="single" w:sz="4" w:space="0" w:color="000000"/>
              <w:bottom w:val="single" w:sz="4" w:space="0" w:color="000000"/>
            </w:tcBorders>
            <w:shd w:val="clear" w:color="auto" w:fill="auto"/>
            <w:vAlign w:val="center"/>
          </w:tcPr>
          <w:p w14:paraId="37444B9B"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2153B9F" w14:textId="77777777" w:rsidR="009A613A" w:rsidRPr="00A460E9" w:rsidRDefault="009A613A" w:rsidP="00E866B0">
            <w:pPr>
              <w:pStyle w:val="Tekstpodstawowy"/>
              <w:snapToGrid w:val="0"/>
              <w:rPr>
                <w:rFonts w:ascii="Garamond" w:eastAsia="Meiryo UI" w:hAnsi="Garamond"/>
                <w:b/>
              </w:rPr>
            </w:pPr>
          </w:p>
        </w:tc>
      </w:tr>
      <w:tr w:rsidR="009A613A" w:rsidRPr="00A460E9" w14:paraId="06C15676" w14:textId="77777777" w:rsidTr="009A613A">
        <w:trPr>
          <w:trHeight w:val="279"/>
        </w:trPr>
        <w:tc>
          <w:tcPr>
            <w:tcW w:w="824" w:type="dxa"/>
            <w:tcBorders>
              <w:left w:val="single" w:sz="4" w:space="0" w:color="000000"/>
              <w:bottom w:val="single" w:sz="4" w:space="0" w:color="000000"/>
            </w:tcBorders>
            <w:shd w:val="clear" w:color="auto" w:fill="auto"/>
          </w:tcPr>
          <w:p w14:paraId="0BF2020C"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E452BAC" w14:textId="77777777" w:rsidR="009A613A" w:rsidRPr="00A460E9" w:rsidRDefault="009A613A" w:rsidP="00E866B0">
            <w:pPr>
              <w:rPr>
                <w:rFonts w:ascii="Garamond" w:hAnsi="Garamond"/>
                <w:sz w:val="20"/>
                <w:szCs w:val="20"/>
              </w:rPr>
            </w:pPr>
            <w:r w:rsidRPr="00A460E9">
              <w:rPr>
                <w:rFonts w:ascii="Garamond" w:hAnsi="Garamond"/>
                <w:sz w:val="20"/>
                <w:szCs w:val="20"/>
              </w:rPr>
              <w:t xml:space="preserve">System wspomagania wszczepów soczewek </w:t>
            </w:r>
            <w:proofErr w:type="spellStart"/>
            <w:r w:rsidRPr="00A460E9">
              <w:rPr>
                <w:rFonts w:ascii="Garamond" w:hAnsi="Garamond"/>
                <w:sz w:val="20"/>
                <w:szCs w:val="20"/>
              </w:rPr>
              <w:t>torycznych</w:t>
            </w:r>
            <w:proofErr w:type="spellEnd"/>
            <w:r w:rsidRPr="00A460E9">
              <w:rPr>
                <w:rFonts w:ascii="Garamond" w:hAnsi="Garamond"/>
                <w:sz w:val="20"/>
                <w:szCs w:val="20"/>
              </w:rPr>
              <w:t xml:space="preserve"> IOL, pozwalający na wyświetlenie osi referencyjnej wszczepu soczewki IOL oraz osi 0</w:t>
            </w:r>
            <w:r w:rsidRPr="00A460E9">
              <w:rPr>
                <w:rFonts w:ascii="Garamond" w:hAnsi="Garamond"/>
                <w:sz w:val="20"/>
                <w:szCs w:val="20"/>
                <w:vertAlign w:val="superscript"/>
              </w:rPr>
              <w:t>0</w:t>
            </w:r>
            <w:r w:rsidRPr="00A460E9">
              <w:rPr>
                <w:rFonts w:ascii="Garamond" w:hAnsi="Garamond"/>
                <w:sz w:val="20"/>
                <w:szCs w:val="20"/>
              </w:rPr>
              <w:t xml:space="preserve"> na ekranie monitora oraz w okularach mikroskopu, bez potrzeby manualnego wyznaczania markerów osi 0</w:t>
            </w:r>
            <w:r w:rsidRPr="00A460E9">
              <w:rPr>
                <w:rFonts w:ascii="Garamond" w:hAnsi="Garamond"/>
                <w:sz w:val="20"/>
                <w:szCs w:val="20"/>
                <w:vertAlign w:val="superscript"/>
              </w:rPr>
              <w:t>0</w:t>
            </w:r>
            <w:r w:rsidRPr="00A460E9">
              <w:rPr>
                <w:rFonts w:ascii="Garamond" w:hAnsi="Garamond"/>
                <w:sz w:val="20"/>
                <w:szCs w:val="20"/>
              </w:rPr>
              <w:t xml:space="preserve">. Urządzenie wyposażone w aktywny system śledzenia ruchów oka pacjenta. Moduł planowania i wyświetlania (monitor i okulary) cieć relaksacyjnych (LRI), moduł planowania kształtu i rozmiaru </w:t>
            </w:r>
            <w:proofErr w:type="spellStart"/>
            <w:r w:rsidRPr="00A460E9">
              <w:rPr>
                <w:rFonts w:ascii="Garamond" w:hAnsi="Garamond"/>
                <w:sz w:val="20"/>
                <w:szCs w:val="20"/>
              </w:rPr>
              <w:t>kapsuloreksji</w:t>
            </w:r>
            <w:proofErr w:type="spellEnd"/>
            <w:r w:rsidRPr="00A460E9">
              <w:rPr>
                <w:rFonts w:ascii="Garamond" w:hAnsi="Garamond"/>
                <w:sz w:val="20"/>
                <w:szCs w:val="20"/>
              </w:rPr>
              <w:t xml:space="preserve"> i wyświetlania (monitor i okulary) </w:t>
            </w:r>
          </w:p>
        </w:tc>
        <w:tc>
          <w:tcPr>
            <w:tcW w:w="1843" w:type="dxa"/>
            <w:tcBorders>
              <w:left w:val="single" w:sz="4" w:space="0" w:color="000000"/>
              <w:bottom w:val="single" w:sz="4" w:space="0" w:color="000000"/>
            </w:tcBorders>
            <w:shd w:val="clear" w:color="auto" w:fill="auto"/>
            <w:vAlign w:val="center"/>
          </w:tcPr>
          <w:p w14:paraId="1EA950DC"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08FC68F" w14:textId="77777777" w:rsidR="009A613A" w:rsidRPr="00A460E9" w:rsidRDefault="009A613A" w:rsidP="00E866B0">
            <w:pPr>
              <w:pStyle w:val="Tekstpodstawowy"/>
              <w:snapToGrid w:val="0"/>
              <w:rPr>
                <w:rFonts w:ascii="Garamond" w:eastAsia="Meiryo UI" w:hAnsi="Garamond"/>
                <w:b/>
              </w:rPr>
            </w:pPr>
          </w:p>
        </w:tc>
      </w:tr>
      <w:tr w:rsidR="009A613A" w:rsidRPr="00A460E9" w14:paraId="29310C39" w14:textId="77777777" w:rsidTr="009A613A">
        <w:trPr>
          <w:trHeight w:val="279"/>
        </w:trPr>
        <w:tc>
          <w:tcPr>
            <w:tcW w:w="824" w:type="dxa"/>
            <w:tcBorders>
              <w:left w:val="single" w:sz="4" w:space="0" w:color="000000"/>
              <w:bottom w:val="single" w:sz="4" w:space="0" w:color="000000"/>
            </w:tcBorders>
            <w:shd w:val="clear" w:color="auto" w:fill="auto"/>
          </w:tcPr>
          <w:p w14:paraId="421E9FAB"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BE042CE" w14:textId="77777777" w:rsidR="009A613A" w:rsidRPr="00A460E9" w:rsidRDefault="009A613A" w:rsidP="00E866B0">
            <w:pPr>
              <w:rPr>
                <w:rFonts w:ascii="Garamond" w:hAnsi="Garamond"/>
                <w:sz w:val="20"/>
                <w:szCs w:val="20"/>
              </w:rPr>
            </w:pPr>
            <w:r w:rsidRPr="00A460E9">
              <w:rPr>
                <w:rFonts w:ascii="Garamond" w:hAnsi="Garamond"/>
                <w:sz w:val="20"/>
                <w:szCs w:val="20"/>
              </w:rPr>
              <w:t xml:space="preserve">Oftalmoskop do zabiegów </w:t>
            </w:r>
            <w:proofErr w:type="spellStart"/>
            <w:r w:rsidRPr="00A460E9">
              <w:rPr>
                <w:rFonts w:ascii="Garamond" w:hAnsi="Garamond"/>
                <w:sz w:val="20"/>
                <w:szCs w:val="20"/>
              </w:rPr>
              <w:t>witreoretinalnych</w:t>
            </w:r>
            <w:proofErr w:type="spellEnd"/>
            <w:r w:rsidRPr="00A460E9">
              <w:rPr>
                <w:rFonts w:ascii="Garamond" w:hAnsi="Garamond"/>
                <w:sz w:val="20"/>
                <w:szCs w:val="20"/>
              </w:rPr>
              <w:t>, z elektromotoryczną soczewką do wyostrzania obrazu bez zmiany odległości pomiędzy okiem pacjenta a soczewką końcową. Wprowadzenie oftalmoskopu w drogę optyczną mikroskopu ma powodować automatyczne uruchomienie zmotoryzowanego inwertera obrazu wbudowanego w tubus operatora oraz asysty oraz rotację obrazu kamery. Sterowanie oftalmoskopem za pomocą sterownika nożnego.</w:t>
            </w:r>
          </w:p>
        </w:tc>
        <w:tc>
          <w:tcPr>
            <w:tcW w:w="1843" w:type="dxa"/>
            <w:tcBorders>
              <w:left w:val="single" w:sz="4" w:space="0" w:color="000000"/>
              <w:bottom w:val="single" w:sz="4" w:space="0" w:color="000000"/>
            </w:tcBorders>
            <w:shd w:val="clear" w:color="auto" w:fill="auto"/>
            <w:vAlign w:val="center"/>
          </w:tcPr>
          <w:p w14:paraId="556FB0F3"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8E44B7F" w14:textId="77777777" w:rsidR="009A613A" w:rsidRPr="00A460E9" w:rsidRDefault="009A613A" w:rsidP="00E866B0">
            <w:pPr>
              <w:pStyle w:val="Tekstpodstawowy"/>
              <w:snapToGrid w:val="0"/>
              <w:rPr>
                <w:rFonts w:ascii="Garamond" w:eastAsia="Meiryo UI" w:hAnsi="Garamond"/>
                <w:b/>
              </w:rPr>
            </w:pPr>
          </w:p>
        </w:tc>
      </w:tr>
      <w:tr w:rsidR="009A613A" w:rsidRPr="00A460E9" w14:paraId="48D875E0" w14:textId="77777777" w:rsidTr="009A613A">
        <w:trPr>
          <w:trHeight w:val="279"/>
        </w:trPr>
        <w:tc>
          <w:tcPr>
            <w:tcW w:w="824" w:type="dxa"/>
            <w:tcBorders>
              <w:left w:val="single" w:sz="4" w:space="0" w:color="000000"/>
              <w:bottom w:val="single" w:sz="4" w:space="0" w:color="000000"/>
            </w:tcBorders>
            <w:shd w:val="clear" w:color="auto" w:fill="auto"/>
          </w:tcPr>
          <w:p w14:paraId="59AEAC50"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D156F74" w14:textId="77777777" w:rsidR="009A613A" w:rsidRPr="00A460E9" w:rsidRDefault="009A613A" w:rsidP="00E866B0">
            <w:pPr>
              <w:rPr>
                <w:rFonts w:ascii="Garamond" w:hAnsi="Garamond"/>
                <w:sz w:val="20"/>
                <w:szCs w:val="20"/>
              </w:rPr>
            </w:pPr>
            <w:r w:rsidRPr="00A460E9">
              <w:rPr>
                <w:rFonts w:ascii="Garamond" w:hAnsi="Garamond"/>
                <w:sz w:val="20"/>
                <w:szCs w:val="20"/>
              </w:rPr>
              <w:t>Możliwość rozbudowy o zintegrowany w głowicy system 3D z funkcją przełączenia optyki na wizualizację standardową i 3D w celu zapewnienia najlepszego obrazu dla każdego zastosowania.</w:t>
            </w:r>
          </w:p>
          <w:p w14:paraId="5A616851" w14:textId="77777777" w:rsidR="009A613A" w:rsidRPr="00A460E9" w:rsidRDefault="009A613A" w:rsidP="00E866B0">
            <w:pPr>
              <w:rPr>
                <w:rFonts w:ascii="Garamond" w:hAnsi="Garamond"/>
                <w:sz w:val="20"/>
                <w:szCs w:val="20"/>
              </w:rPr>
            </w:pPr>
            <w:r w:rsidRPr="00A460E9">
              <w:rPr>
                <w:rFonts w:ascii="Garamond" w:hAnsi="Garamond"/>
                <w:sz w:val="20"/>
                <w:szCs w:val="20"/>
              </w:rPr>
              <w:lastRenderedPageBreak/>
              <w:t>Rozbudowa o system 3D ma umożliwiać również tradycyjną pracę z okularami bez demontażu jakiegokolwiek podzespołu lub elementu mikroskopu.</w:t>
            </w:r>
          </w:p>
        </w:tc>
        <w:tc>
          <w:tcPr>
            <w:tcW w:w="1843" w:type="dxa"/>
            <w:tcBorders>
              <w:left w:val="single" w:sz="4" w:space="0" w:color="000000"/>
              <w:bottom w:val="single" w:sz="4" w:space="0" w:color="000000"/>
            </w:tcBorders>
            <w:shd w:val="clear" w:color="auto" w:fill="auto"/>
            <w:vAlign w:val="center"/>
          </w:tcPr>
          <w:p w14:paraId="65EBC796" w14:textId="77777777" w:rsidR="009A613A" w:rsidRPr="00A460E9" w:rsidRDefault="009A613A" w:rsidP="00E866B0">
            <w:pPr>
              <w:jc w:val="center"/>
              <w:rPr>
                <w:rFonts w:ascii="Garamond" w:hAnsi="Garamond"/>
                <w:sz w:val="20"/>
                <w:szCs w:val="20"/>
              </w:rPr>
            </w:pPr>
            <w:r w:rsidRPr="00A460E9">
              <w:rPr>
                <w:rFonts w:ascii="Garamond" w:hAnsi="Garamond"/>
                <w:sz w:val="20"/>
                <w:szCs w:val="20"/>
              </w:rPr>
              <w:lastRenderedPageBreak/>
              <w:t>TAK</w:t>
            </w:r>
          </w:p>
        </w:tc>
        <w:tc>
          <w:tcPr>
            <w:tcW w:w="2166" w:type="dxa"/>
            <w:tcBorders>
              <w:left w:val="single" w:sz="4" w:space="0" w:color="000000"/>
              <w:bottom w:val="single" w:sz="4" w:space="0" w:color="000000"/>
              <w:right w:val="single" w:sz="4" w:space="0" w:color="000000"/>
            </w:tcBorders>
            <w:shd w:val="clear" w:color="auto" w:fill="auto"/>
          </w:tcPr>
          <w:p w14:paraId="2154AF5E" w14:textId="77777777" w:rsidR="009A613A" w:rsidRPr="00A460E9" w:rsidRDefault="009A613A" w:rsidP="00E866B0">
            <w:pPr>
              <w:pStyle w:val="Tekstpodstawowy"/>
              <w:snapToGrid w:val="0"/>
              <w:rPr>
                <w:rFonts w:ascii="Garamond" w:eastAsia="Meiryo UI" w:hAnsi="Garamond"/>
                <w:b/>
              </w:rPr>
            </w:pPr>
          </w:p>
        </w:tc>
      </w:tr>
      <w:tr w:rsidR="009A613A" w:rsidRPr="00A460E9" w14:paraId="150D489A" w14:textId="77777777" w:rsidTr="009A613A">
        <w:trPr>
          <w:trHeight w:val="279"/>
        </w:trPr>
        <w:tc>
          <w:tcPr>
            <w:tcW w:w="824" w:type="dxa"/>
            <w:tcBorders>
              <w:left w:val="single" w:sz="4" w:space="0" w:color="000000"/>
              <w:bottom w:val="single" w:sz="4" w:space="0" w:color="000000"/>
            </w:tcBorders>
            <w:shd w:val="clear" w:color="auto" w:fill="auto"/>
          </w:tcPr>
          <w:p w14:paraId="332EEC37"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A28CBA7" w14:textId="77777777" w:rsidR="009A613A" w:rsidRPr="00A460E9" w:rsidRDefault="009A613A" w:rsidP="00E866B0">
            <w:pPr>
              <w:rPr>
                <w:rFonts w:ascii="Garamond" w:hAnsi="Garamond"/>
                <w:sz w:val="20"/>
                <w:szCs w:val="20"/>
              </w:rPr>
            </w:pPr>
            <w:r w:rsidRPr="00A460E9">
              <w:rPr>
                <w:rFonts w:ascii="Garamond" w:hAnsi="Garamond"/>
                <w:sz w:val="20"/>
                <w:szCs w:val="20"/>
              </w:rPr>
              <w:t xml:space="preserve">Min. 5 kompletów nakładek na oftalmoskop i soczewek końcowych 60D oraz 128D  niezbędnych do wykonywania zabiegów </w:t>
            </w:r>
            <w:proofErr w:type="spellStart"/>
            <w:r w:rsidRPr="00A460E9">
              <w:rPr>
                <w:rFonts w:ascii="Garamond" w:hAnsi="Garamond"/>
                <w:sz w:val="20"/>
                <w:szCs w:val="20"/>
              </w:rPr>
              <w:t>witreoretinalnych</w:t>
            </w:r>
            <w:proofErr w:type="spellEnd"/>
            <w:r w:rsidRPr="00A460E9">
              <w:rPr>
                <w:rFonts w:ascii="Garamond" w:hAnsi="Garamond"/>
                <w:sz w:val="20"/>
                <w:szCs w:val="20"/>
              </w:rPr>
              <w:t xml:space="preserve"> (soczewki mocowane do obrotowego uchwytu oftalmoskopu)</w:t>
            </w:r>
          </w:p>
        </w:tc>
        <w:tc>
          <w:tcPr>
            <w:tcW w:w="1843" w:type="dxa"/>
            <w:tcBorders>
              <w:left w:val="single" w:sz="4" w:space="0" w:color="000000"/>
              <w:bottom w:val="single" w:sz="4" w:space="0" w:color="000000"/>
            </w:tcBorders>
            <w:shd w:val="clear" w:color="auto" w:fill="auto"/>
            <w:vAlign w:val="center"/>
          </w:tcPr>
          <w:p w14:paraId="7A199F0E"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3F7D0AD" w14:textId="77777777" w:rsidR="009A613A" w:rsidRPr="00A460E9" w:rsidRDefault="009A613A" w:rsidP="00E866B0">
            <w:pPr>
              <w:pStyle w:val="Tekstpodstawowy"/>
              <w:snapToGrid w:val="0"/>
              <w:rPr>
                <w:rFonts w:ascii="Garamond" w:eastAsia="Meiryo UI" w:hAnsi="Garamond"/>
                <w:b/>
              </w:rPr>
            </w:pPr>
          </w:p>
        </w:tc>
      </w:tr>
      <w:tr w:rsidR="009A613A" w:rsidRPr="00A460E9" w14:paraId="16E5539C" w14:textId="77777777" w:rsidTr="009A613A">
        <w:trPr>
          <w:trHeight w:val="279"/>
        </w:trPr>
        <w:tc>
          <w:tcPr>
            <w:tcW w:w="824" w:type="dxa"/>
            <w:tcBorders>
              <w:left w:val="single" w:sz="4" w:space="0" w:color="000000"/>
              <w:bottom w:val="single" w:sz="4" w:space="0" w:color="000000"/>
            </w:tcBorders>
            <w:shd w:val="clear" w:color="auto" w:fill="auto"/>
          </w:tcPr>
          <w:p w14:paraId="39A707EC"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7E7C99E" w14:textId="77777777" w:rsidR="009A613A" w:rsidRPr="00A460E9" w:rsidRDefault="009A613A" w:rsidP="00E866B0">
            <w:pPr>
              <w:rPr>
                <w:rFonts w:ascii="Garamond" w:hAnsi="Garamond"/>
                <w:sz w:val="20"/>
                <w:szCs w:val="20"/>
              </w:rPr>
            </w:pPr>
            <w:r w:rsidRPr="00A460E9">
              <w:rPr>
                <w:rFonts w:ascii="Garamond" w:hAnsi="Garamond"/>
                <w:sz w:val="20"/>
                <w:szCs w:val="20"/>
              </w:rPr>
              <w:t>Monitor medyczny LCD o przekątnej min.22” mocowany na ramieniu wychylnym do statywu</w:t>
            </w:r>
          </w:p>
        </w:tc>
        <w:tc>
          <w:tcPr>
            <w:tcW w:w="1843" w:type="dxa"/>
            <w:tcBorders>
              <w:left w:val="single" w:sz="4" w:space="0" w:color="000000"/>
              <w:bottom w:val="single" w:sz="4" w:space="0" w:color="000000"/>
            </w:tcBorders>
            <w:shd w:val="clear" w:color="auto" w:fill="auto"/>
            <w:vAlign w:val="center"/>
          </w:tcPr>
          <w:p w14:paraId="722E86EA"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DFABB03" w14:textId="77777777" w:rsidR="009A613A" w:rsidRPr="00A460E9" w:rsidRDefault="009A613A" w:rsidP="00E866B0">
            <w:pPr>
              <w:pStyle w:val="Tekstpodstawowy"/>
              <w:snapToGrid w:val="0"/>
              <w:rPr>
                <w:rFonts w:ascii="Garamond" w:eastAsia="Meiryo UI" w:hAnsi="Garamond"/>
                <w:b/>
              </w:rPr>
            </w:pPr>
          </w:p>
        </w:tc>
      </w:tr>
      <w:tr w:rsidR="009A613A" w:rsidRPr="00A460E9" w14:paraId="52C37A13" w14:textId="77777777" w:rsidTr="009A613A">
        <w:trPr>
          <w:trHeight w:val="279"/>
        </w:trPr>
        <w:tc>
          <w:tcPr>
            <w:tcW w:w="824" w:type="dxa"/>
            <w:tcBorders>
              <w:left w:val="single" w:sz="4" w:space="0" w:color="000000"/>
              <w:bottom w:val="single" w:sz="4" w:space="0" w:color="000000"/>
            </w:tcBorders>
            <w:shd w:val="clear" w:color="auto" w:fill="auto"/>
          </w:tcPr>
          <w:p w14:paraId="76C54256"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88EE611" w14:textId="77777777" w:rsidR="009A613A" w:rsidRPr="00A460E9" w:rsidRDefault="009A613A" w:rsidP="00E866B0">
            <w:pPr>
              <w:rPr>
                <w:rFonts w:ascii="Garamond" w:hAnsi="Garamond"/>
                <w:sz w:val="20"/>
                <w:szCs w:val="20"/>
              </w:rPr>
            </w:pPr>
            <w:r w:rsidRPr="00A460E9">
              <w:rPr>
                <w:rFonts w:ascii="Garamond" w:hAnsi="Garamond"/>
                <w:sz w:val="20"/>
                <w:szCs w:val="20"/>
              </w:rPr>
              <w:t>Gumowe nakładki na pokrętła sterujące pozwalające na ich sterylizację w autoklawie w ilości min. 8 kompletów</w:t>
            </w:r>
          </w:p>
        </w:tc>
        <w:tc>
          <w:tcPr>
            <w:tcW w:w="1843" w:type="dxa"/>
            <w:tcBorders>
              <w:left w:val="single" w:sz="4" w:space="0" w:color="000000"/>
              <w:bottom w:val="single" w:sz="4" w:space="0" w:color="000000"/>
            </w:tcBorders>
            <w:shd w:val="clear" w:color="auto" w:fill="auto"/>
            <w:vAlign w:val="center"/>
          </w:tcPr>
          <w:p w14:paraId="6D1CC15C"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332E68E" w14:textId="77777777" w:rsidR="009A613A" w:rsidRPr="00A460E9" w:rsidRDefault="009A613A" w:rsidP="00E866B0">
            <w:pPr>
              <w:pStyle w:val="Tekstpodstawowy"/>
              <w:snapToGrid w:val="0"/>
              <w:rPr>
                <w:rFonts w:ascii="Garamond" w:eastAsia="Meiryo UI" w:hAnsi="Garamond"/>
                <w:b/>
              </w:rPr>
            </w:pPr>
          </w:p>
        </w:tc>
      </w:tr>
      <w:tr w:rsidR="009A613A" w:rsidRPr="00A460E9" w14:paraId="328981C8" w14:textId="77777777" w:rsidTr="009A613A">
        <w:trPr>
          <w:trHeight w:val="279"/>
        </w:trPr>
        <w:tc>
          <w:tcPr>
            <w:tcW w:w="824" w:type="dxa"/>
            <w:tcBorders>
              <w:left w:val="single" w:sz="4" w:space="0" w:color="000000"/>
              <w:bottom w:val="single" w:sz="4" w:space="0" w:color="000000"/>
            </w:tcBorders>
            <w:shd w:val="clear" w:color="auto" w:fill="auto"/>
          </w:tcPr>
          <w:p w14:paraId="302F165A"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979574F" w14:textId="77777777" w:rsidR="009A613A" w:rsidRPr="00A460E9" w:rsidRDefault="009A613A" w:rsidP="00E866B0">
            <w:pPr>
              <w:rPr>
                <w:rFonts w:ascii="Garamond" w:hAnsi="Garamond"/>
                <w:sz w:val="20"/>
                <w:szCs w:val="20"/>
              </w:rPr>
            </w:pPr>
            <w:r w:rsidRPr="00A460E9">
              <w:rPr>
                <w:rFonts w:ascii="Garamond" w:hAnsi="Garamond"/>
                <w:sz w:val="20"/>
                <w:szCs w:val="20"/>
              </w:rPr>
              <w:t>Okulary ochronne z filtrem zabezpieczającym personel podczas pracy z laserem (min. 2 szt.)</w:t>
            </w:r>
          </w:p>
        </w:tc>
        <w:tc>
          <w:tcPr>
            <w:tcW w:w="1843" w:type="dxa"/>
            <w:tcBorders>
              <w:left w:val="single" w:sz="4" w:space="0" w:color="000000"/>
              <w:bottom w:val="single" w:sz="4" w:space="0" w:color="000000"/>
            </w:tcBorders>
            <w:shd w:val="clear" w:color="auto" w:fill="auto"/>
            <w:vAlign w:val="center"/>
          </w:tcPr>
          <w:p w14:paraId="5F1738A8"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8E55F66" w14:textId="77777777" w:rsidR="009A613A" w:rsidRPr="00A460E9" w:rsidRDefault="009A613A" w:rsidP="00E866B0">
            <w:pPr>
              <w:pStyle w:val="Tekstpodstawowy"/>
              <w:snapToGrid w:val="0"/>
              <w:rPr>
                <w:rFonts w:ascii="Garamond" w:eastAsia="Meiryo UI" w:hAnsi="Garamond"/>
                <w:b/>
              </w:rPr>
            </w:pPr>
          </w:p>
        </w:tc>
      </w:tr>
      <w:tr w:rsidR="009A613A" w:rsidRPr="00A460E9" w14:paraId="52BABD1A" w14:textId="77777777" w:rsidTr="009A613A">
        <w:trPr>
          <w:trHeight w:val="279"/>
        </w:trPr>
        <w:tc>
          <w:tcPr>
            <w:tcW w:w="824" w:type="dxa"/>
            <w:tcBorders>
              <w:left w:val="single" w:sz="4" w:space="0" w:color="000000"/>
              <w:bottom w:val="single" w:sz="4" w:space="0" w:color="000000"/>
            </w:tcBorders>
            <w:shd w:val="clear" w:color="auto" w:fill="auto"/>
          </w:tcPr>
          <w:p w14:paraId="60449232"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1A97F60" w14:textId="77777777" w:rsidR="009A613A" w:rsidRPr="00A460E9" w:rsidRDefault="009A613A" w:rsidP="00E866B0">
            <w:pPr>
              <w:rPr>
                <w:rFonts w:ascii="Garamond" w:hAnsi="Garamond"/>
                <w:sz w:val="20"/>
                <w:szCs w:val="20"/>
              </w:rPr>
            </w:pPr>
            <w:r w:rsidRPr="00A460E9">
              <w:rPr>
                <w:rFonts w:ascii="Garamond" w:hAnsi="Garamond"/>
                <w:sz w:val="20"/>
                <w:szCs w:val="20"/>
              </w:rPr>
              <w:t>Okablowanie do wyprowadzenia sygnału wideo na zewnętrzny system wyświetlania i rejestracji obrazu</w:t>
            </w:r>
          </w:p>
        </w:tc>
        <w:tc>
          <w:tcPr>
            <w:tcW w:w="1843" w:type="dxa"/>
            <w:tcBorders>
              <w:left w:val="single" w:sz="4" w:space="0" w:color="000000"/>
              <w:bottom w:val="single" w:sz="4" w:space="0" w:color="000000"/>
            </w:tcBorders>
            <w:shd w:val="clear" w:color="auto" w:fill="auto"/>
            <w:vAlign w:val="center"/>
          </w:tcPr>
          <w:p w14:paraId="1E885F57"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0BE61CC" w14:textId="77777777" w:rsidR="009A613A" w:rsidRPr="00A460E9" w:rsidRDefault="009A613A" w:rsidP="00E866B0">
            <w:pPr>
              <w:pStyle w:val="Tekstpodstawowy"/>
              <w:snapToGrid w:val="0"/>
              <w:rPr>
                <w:rFonts w:ascii="Garamond" w:eastAsia="Meiryo UI" w:hAnsi="Garamond"/>
                <w:b/>
              </w:rPr>
            </w:pPr>
          </w:p>
        </w:tc>
      </w:tr>
      <w:tr w:rsidR="009A613A" w:rsidRPr="00A460E9" w14:paraId="23DB1FCE" w14:textId="77777777" w:rsidTr="009A613A">
        <w:trPr>
          <w:trHeight w:val="279"/>
        </w:trPr>
        <w:tc>
          <w:tcPr>
            <w:tcW w:w="824" w:type="dxa"/>
            <w:tcBorders>
              <w:left w:val="single" w:sz="4" w:space="0" w:color="000000"/>
              <w:bottom w:val="single" w:sz="4" w:space="0" w:color="000000"/>
            </w:tcBorders>
            <w:shd w:val="clear" w:color="auto" w:fill="auto"/>
          </w:tcPr>
          <w:p w14:paraId="60F58129"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568DF41" w14:textId="77777777" w:rsidR="009A613A" w:rsidRPr="00A460E9" w:rsidRDefault="009A613A" w:rsidP="00E866B0">
            <w:pPr>
              <w:rPr>
                <w:rFonts w:ascii="Garamond" w:hAnsi="Garamond"/>
                <w:sz w:val="20"/>
                <w:szCs w:val="20"/>
              </w:rPr>
            </w:pPr>
            <w:r w:rsidRPr="00A460E9">
              <w:rPr>
                <w:rFonts w:ascii="Garamond" w:hAnsi="Garamond"/>
                <w:sz w:val="20"/>
                <w:szCs w:val="20"/>
              </w:rPr>
              <w:t>Oprogramowanie  integrujące mikroskop z urządzeniami diagnostycznymi  wraz z  integracją z HIS i EMR zgodnie z wymaganiami poniżej</w:t>
            </w:r>
          </w:p>
        </w:tc>
        <w:tc>
          <w:tcPr>
            <w:tcW w:w="1843" w:type="dxa"/>
            <w:tcBorders>
              <w:left w:val="single" w:sz="4" w:space="0" w:color="000000"/>
              <w:bottom w:val="single" w:sz="4" w:space="0" w:color="000000"/>
            </w:tcBorders>
            <w:shd w:val="clear" w:color="auto" w:fill="auto"/>
            <w:vAlign w:val="center"/>
          </w:tcPr>
          <w:p w14:paraId="6349A6E3"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B945059" w14:textId="77777777" w:rsidR="009A613A" w:rsidRPr="00A460E9" w:rsidRDefault="009A613A" w:rsidP="00E866B0">
            <w:pPr>
              <w:pStyle w:val="Tekstpodstawowy"/>
              <w:snapToGrid w:val="0"/>
              <w:rPr>
                <w:rFonts w:ascii="Garamond" w:eastAsia="Meiryo UI" w:hAnsi="Garamond"/>
                <w:b/>
              </w:rPr>
            </w:pPr>
          </w:p>
        </w:tc>
      </w:tr>
      <w:tr w:rsidR="009A613A" w:rsidRPr="00A460E9" w14:paraId="5C122AFD" w14:textId="77777777" w:rsidTr="009A613A">
        <w:trPr>
          <w:trHeight w:val="279"/>
        </w:trPr>
        <w:tc>
          <w:tcPr>
            <w:tcW w:w="824" w:type="dxa"/>
            <w:tcBorders>
              <w:left w:val="single" w:sz="4" w:space="0" w:color="000000"/>
              <w:bottom w:val="single" w:sz="4" w:space="0" w:color="000000"/>
            </w:tcBorders>
            <w:shd w:val="clear" w:color="auto" w:fill="auto"/>
          </w:tcPr>
          <w:p w14:paraId="285FE187"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15BBAA9" w14:textId="77777777" w:rsidR="009A613A" w:rsidRPr="00DD4465" w:rsidRDefault="009A613A" w:rsidP="00E866B0">
            <w:pPr>
              <w:rPr>
                <w:rFonts w:ascii="Garamond" w:hAnsi="Garamond"/>
                <w:sz w:val="20"/>
                <w:szCs w:val="20"/>
              </w:rPr>
            </w:pPr>
            <w:r w:rsidRPr="00DD4465">
              <w:rPr>
                <w:rFonts w:ascii="Garamond" w:hAnsi="Garamond"/>
                <w:sz w:val="20"/>
                <w:szCs w:val="20"/>
              </w:rPr>
              <w:t>Oprogramowanie medyczne do integracji mikroskopu operacyjnego ze szpitalnym systemem informacyjnym (HIS) i systemem elektronicznej dokumentacji medycznej (EMR) oraz diagnostycznymi urządzeniami okulistycznymi Zamawiającego, zapewniające zdalną analizę danych z badań wykonywanych na mikroskopie operacyjnym oraz okulistycznych urządzeniach diagnostycznych, przeglądanie i manipulację wynikami badań medycznych w formacie DICOM o wymaganiach minimalnych:</w:t>
            </w:r>
          </w:p>
          <w:p w14:paraId="371484DE" w14:textId="77777777" w:rsidR="009A613A" w:rsidRPr="00DD4465" w:rsidRDefault="009A613A" w:rsidP="00A460E9">
            <w:pPr>
              <w:numPr>
                <w:ilvl w:val="0"/>
                <w:numId w:val="129"/>
              </w:numPr>
              <w:autoSpaceDN/>
              <w:spacing w:line="240" w:lineRule="auto"/>
              <w:textAlignment w:val="auto"/>
              <w:rPr>
                <w:rFonts w:ascii="Garamond" w:hAnsi="Garamond"/>
                <w:sz w:val="20"/>
                <w:szCs w:val="20"/>
              </w:rPr>
            </w:pPr>
            <w:r w:rsidRPr="00DD4465">
              <w:rPr>
                <w:rFonts w:ascii="Garamond" w:hAnsi="Garamond"/>
                <w:sz w:val="20"/>
                <w:szCs w:val="20"/>
              </w:rPr>
              <w:t>obsługa bazy danych na serwerach Zamawiającego;</w:t>
            </w:r>
          </w:p>
          <w:p w14:paraId="2939F737" w14:textId="76CA4B1C" w:rsidR="009A613A" w:rsidRPr="00DD4465" w:rsidRDefault="009A613A" w:rsidP="00A460E9">
            <w:pPr>
              <w:numPr>
                <w:ilvl w:val="0"/>
                <w:numId w:val="129"/>
              </w:numPr>
              <w:autoSpaceDN/>
              <w:spacing w:line="240" w:lineRule="auto"/>
              <w:textAlignment w:val="auto"/>
              <w:rPr>
                <w:rFonts w:ascii="Garamond" w:hAnsi="Garamond"/>
                <w:sz w:val="20"/>
                <w:szCs w:val="20"/>
              </w:rPr>
            </w:pPr>
            <w:r w:rsidRPr="00DD4465">
              <w:rPr>
                <w:rFonts w:ascii="Garamond" w:hAnsi="Garamond"/>
                <w:sz w:val="20"/>
                <w:szCs w:val="20"/>
              </w:rPr>
              <w:t>integracja Oprogramowania z HIS Zamawiającego</w:t>
            </w:r>
            <w:r w:rsidR="00DD4465" w:rsidRPr="00DD4465">
              <w:rPr>
                <w:rFonts w:ascii="Garamond" w:hAnsi="Garamond"/>
                <w:sz w:val="20"/>
                <w:szCs w:val="20"/>
              </w:rPr>
              <w:t xml:space="preserve"> </w:t>
            </w:r>
            <w:r w:rsidR="00DD4465" w:rsidRPr="00DD4465">
              <w:rPr>
                <w:rFonts w:ascii="Garamond" w:hAnsi="Garamond"/>
                <w:b/>
                <w:bCs/>
                <w:sz w:val="20"/>
                <w:szCs w:val="20"/>
              </w:rPr>
              <w:t>(w zakresie odbierania zleceń, odsyłania wyników badań i tworzenia list roboczych, listy badań i pacjentów)</w:t>
            </w:r>
            <w:r w:rsidR="00DD4465" w:rsidRPr="00DD4465">
              <w:rPr>
                <w:rFonts w:ascii="Garamond" w:hAnsi="Garamond"/>
                <w:sz w:val="20"/>
                <w:szCs w:val="20"/>
              </w:rPr>
              <w:t>;</w:t>
            </w:r>
          </w:p>
          <w:p w14:paraId="2FCDD19F" w14:textId="77777777" w:rsidR="009A613A" w:rsidRPr="00DD4465" w:rsidRDefault="009A613A" w:rsidP="00A460E9">
            <w:pPr>
              <w:numPr>
                <w:ilvl w:val="0"/>
                <w:numId w:val="129"/>
              </w:numPr>
              <w:autoSpaceDN/>
              <w:spacing w:line="240" w:lineRule="auto"/>
              <w:textAlignment w:val="auto"/>
              <w:rPr>
                <w:rFonts w:ascii="Garamond" w:hAnsi="Garamond"/>
                <w:sz w:val="20"/>
                <w:szCs w:val="20"/>
              </w:rPr>
            </w:pPr>
            <w:r w:rsidRPr="00DD4465">
              <w:rPr>
                <w:rFonts w:ascii="Garamond" w:hAnsi="Garamond"/>
                <w:sz w:val="20"/>
                <w:szCs w:val="20"/>
              </w:rPr>
              <w:t>integracja Oprogramowania z EMR Zamawiającego;</w:t>
            </w:r>
          </w:p>
          <w:p w14:paraId="05EF9609" w14:textId="77777777" w:rsidR="009A613A" w:rsidRPr="00DD4465" w:rsidRDefault="009A613A" w:rsidP="00A460E9">
            <w:pPr>
              <w:numPr>
                <w:ilvl w:val="0"/>
                <w:numId w:val="129"/>
              </w:numPr>
              <w:autoSpaceDN/>
              <w:spacing w:line="240" w:lineRule="auto"/>
              <w:textAlignment w:val="auto"/>
              <w:rPr>
                <w:rFonts w:ascii="Garamond" w:hAnsi="Garamond"/>
                <w:sz w:val="20"/>
                <w:szCs w:val="20"/>
              </w:rPr>
            </w:pPr>
            <w:r w:rsidRPr="00DD4465">
              <w:rPr>
                <w:rFonts w:ascii="Garamond" w:hAnsi="Garamond"/>
                <w:sz w:val="20"/>
                <w:szCs w:val="20"/>
              </w:rPr>
              <w:t>zapewnione działanie Oprogramowania na wszystkich stacjach roboczych działających w HIS Zamawiającego (brak limitu miejsc dostępu do Oprogramowania);</w:t>
            </w:r>
          </w:p>
          <w:p w14:paraId="32E63117" w14:textId="77777777" w:rsidR="009A613A" w:rsidRPr="00DD4465" w:rsidRDefault="009A613A" w:rsidP="00E866B0">
            <w:pPr>
              <w:rPr>
                <w:rFonts w:ascii="Garamond" w:hAnsi="Garamond"/>
                <w:sz w:val="20"/>
                <w:szCs w:val="20"/>
              </w:rPr>
            </w:pPr>
            <w:r w:rsidRPr="00DD4465">
              <w:rPr>
                <w:rFonts w:ascii="Garamond" w:hAnsi="Garamond"/>
                <w:sz w:val="20"/>
                <w:szCs w:val="20"/>
              </w:rPr>
              <w:t>zapewniony dostęp administracyjny dla działu IT Zamawiającego do systemów Oprogramowania</w:t>
            </w:r>
          </w:p>
          <w:p w14:paraId="535B7F81" w14:textId="1A186281" w:rsidR="00DD4465" w:rsidRPr="00A460E9" w:rsidRDefault="00DD4465" w:rsidP="00E866B0">
            <w:pPr>
              <w:rPr>
                <w:rFonts w:ascii="Garamond" w:hAnsi="Garamond"/>
                <w:sz w:val="20"/>
                <w:szCs w:val="20"/>
              </w:rPr>
            </w:pPr>
            <w:r w:rsidRPr="00DD4465">
              <w:rPr>
                <w:rFonts w:ascii="Garamond" w:hAnsi="Garamond"/>
                <w:b/>
                <w:bCs/>
                <w:sz w:val="20"/>
                <w:szCs w:val="20"/>
              </w:rPr>
              <w:t xml:space="preserve">Koszt obustronnej integracji po stronie </w:t>
            </w:r>
            <w:r w:rsidR="00EA78BA">
              <w:rPr>
                <w:rFonts w:ascii="Garamond" w:hAnsi="Garamond"/>
                <w:b/>
                <w:bCs/>
                <w:sz w:val="20"/>
                <w:szCs w:val="20"/>
              </w:rPr>
              <w:t>Wykonawcy</w:t>
            </w:r>
          </w:p>
        </w:tc>
        <w:tc>
          <w:tcPr>
            <w:tcW w:w="1843" w:type="dxa"/>
            <w:tcBorders>
              <w:left w:val="single" w:sz="4" w:space="0" w:color="000000"/>
              <w:bottom w:val="single" w:sz="4" w:space="0" w:color="000000"/>
            </w:tcBorders>
            <w:shd w:val="clear" w:color="auto" w:fill="auto"/>
            <w:vAlign w:val="center"/>
          </w:tcPr>
          <w:p w14:paraId="78376674"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062743E" w14:textId="77777777" w:rsidR="009A613A" w:rsidRPr="00A460E9" w:rsidRDefault="009A613A" w:rsidP="00E866B0">
            <w:pPr>
              <w:pStyle w:val="Tekstpodstawowy"/>
              <w:snapToGrid w:val="0"/>
              <w:rPr>
                <w:rFonts w:ascii="Garamond" w:eastAsia="Meiryo UI" w:hAnsi="Garamond"/>
                <w:b/>
              </w:rPr>
            </w:pPr>
          </w:p>
        </w:tc>
      </w:tr>
      <w:tr w:rsidR="009A613A" w:rsidRPr="00A460E9" w14:paraId="7048F2B5" w14:textId="77777777" w:rsidTr="009A613A">
        <w:trPr>
          <w:trHeight w:val="279"/>
        </w:trPr>
        <w:tc>
          <w:tcPr>
            <w:tcW w:w="824" w:type="dxa"/>
            <w:tcBorders>
              <w:left w:val="single" w:sz="4" w:space="0" w:color="000000"/>
              <w:bottom w:val="single" w:sz="4" w:space="0" w:color="000000"/>
            </w:tcBorders>
            <w:shd w:val="clear" w:color="auto" w:fill="auto"/>
          </w:tcPr>
          <w:p w14:paraId="40081C28"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22CF025" w14:textId="77777777" w:rsidR="009A613A" w:rsidRPr="00A460E9" w:rsidRDefault="009A613A" w:rsidP="00E866B0">
            <w:pPr>
              <w:rPr>
                <w:rFonts w:ascii="Garamond" w:hAnsi="Garamond"/>
                <w:sz w:val="20"/>
                <w:szCs w:val="20"/>
              </w:rPr>
            </w:pPr>
            <w:r w:rsidRPr="00A460E9">
              <w:rPr>
                <w:rFonts w:ascii="Garamond" w:hAnsi="Garamond"/>
                <w:sz w:val="20"/>
                <w:szCs w:val="20"/>
              </w:rPr>
              <w:t>Utworzenie w oprogramowaniu rekordów dla wszystkich pacjentów leczonych w Klinice Okulistyki i Przychodni Okulistycznej Zamawiającego w okresie od 01.01.2020 r. do dnia zakończenia integracji HIS Zamawiającego z Oprogramowaniem</w:t>
            </w:r>
          </w:p>
        </w:tc>
        <w:tc>
          <w:tcPr>
            <w:tcW w:w="1843" w:type="dxa"/>
            <w:tcBorders>
              <w:left w:val="single" w:sz="4" w:space="0" w:color="000000"/>
              <w:bottom w:val="single" w:sz="4" w:space="0" w:color="000000"/>
            </w:tcBorders>
            <w:shd w:val="clear" w:color="auto" w:fill="auto"/>
            <w:vAlign w:val="center"/>
          </w:tcPr>
          <w:p w14:paraId="6105651A"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7046FFD" w14:textId="77777777" w:rsidR="009A613A" w:rsidRPr="00A460E9" w:rsidRDefault="009A613A" w:rsidP="00E866B0">
            <w:pPr>
              <w:pStyle w:val="Tekstpodstawowy"/>
              <w:snapToGrid w:val="0"/>
              <w:rPr>
                <w:rFonts w:ascii="Garamond" w:eastAsia="Meiryo UI" w:hAnsi="Garamond"/>
                <w:b/>
              </w:rPr>
            </w:pPr>
          </w:p>
        </w:tc>
      </w:tr>
      <w:tr w:rsidR="009A613A" w:rsidRPr="00A460E9" w14:paraId="2F639EF6" w14:textId="77777777" w:rsidTr="009A613A">
        <w:trPr>
          <w:trHeight w:val="279"/>
        </w:trPr>
        <w:tc>
          <w:tcPr>
            <w:tcW w:w="824" w:type="dxa"/>
            <w:tcBorders>
              <w:left w:val="single" w:sz="4" w:space="0" w:color="000000"/>
              <w:bottom w:val="single" w:sz="4" w:space="0" w:color="000000"/>
            </w:tcBorders>
            <w:shd w:val="clear" w:color="auto" w:fill="auto"/>
          </w:tcPr>
          <w:p w14:paraId="3993F3A1"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BF63449" w14:textId="77777777" w:rsidR="009A613A" w:rsidRPr="00A460E9" w:rsidRDefault="009A613A" w:rsidP="00E866B0">
            <w:pPr>
              <w:rPr>
                <w:rFonts w:ascii="Garamond" w:hAnsi="Garamond"/>
                <w:sz w:val="20"/>
                <w:szCs w:val="20"/>
              </w:rPr>
            </w:pPr>
            <w:r w:rsidRPr="00A460E9">
              <w:rPr>
                <w:rFonts w:ascii="Garamond" w:hAnsi="Garamond"/>
                <w:sz w:val="20"/>
                <w:szCs w:val="20"/>
              </w:rPr>
              <w:t>Utworzenie każdego rekordu nowego pacjenta (rejestracja pacjenta) w HIS Zamawiającego powoduje jednoczasowe utworzenie analogicznego rekordu w bazie Oprogramowania, najpóźniej w momencie stworzenia zlecenia badania</w:t>
            </w:r>
          </w:p>
        </w:tc>
        <w:tc>
          <w:tcPr>
            <w:tcW w:w="1843" w:type="dxa"/>
            <w:tcBorders>
              <w:left w:val="single" w:sz="4" w:space="0" w:color="000000"/>
              <w:bottom w:val="single" w:sz="4" w:space="0" w:color="000000"/>
            </w:tcBorders>
            <w:shd w:val="clear" w:color="auto" w:fill="auto"/>
            <w:vAlign w:val="center"/>
          </w:tcPr>
          <w:p w14:paraId="2F40DBB1"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638E2D9" w14:textId="77777777" w:rsidR="009A613A" w:rsidRPr="00A460E9" w:rsidRDefault="009A613A" w:rsidP="00E866B0">
            <w:pPr>
              <w:pStyle w:val="Tekstpodstawowy"/>
              <w:snapToGrid w:val="0"/>
              <w:rPr>
                <w:rFonts w:ascii="Garamond" w:eastAsia="Meiryo UI" w:hAnsi="Garamond"/>
                <w:b/>
              </w:rPr>
            </w:pPr>
          </w:p>
        </w:tc>
      </w:tr>
      <w:tr w:rsidR="009A613A" w:rsidRPr="00A460E9" w14:paraId="7E1B694C" w14:textId="77777777" w:rsidTr="009A613A">
        <w:trPr>
          <w:trHeight w:val="279"/>
        </w:trPr>
        <w:tc>
          <w:tcPr>
            <w:tcW w:w="824" w:type="dxa"/>
            <w:tcBorders>
              <w:left w:val="single" w:sz="4" w:space="0" w:color="000000"/>
              <w:bottom w:val="single" w:sz="4" w:space="0" w:color="000000"/>
            </w:tcBorders>
            <w:shd w:val="clear" w:color="auto" w:fill="auto"/>
          </w:tcPr>
          <w:p w14:paraId="1BD60E13"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DE6A60C" w14:textId="77777777" w:rsidR="009A613A" w:rsidRPr="00A460E9" w:rsidRDefault="009A613A" w:rsidP="00E866B0">
            <w:pPr>
              <w:rPr>
                <w:rFonts w:ascii="Garamond" w:hAnsi="Garamond"/>
                <w:sz w:val="20"/>
                <w:szCs w:val="20"/>
              </w:rPr>
            </w:pPr>
            <w:r w:rsidRPr="00A460E9">
              <w:rPr>
                <w:rFonts w:ascii="Garamond" w:hAnsi="Garamond"/>
                <w:sz w:val="20"/>
                <w:szCs w:val="20"/>
              </w:rPr>
              <w:t>W przypadku utworzenia dwóch rekordów dla jednego pacjenta oprogramowanie umożliwia ich zautomatyzowane (przy zastosowaniu tego samego ID lub danych pacjenta) oraz ręczne skojarzenie i scalenie (</w:t>
            </w:r>
            <w:proofErr w:type="spellStart"/>
            <w:r w:rsidRPr="00A460E9">
              <w:rPr>
                <w:rFonts w:ascii="Garamond" w:hAnsi="Garamond"/>
                <w:sz w:val="20"/>
                <w:szCs w:val="20"/>
              </w:rPr>
              <w:t>merging</w:t>
            </w:r>
            <w:proofErr w:type="spellEnd"/>
            <w:r w:rsidRPr="00A460E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147D0E93"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CA4ECC1" w14:textId="77777777" w:rsidR="009A613A" w:rsidRPr="00A460E9" w:rsidRDefault="009A613A" w:rsidP="00E866B0">
            <w:pPr>
              <w:pStyle w:val="Tekstpodstawowy"/>
              <w:snapToGrid w:val="0"/>
              <w:rPr>
                <w:rFonts w:ascii="Garamond" w:eastAsia="Meiryo UI" w:hAnsi="Garamond"/>
                <w:b/>
              </w:rPr>
            </w:pPr>
          </w:p>
        </w:tc>
      </w:tr>
      <w:tr w:rsidR="009A613A" w:rsidRPr="00A460E9" w14:paraId="7E4131C4" w14:textId="77777777" w:rsidTr="009A613A">
        <w:trPr>
          <w:trHeight w:val="279"/>
        </w:trPr>
        <w:tc>
          <w:tcPr>
            <w:tcW w:w="824" w:type="dxa"/>
            <w:tcBorders>
              <w:left w:val="single" w:sz="4" w:space="0" w:color="000000"/>
              <w:bottom w:val="single" w:sz="4" w:space="0" w:color="000000"/>
            </w:tcBorders>
            <w:shd w:val="clear" w:color="auto" w:fill="auto"/>
          </w:tcPr>
          <w:p w14:paraId="7CA389DB"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8ECA380" w14:textId="77777777" w:rsidR="009A613A" w:rsidRPr="00A460E9" w:rsidRDefault="009A613A" w:rsidP="00E866B0">
            <w:pPr>
              <w:rPr>
                <w:rFonts w:ascii="Garamond" w:hAnsi="Garamond"/>
                <w:sz w:val="20"/>
                <w:szCs w:val="20"/>
              </w:rPr>
            </w:pPr>
            <w:r w:rsidRPr="00A460E9">
              <w:rPr>
                <w:rFonts w:ascii="Garamond" w:hAnsi="Garamond"/>
                <w:sz w:val="20"/>
                <w:szCs w:val="20"/>
              </w:rPr>
              <w:t>Wykonanie skojarzenia i scalenia (</w:t>
            </w:r>
            <w:proofErr w:type="spellStart"/>
            <w:r w:rsidRPr="00A460E9">
              <w:rPr>
                <w:rFonts w:ascii="Garamond" w:hAnsi="Garamond"/>
                <w:sz w:val="20"/>
                <w:szCs w:val="20"/>
              </w:rPr>
              <w:t>merging</w:t>
            </w:r>
            <w:proofErr w:type="spellEnd"/>
            <w:r w:rsidRPr="00A460E9">
              <w:rPr>
                <w:rFonts w:ascii="Garamond" w:hAnsi="Garamond"/>
                <w:sz w:val="20"/>
                <w:szCs w:val="20"/>
              </w:rPr>
              <w:t>) rekordów pacjentów z wszystkich urządzeń diagnostycznych z Oprogramowaniem oraz HIS zamawiającego dla wszystkich pacjentów leczonych w Klinice Okulistyki i Przychodni Okulistycznej Zamawiającego w okresie od 01.01.2024 r. do dnia zakończenia integracji HIS Zamawiającego z oprogramowaniem</w:t>
            </w:r>
          </w:p>
        </w:tc>
        <w:tc>
          <w:tcPr>
            <w:tcW w:w="1843" w:type="dxa"/>
            <w:tcBorders>
              <w:left w:val="single" w:sz="4" w:space="0" w:color="000000"/>
              <w:bottom w:val="single" w:sz="4" w:space="0" w:color="000000"/>
            </w:tcBorders>
            <w:shd w:val="clear" w:color="auto" w:fill="auto"/>
            <w:vAlign w:val="center"/>
          </w:tcPr>
          <w:p w14:paraId="1949329B"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8271444" w14:textId="77777777" w:rsidR="009A613A" w:rsidRPr="00A460E9" w:rsidRDefault="009A613A" w:rsidP="00E866B0">
            <w:pPr>
              <w:pStyle w:val="Tekstpodstawowy"/>
              <w:snapToGrid w:val="0"/>
              <w:rPr>
                <w:rFonts w:ascii="Garamond" w:eastAsia="Meiryo UI" w:hAnsi="Garamond"/>
                <w:b/>
              </w:rPr>
            </w:pPr>
          </w:p>
        </w:tc>
      </w:tr>
      <w:tr w:rsidR="009A613A" w:rsidRPr="00A460E9" w14:paraId="502E0405" w14:textId="77777777" w:rsidTr="009A613A">
        <w:trPr>
          <w:trHeight w:val="279"/>
        </w:trPr>
        <w:tc>
          <w:tcPr>
            <w:tcW w:w="824" w:type="dxa"/>
            <w:tcBorders>
              <w:left w:val="single" w:sz="4" w:space="0" w:color="000000"/>
              <w:bottom w:val="single" w:sz="4" w:space="0" w:color="000000"/>
            </w:tcBorders>
            <w:shd w:val="clear" w:color="auto" w:fill="auto"/>
          </w:tcPr>
          <w:p w14:paraId="261F2DD5"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52E0126" w14:textId="77777777" w:rsidR="009A613A" w:rsidRPr="00A460E9" w:rsidRDefault="009A613A" w:rsidP="00E866B0">
            <w:pPr>
              <w:rPr>
                <w:rFonts w:ascii="Garamond" w:hAnsi="Garamond"/>
                <w:sz w:val="20"/>
                <w:szCs w:val="20"/>
              </w:rPr>
            </w:pPr>
            <w:r w:rsidRPr="00A460E9">
              <w:rPr>
                <w:rFonts w:ascii="Garamond" w:hAnsi="Garamond"/>
                <w:sz w:val="20"/>
                <w:szCs w:val="20"/>
              </w:rPr>
              <w:t>Oprogramowanie obsługuje zlecenia zabiegów/badań generowane w HIS Zamawiającego, kieruje je na mikroskop operacyjny/odpowiednie urządzenia diagnostyczne, a następnie odsyła do HIS wynik badań</w:t>
            </w:r>
          </w:p>
        </w:tc>
        <w:tc>
          <w:tcPr>
            <w:tcW w:w="1843" w:type="dxa"/>
            <w:tcBorders>
              <w:left w:val="single" w:sz="4" w:space="0" w:color="000000"/>
              <w:bottom w:val="single" w:sz="4" w:space="0" w:color="000000"/>
            </w:tcBorders>
            <w:shd w:val="clear" w:color="auto" w:fill="auto"/>
            <w:vAlign w:val="center"/>
          </w:tcPr>
          <w:p w14:paraId="20EECE32"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4692145" w14:textId="77777777" w:rsidR="009A613A" w:rsidRPr="00A460E9" w:rsidRDefault="009A613A" w:rsidP="00E866B0">
            <w:pPr>
              <w:pStyle w:val="Tekstpodstawowy"/>
              <w:snapToGrid w:val="0"/>
              <w:rPr>
                <w:rFonts w:ascii="Garamond" w:eastAsia="Meiryo UI" w:hAnsi="Garamond"/>
                <w:b/>
              </w:rPr>
            </w:pPr>
          </w:p>
        </w:tc>
      </w:tr>
      <w:tr w:rsidR="009A613A" w:rsidRPr="00A460E9" w14:paraId="0636BC17" w14:textId="77777777" w:rsidTr="009A613A">
        <w:trPr>
          <w:trHeight w:val="279"/>
        </w:trPr>
        <w:tc>
          <w:tcPr>
            <w:tcW w:w="824" w:type="dxa"/>
            <w:tcBorders>
              <w:left w:val="single" w:sz="4" w:space="0" w:color="000000"/>
              <w:bottom w:val="single" w:sz="4" w:space="0" w:color="000000"/>
            </w:tcBorders>
            <w:shd w:val="clear" w:color="auto" w:fill="auto"/>
          </w:tcPr>
          <w:p w14:paraId="105D1740"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E51A726" w14:textId="77777777" w:rsidR="009A613A" w:rsidRPr="00A460E9" w:rsidRDefault="009A613A" w:rsidP="00E866B0">
            <w:pPr>
              <w:rPr>
                <w:rFonts w:ascii="Garamond" w:hAnsi="Garamond"/>
                <w:sz w:val="20"/>
                <w:szCs w:val="20"/>
              </w:rPr>
            </w:pPr>
            <w:r w:rsidRPr="00A460E9">
              <w:rPr>
                <w:rFonts w:ascii="Garamond" w:hAnsi="Garamond"/>
                <w:sz w:val="20"/>
                <w:szCs w:val="20"/>
              </w:rPr>
              <w:t xml:space="preserve">Oprogramowanie obsługuje przesyłanie z </w:t>
            </w:r>
            <w:proofErr w:type="spellStart"/>
            <w:r w:rsidRPr="00A460E9">
              <w:rPr>
                <w:rFonts w:ascii="Garamond" w:hAnsi="Garamond"/>
                <w:sz w:val="20"/>
                <w:szCs w:val="20"/>
              </w:rPr>
              <w:t>biometru</w:t>
            </w:r>
            <w:proofErr w:type="spellEnd"/>
            <w:r w:rsidRPr="00A460E9">
              <w:rPr>
                <w:rFonts w:ascii="Garamond" w:hAnsi="Garamond"/>
                <w:sz w:val="20"/>
                <w:szCs w:val="20"/>
              </w:rPr>
              <w:t xml:space="preserve"> optycznego na mikroskop operacyjny pełnych danych, zawierających wyliczenie soczewki i umożliwiających planowanie i realizację zabiegu operacyjnego, w tym z zastosowaniem soczewek </w:t>
            </w:r>
            <w:proofErr w:type="spellStart"/>
            <w:r w:rsidRPr="00A460E9">
              <w:rPr>
                <w:rFonts w:ascii="Garamond" w:hAnsi="Garamond"/>
                <w:sz w:val="20"/>
                <w:szCs w:val="20"/>
              </w:rPr>
              <w:t>torycznych</w:t>
            </w:r>
            <w:proofErr w:type="spellEnd"/>
          </w:p>
        </w:tc>
        <w:tc>
          <w:tcPr>
            <w:tcW w:w="1843" w:type="dxa"/>
            <w:tcBorders>
              <w:left w:val="single" w:sz="4" w:space="0" w:color="000000"/>
              <w:bottom w:val="single" w:sz="4" w:space="0" w:color="000000"/>
            </w:tcBorders>
            <w:shd w:val="clear" w:color="auto" w:fill="auto"/>
            <w:vAlign w:val="center"/>
          </w:tcPr>
          <w:p w14:paraId="7D863FC8"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249D9D6" w14:textId="77777777" w:rsidR="009A613A" w:rsidRPr="00A460E9" w:rsidRDefault="009A613A" w:rsidP="00E866B0">
            <w:pPr>
              <w:pStyle w:val="Tekstpodstawowy"/>
              <w:snapToGrid w:val="0"/>
              <w:rPr>
                <w:rFonts w:ascii="Garamond" w:eastAsia="Meiryo UI" w:hAnsi="Garamond"/>
                <w:b/>
              </w:rPr>
            </w:pPr>
          </w:p>
        </w:tc>
      </w:tr>
      <w:tr w:rsidR="009A613A" w:rsidRPr="00A460E9" w14:paraId="040E6674" w14:textId="77777777" w:rsidTr="009A613A">
        <w:trPr>
          <w:trHeight w:val="279"/>
        </w:trPr>
        <w:tc>
          <w:tcPr>
            <w:tcW w:w="824" w:type="dxa"/>
            <w:tcBorders>
              <w:left w:val="single" w:sz="4" w:space="0" w:color="000000"/>
              <w:bottom w:val="single" w:sz="4" w:space="0" w:color="auto"/>
            </w:tcBorders>
            <w:shd w:val="clear" w:color="auto" w:fill="auto"/>
          </w:tcPr>
          <w:p w14:paraId="7CDA6D8F"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62A9F16C" w14:textId="77777777" w:rsidR="009A613A" w:rsidRPr="00A460E9" w:rsidRDefault="009A613A" w:rsidP="00E866B0">
            <w:pPr>
              <w:rPr>
                <w:rFonts w:ascii="Garamond" w:hAnsi="Garamond"/>
                <w:sz w:val="20"/>
                <w:szCs w:val="20"/>
              </w:rPr>
            </w:pPr>
            <w:r w:rsidRPr="00A460E9">
              <w:rPr>
                <w:rFonts w:ascii="Garamond" w:hAnsi="Garamond"/>
                <w:sz w:val="20"/>
                <w:szCs w:val="20"/>
              </w:rPr>
              <w:t>Zlecenie zabiegu/badania następuje poprzez wykonanie analogicznych czynności jak dla innych obsługiwanych zleceń w HIS; zlecenie badania w HIS powoduje wygenerowanie listy roboczej (listy pacjentów, którym zlecono badanie) na odpowiednim urządzeniu bez dodatkowych czynności ze strony użytkownika (zlecającego i/lub wykonującego badanie); wykonanie i zapis badania na dowolnym urządzeniu obsługiwanym przez oprogramowanie powoduje wygenerowanie wyniku w HIS bez dodatkowych czynności ze strony użytkownika (zlecającego i/lub wykonującego badanie); zapewnione jest łatwe (przycisk, wybór pozycji w menu) oznaczanie wybranych przez użytkownika raportu/skanu/obrazu stanowiących wynik odsyłany do HIS zarówno z poziomu urządzenia obsługiwanego przez oprogramowanie, jak i z poziomu samego oprogramowania i jego modułów</w:t>
            </w:r>
          </w:p>
        </w:tc>
        <w:tc>
          <w:tcPr>
            <w:tcW w:w="1843" w:type="dxa"/>
            <w:tcBorders>
              <w:left w:val="single" w:sz="4" w:space="0" w:color="000000"/>
              <w:bottom w:val="single" w:sz="4" w:space="0" w:color="auto"/>
            </w:tcBorders>
            <w:shd w:val="clear" w:color="auto" w:fill="auto"/>
            <w:vAlign w:val="center"/>
          </w:tcPr>
          <w:p w14:paraId="2C9F9A6C"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01F3E114" w14:textId="77777777" w:rsidR="009A613A" w:rsidRPr="00A460E9" w:rsidRDefault="009A613A" w:rsidP="00E866B0">
            <w:pPr>
              <w:pStyle w:val="Tekstpodstawowy"/>
              <w:snapToGrid w:val="0"/>
              <w:rPr>
                <w:rFonts w:ascii="Garamond" w:eastAsia="Meiryo UI" w:hAnsi="Garamond"/>
                <w:b/>
              </w:rPr>
            </w:pPr>
          </w:p>
        </w:tc>
      </w:tr>
      <w:tr w:rsidR="009A613A" w:rsidRPr="00A460E9" w14:paraId="5324C405" w14:textId="77777777" w:rsidTr="009A613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7D2DBC"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505B9B" w14:textId="77777777" w:rsidR="009A613A" w:rsidRPr="00A460E9" w:rsidRDefault="009A613A" w:rsidP="00E866B0">
            <w:pPr>
              <w:rPr>
                <w:rFonts w:ascii="Garamond" w:hAnsi="Garamond"/>
                <w:sz w:val="20"/>
                <w:szCs w:val="20"/>
              </w:rPr>
            </w:pPr>
            <w:r w:rsidRPr="00A460E9">
              <w:rPr>
                <w:rFonts w:ascii="Garamond" w:hAnsi="Garamond"/>
                <w:sz w:val="20"/>
                <w:szCs w:val="20"/>
              </w:rPr>
              <w:t xml:space="preserve">Wynikiem zabiegu/badania odsyłanym do HIS Zamawiającego przez oprogramowanie jest dowolnie wybrany przez użytkownika raport zabiegu/badania, skan lub zdjęcie; Oprogramowanie umożliwia odesłanie do HIS dowolnej liczby wyników (raportów, skanów, zdjęć); Oprogramowanie umożliwia wielokrotny wybór i odsyłanie kolejnych wyników (np. nowych analiz, raportów), niezależnie od czasu jaki upłynął od zabiegu/badania; wyniki odsyłane są w postaci plików pdf lub </w:t>
            </w:r>
            <w:proofErr w:type="spellStart"/>
            <w:r w:rsidRPr="00A460E9">
              <w:rPr>
                <w:rFonts w:ascii="Garamond" w:hAnsi="Garamond"/>
                <w:sz w:val="20"/>
                <w:szCs w:val="20"/>
              </w:rPr>
              <w:t>jgp</w:t>
            </w:r>
            <w:proofErr w:type="spellEnd"/>
            <w:r w:rsidRPr="00A460E9">
              <w:rPr>
                <w:rFonts w:ascii="Garamond" w:hAnsi="Garamond"/>
                <w:sz w:val="20"/>
                <w:szCs w:val="20"/>
              </w:rPr>
              <w:t xml:space="preserve">; użytkownik ma dostęp do wszystkich wyników (przesłanych plików pdf i/lub </w:t>
            </w:r>
            <w:proofErr w:type="spellStart"/>
            <w:r w:rsidRPr="00A460E9">
              <w:rPr>
                <w:rFonts w:ascii="Garamond" w:hAnsi="Garamond"/>
                <w:sz w:val="20"/>
                <w:szCs w:val="20"/>
              </w:rPr>
              <w:t>jgp</w:t>
            </w:r>
            <w:proofErr w:type="spellEnd"/>
            <w:r w:rsidRPr="00A460E9">
              <w:rPr>
                <w:rFonts w:ascii="Garamond" w:hAnsi="Garamond"/>
                <w:sz w:val="20"/>
                <w:szCs w:val="20"/>
              </w:rPr>
              <w:t xml:space="preserve"> zawierających raporty badań, skany, zdjęcia) bezpośrednio z poziomu aplikacji HIS, bez logowania się do Oprogramowania (załączniki w postaci plików pdf i/lub jpg)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D71D75"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091C44E" w14:textId="77777777" w:rsidR="009A613A" w:rsidRPr="00A460E9" w:rsidRDefault="009A613A" w:rsidP="00E866B0">
            <w:pPr>
              <w:pStyle w:val="Tekstpodstawowy"/>
              <w:snapToGrid w:val="0"/>
              <w:rPr>
                <w:rFonts w:ascii="Garamond" w:eastAsia="Meiryo UI" w:hAnsi="Garamond"/>
                <w:b/>
              </w:rPr>
            </w:pPr>
          </w:p>
        </w:tc>
      </w:tr>
      <w:tr w:rsidR="009A613A" w:rsidRPr="00A460E9" w14:paraId="10C7735F" w14:textId="77777777" w:rsidTr="009A613A">
        <w:trPr>
          <w:trHeight w:val="279"/>
        </w:trPr>
        <w:tc>
          <w:tcPr>
            <w:tcW w:w="824" w:type="dxa"/>
            <w:tcBorders>
              <w:top w:val="single" w:sz="4" w:space="0" w:color="auto"/>
              <w:left w:val="single" w:sz="4" w:space="0" w:color="000000"/>
              <w:bottom w:val="single" w:sz="4" w:space="0" w:color="000000"/>
            </w:tcBorders>
            <w:shd w:val="clear" w:color="auto" w:fill="auto"/>
          </w:tcPr>
          <w:p w14:paraId="4480CBEF"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1C1C5AAE" w14:textId="77777777" w:rsidR="009A613A" w:rsidRPr="00A460E9" w:rsidRDefault="009A613A" w:rsidP="00E866B0">
            <w:pPr>
              <w:rPr>
                <w:rFonts w:ascii="Garamond" w:hAnsi="Garamond"/>
                <w:sz w:val="20"/>
                <w:szCs w:val="20"/>
              </w:rPr>
            </w:pPr>
            <w:r w:rsidRPr="00A460E9">
              <w:rPr>
                <w:rFonts w:ascii="Garamond" w:hAnsi="Garamond"/>
                <w:sz w:val="20"/>
                <w:szCs w:val="20"/>
              </w:rPr>
              <w:t xml:space="preserve">Poprzez aplikację HIS użytkownik ma dostęp do wykonanego badania oraz do wszystkich badań danego pacjenta w oprogramowaniu (udostępnione w aplikacji HIS, w miejscu wyświetlania wyniku badania pacjenta link do badania w oprogramowaniu oraz link do listy wszystkich dotychczas wykonanych badań danego pacjenta w oprogramowaniu), umożliwiający przeglądanie, modyfikację, analizę oraz generowanie i odesłanie do HIS dodatkowych kolejnych wyników (np. nowych analiz, raportów) w postaci plików pdf i/lub </w:t>
            </w:r>
            <w:proofErr w:type="spellStart"/>
            <w:r w:rsidRPr="00A460E9">
              <w:rPr>
                <w:rFonts w:ascii="Garamond" w:hAnsi="Garamond"/>
                <w:sz w:val="20"/>
                <w:szCs w:val="20"/>
              </w:rPr>
              <w:t>jgp</w:t>
            </w:r>
            <w:proofErr w:type="spellEnd"/>
            <w:r w:rsidRPr="00A460E9">
              <w:rPr>
                <w:rFonts w:ascii="Garamond" w:hAnsi="Garamond"/>
                <w:sz w:val="20"/>
                <w:szCs w:val="20"/>
              </w:rPr>
              <w:t>; wymagane jest zastosowanie rozwiązania, które nie wpłynie na obniżenie/modyfikację ustawień bezpieczeństwa przeglądarki wykorzystywanej do obsługi HIS (który jest aplikacją webową) podczas użycia linku do danych w oprogramowaniu</w:t>
            </w:r>
          </w:p>
        </w:tc>
        <w:tc>
          <w:tcPr>
            <w:tcW w:w="1843" w:type="dxa"/>
            <w:tcBorders>
              <w:top w:val="single" w:sz="4" w:space="0" w:color="auto"/>
              <w:left w:val="single" w:sz="4" w:space="0" w:color="000000"/>
              <w:bottom w:val="single" w:sz="4" w:space="0" w:color="000000"/>
            </w:tcBorders>
            <w:shd w:val="clear" w:color="auto" w:fill="auto"/>
            <w:vAlign w:val="center"/>
          </w:tcPr>
          <w:p w14:paraId="06CF8A4C"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62F94B37" w14:textId="77777777" w:rsidR="009A613A" w:rsidRPr="00A460E9" w:rsidRDefault="009A613A" w:rsidP="00E866B0">
            <w:pPr>
              <w:pStyle w:val="Tekstpodstawowy"/>
              <w:snapToGrid w:val="0"/>
              <w:rPr>
                <w:rFonts w:ascii="Garamond" w:eastAsia="Meiryo UI" w:hAnsi="Garamond"/>
                <w:b/>
              </w:rPr>
            </w:pPr>
          </w:p>
        </w:tc>
      </w:tr>
      <w:tr w:rsidR="009A613A" w:rsidRPr="00A460E9" w14:paraId="5E9720C5" w14:textId="77777777" w:rsidTr="009A613A">
        <w:trPr>
          <w:trHeight w:val="279"/>
        </w:trPr>
        <w:tc>
          <w:tcPr>
            <w:tcW w:w="824" w:type="dxa"/>
            <w:tcBorders>
              <w:left w:val="single" w:sz="4" w:space="0" w:color="000000"/>
              <w:bottom w:val="single" w:sz="4" w:space="0" w:color="000000"/>
            </w:tcBorders>
            <w:shd w:val="clear" w:color="auto" w:fill="auto"/>
          </w:tcPr>
          <w:p w14:paraId="4EA1B6B0"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CEA5A1A" w14:textId="77777777" w:rsidR="009A613A" w:rsidRPr="00A460E9" w:rsidRDefault="009A613A" w:rsidP="00E866B0">
            <w:pPr>
              <w:rPr>
                <w:rFonts w:ascii="Garamond" w:hAnsi="Garamond"/>
                <w:sz w:val="20"/>
                <w:szCs w:val="20"/>
              </w:rPr>
            </w:pPr>
            <w:r w:rsidRPr="00A460E9">
              <w:rPr>
                <w:rFonts w:ascii="Garamond" w:hAnsi="Garamond"/>
                <w:sz w:val="20"/>
                <w:szCs w:val="20"/>
              </w:rPr>
              <w:t>Z poziomu HIS wynikiem dla każdego zabiegu/badania są dwa wymienione powyżej linki oraz przesłane z urządzenia lub oprogramowania wybrane przez użytkownika pliki pdf i/lub jpg w postaci załączników</w:t>
            </w:r>
          </w:p>
        </w:tc>
        <w:tc>
          <w:tcPr>
            <w:tcW w:w="1843" w:type="dxa"/>
            <w:tcBorders>
              <w:left w:val="single" w:sz="4" w:space="0" w:color="000000"/>
              <w:bottom w:val="single" w:sz="4" w:space="0" w:color="000000"/>
            </w:tcBorders>
            <w:shd w:val="clear" w:color="auto" w:fill="auto"/>
            <w:vAlign w:val="center"/>
          </w:tcPr>
          <w:p w14:paraId="358F5AF5"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7A135BB" w14:textId="77777777" w:rsidR="009A613A" w:rsidRPr="00A460E9" w:rsidRDefault="009A613A" w:rsidP="00E866B0">
            <w:pPr>
              <w:pStyle w:val="Tekstpodstawowy"/>
              <w:snapToGrid w:val="0"/>
              <w:rPr>
                <w:rFonts w:ascii="Garamond" w:eastAsia="Meiryo UI" w:hAnsi="Garamond"/>
                <w:b/>
              </w:rPr>
            </w:pPr>
          </w:p>
        </w:tc>
      </w:tr>
      <w:tr w:rsidR="009A613A" w:rsidRPr="00A460E9" w14:paraId="77EAB44E" w14:textId="77777777" w:rsidTr="009A613A">
        <w:trPr>
          <w:trHeight w:val="279"/>
        </w:trPr>
        <w:tc>
          <w:tcPr>
            <w:tcW w:w="824" w:type="dxa"/>
            <w:tcBorders>
              <w:left w:val="single" w:sz="4" w:space="0" w:color="000000"/>
              <w:bottom w:val="single" w:sz="4" w:space="0" w:color="000000"/>
            </w:tcBorders>
            <w:shd w:val="clear" w:color="auto" w:fill="auto"/>
          </w:tcPr>
          <w:p w14:paraId="66D11D99"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F697655" w14:textId="77777777" w:rsidR="009A613A" w:rsidRPr="00A460E9" w:rsidRDefault="009A613A" w:rsidP="00E866B0">
            <w:pPr>
              <w:tabs>
                <w:tab w:val="left" w:pos="1050"/>
              </w:tabs>
              <w:rPr>
                <w:rFonts w:ascii="Garamond" w:hAnsi="Garamond"/>
                <w:sz w:val="20"/>
                <w:szCs w:val="20"/>
              </w:rPr>
            </w:pPr>
            <w:r w:rsidRPr="00A460E9">
              <w:rPr>
                <w:rFonts w:ascii="Garamond" w:hAnsi="Garamond"/>
                <w:sz w:val="20"/>
                <w:szCs w:val="20"/>
              </w:rPr>
              <w:t xml:space="preserve">Wykonanie badania, poza przesłaniem do HIS wyniku, powoduje pojawienie się dla danej wizyty/hospitalizacji pacjenta odpowiedniej procedury rozliczeniowej ICD-9 w HIS, w szczególności dla badania OCT lub </w:t>
            </w:r>
            <w:proofErr w:type="spellStart"/>
            <w:r w:rsidRPr="00A460E9">
              <w:rPr>
                <w:rFonts w:ascii="Garamond" w:hAnsi="Garamond"/>
                <w:sz w:val="20"/>
                <w:szCs w:val="20"/>
              </w:rPr>
              <w:t>angioOCT</w:t>
            </w:r>
            <w:proofErr w:type="spellEnd"/>
            <w:r w:rsidRPr="00A460E9">
              <w:rPr>
                <w:rFonts w:ascii="Garamond" w:hAnsi="Garamond"/>
                <w:sz w:val="20"/>
                <w:szCs w:val="20"/>
              </w:rPr>
              <w:t xml:space="preserve"> 95.1906 „OCT – Optyczna koherentna tomografia oka”, dla badania </w:t>
            </w:r>
            <w:proofErr w:type="spellStart"/>
            <w:r w:rsidRPr="00A460E9">
              <w:rPr>
                <w:rFonts w:ascii="Garamond" w:hAnsi="Garamond"/>
                <w:sz w:val="20"/>
                <w:szCs w:val="20"/>
              </w:rPr>
              <w:t>funduskamerą</w:t>
            </w:r>
            <w:proofErr w:type="spellEnd"/>
            <w:r w:rsidRPr="00A460E9">
              <w:rPr>
                <w:rFonts w:ascii="Garamond" w:hAnsi="Garamond"/>
                <w:sz w:val="20"/>
                <w:szCs w:val="20"/>
              </w:rPr>
              <w:t xml:space="preserve"> 95.121 „Angiografia </w:t>
            </w:r>
            <w:proofErr w:type="spellStart"/>
            <w:r w:rsidRPr="00A460E9">
              <w:rPr>
                <w:rFonts w:ascii="Garamond" w:hAnsi="Garamond"/>
                <w:sz w:val="20"/>
                <w:szCs w:val="20"/>
              </w:rPr>
              <w:t>fluoresceinowa</w:t>
            </w:r>
            <w:proofErr w:type="spellEnd"/>
            <w:r w:rsidRPr="00A460E9">
              <w:rPr>
                <w:rFonts w:ascii="Garamond" w:hAnsi="Garamond"/>
                <w:sz w:val="20"/>
                <w:szCs w:val="20"/>
              </w:rPr>
              <w:t>”, dla badania pola widzenia 95.05 „Badanie pola widzenia (perymetria)”</w:t>
            </w:r>
          </w:p>
        </w:tc>
        <w:tc>
          <w:tcPr>
            <w:tcW w:w="1843" w:type="dxa"/>
            <w:tcBorders>
              <w:left w:val="single" w:sz="4" w:space="0" w:color="000000"/>
              <w:bottom w:val="single" w:sz="4" w:space="0" w:color="000000"/>
            </w:tcBorders>
            <w:shd w:val="clear" w:color="auto" w:fill="auto"/>
            <w:vAlign w:val="center"/>
          </w:tcPr>
          <w:p w14:paraId="0BED8F79"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3A5BA59" w14:textId="77777777" w:rsidR="009A613A" w:rsidRPr="00A460E9" w:rsidRDefault="009A613A" w:rsidP="00E866B0">
            <w:pPr>
              <w:pStyle w:val="Tekstpodstawowy"/>
              <w:snapToGrid w:val="0"/>
              <w:rPr>
                <w:rFonts w:ascii="Garamond" w:eastAsia="Meiryo UI" w:hAnsi="Garamond"/>
                <w:b/>
              </w:rPr>
            </w:pPr>
          </w:p>
        </w:tc>
      </w:tr>
      <w:tr w:rsidR="009A613A" w:rsidRPr="00A460E9" w14:paraId="230A768D" w14:textId="77777777" w:rsidTr="009A613A">
        <w:trPr>
          <w:trHeight w:val="279"/>
        </w:trPr>
        <w:tc>
          <w:tcPr>
            <w:tcW w:w="824" w:type="dxa"/>
            <w:tcBorders>
              <w:left w:val="single" w:sz="4" w:space="0" w:color="000000"/>
              <w:bottom w:val="single" w:sz="4" w:space="0" w:color="000000"/>
            </w:tcBorders>
            <w:shd w:val="clear" w:color="auto" w:fill="auto"/>
          </w:tcPr>
          <w:p w14:paraId="02141B96"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872F7B9" w14:textId="77777777" w:rsidR="009A613A" w:rsidRPr="00A460E9" w:rsidRDefault="009A613A" w:rsidP="00E866B0">
            <w:pPr>
              <w:rPr>
                <w:rFonts w:ascii="Garamond" w:hAnsi="Garamond"/>
                <w:sz w:val="20"/>
                <w:szCs w:val="20"/>
              </w:rPr>
            </w:pPr>
            <w:r w:rsidRPr="00A460E9">
              <w:rPr>
                <w:rFonts w:ascii="Garamond" w:hAnsi="Garamond"/>
                <w:sz w:val="20"/>
                <w:szCs w:val="20"/>
              </w:rPr>
              <w:t xml:space="preserve">Oprogramowanie umożliwia pobieranie wyników z mikroskopu operacyjnego (pliki wideo, pliki zdjęć, zapis badania OCT śródoperacyjnego, raporty zabiegów) oraz ze wszystkich zintegrowanych urządzeń, a w szczególności z aktualnie posiadanych przez Zamawiającego urządzeń OCT, </w:t>
            </w:r>
            <w:proofErr w:type="spellStart"/>
            <w:r w:rsidRPr="00A460E9">
              <w:rPr>
                <w:rFonts w:ascii="Garamond" w:hAnsi="Garamond"/>
                <w:sz w:val="20"/>
                <w:szCs w:val="20"/>
              </w:rPr>
              <w:t>angioOCT</w:t>
            </w:r>
            <w:proofErr w:type="spellEnd"/>
            <w:r w:rsidRPr="00A460E9">
              <w:rPr>
                <w:rFonts w:ascii="Garamond" w:hAnsi="Garamond"/>
                <w:sz w:val="20"/>
                <w:szCs w:val="20"/>
              </w:rPr>
              <w:t xml:space="preserve">, </w:t>
            </w:r>
            <w:proofErr w:type="spellStart"/>
            <w:r w:rsidRPr="00A460E9">
              <w:rPr>
                <w:rFonts w:ascii="Garamond" w:hAnsi="Garamond"/>
                <w:sz w:val="20"/>
                <w:szCs w:val="20"/>
              </w:rPr>
              <w:t>biometru</w:t>
            </w:r>
            <w:proofErr w:type="spellEnd"/>
            <w:r w:rsidRPr="00A460E9">
              <w:rPr>
                <w:rFonts w:ascii="Garamond" w:hAnsi="Garamond"/>
                <w:sz w:val="20"/>
                <w:szCs w:val="20"/>
              </w:rPr>
              <w:t xml:space="preserve"> optycznego, perymetru oraz </w:t>
            </w:r>
            <w:proofErr w:type="spellStart"/>
            <w:r w:rsidRPr="00A460E9">
              <w:rPr>
                <w:rFonts w:ascii="Garamond" w:hAnsi="Garamond"/>
                <w:sz w:val="20"/>
                <w:szCs w:val="20"/>
              </w:rPr>
              <w:t>funduskamery</w:t>
            </w:r>
            <w:proofErr w:type="spellEnd"/>
            <w:r w:rsidRPr="00A460E9">
              <w:rPr>
                <w:rFonts w:ascii="Garamond" w:hAnsi="Garamond"/>
                <w:sz w:val="20"/>
                <w:szCs w:val="20"/>
              </w:rPr>
              <w:t xml:space="preserve"> z funkcją </w:t>
            </w:r>
            <w:proofErr w:type="spellStart"/>
            <w:r w:rsidRPr="00A460E9">
              <w:rPr>
                <w:rFonts w:ascii="Garamond" w:hAnsi="Garamond"/>
                <w:sz w:val="20"/>
                <w:szCs w:val="20"/>
              </w:rPr>
              <w:t>angiografu</w:t>
            </w:r>
            <w:proofErr w:type="spellEnd"/>
            <w:r w:rsidRPr="00A460E9">
              <w:rPr>
                <w:rFonts w:ascii="Garamond" w:hAnsi="Garamond"/>
                <w:sz w:val="20"/>
                <w:szCs w:val="20"/>
              </w:rPr>
              <w:t xml:space="preserve"> (dodatkowo zapewnione jest przesyłanie danych surowych z urządzeń OCT, </w:t>
            </w:r>
            <w:proofErr w:type="spellStart"/>
            <w:r w:rsidRPr="00A460E9">
              <w:rPr>
                <w:rFonts w:ascii="Garamond" w:hAnsi="Garamond"/>
                <w:sz w:val="20"/>
                <w:szCs w:val="20"/>
              </w:rPr>
              <w:t>angioOCT</w:t>
            </w:r>
            <w:proofErr w:type="spellEnd"/>
            <w:r w:rsidRPr="00A460E9">
              <w:rPr>
                <w:rFonts w:ascii="Garamond" w:hAnsi="Garamond"/>
                <w:sz w:val="20"/>
                <w:szCs w:val="20"/>
              </w:rPr>
              <w:t xml:space="preserve">, </w:t>
            </w:r>
            <w:proofErr w:type="spellStart"/>
            <w:r w:rsidRPr="00A460E9">
              <w:rPr>
                <w:rFonts w:ascii="Garamond" w:hAnsi="Garamond"/>
                <w:sz w:val="20"/>
                <w:szCs w:val="20"/>
              </w:rPr>
              <w:t>biometru</w:t>
            </w:r>
            <w:proofErr w:type="spellEnd"/>
            <w:r w:rsidRPr="00A460E9">
              <w:rPr>
                <w:rFonts w:ascii="Garamond" w:hAnsi="Garamond"/>
                <w:sz w:val="20"/>
                <w:szCs w:val="20"/>
              </w:rPr>
              <w:t xml:space="preserve"> optycznego, perymetru); w szczególności </w:t>
            </w:r>
            <w:r w:rsidRPr="00A460E9">
              <w:rPr>
                <w:rFonts w:ascii="Garamond" w:hAnsi="Garamond"/>
                <w:sz w:val="20"/>
                <w:szCs w:val="20"/>
              </w:rPr>
              <w:lastRenderedPageBreak/>
              <w:t xml:space="preserve">zapewnione jest zdalne, realizowane za pośrednictwem oprogramowania na dowolnej stacji roboczej Zamawiającego: wyszukiwanie, filtrowanie, przeglądanie, edytowanie, modyfikacja, analiza, generowanie raportów, wydruk oraz zapis wybranych raportów, zdjęć, skanów, itp. wyników biometrii oraz kalkulacji soczewek wewnątrzgałkowych, zdjęć z mikroskopu operacyjnego, </w:t>
            </w:r>
            <w:proofErr w:type="spellStart"/>
            <w:r w:rsidRPr="00A460E9">
              <w:rPr>
                <w:rFonts w:ascii="Garamond" w:hAnsi="Garamond"/>
                <w:sz w:val="20"/>
                <w:szCs w:val="20"/>
              </w:rPr>
              <w:t>funduskamery</w:t>
            </w:r>
            <w:proofErr w:type="spellEnd"/>
            <w:r w:rsidRPr="00A460E9">
              <w:rPr>
                <w:rFonts w:ascii="Garamond" w:hAnsi="Garamond"/>
                <w:sz w:val="20"/>
                <w:szCs w:val="20"/>
              </w:rPr>
              <w:t xml:space="preserve"> i </w:t>
            </w:r>
            <w:proofErr w:type="spellStart"/>
            <w:r w:rsidRPr="00A460E9">
              <w:rPr>
                <w:rFonts w:ascii="Garamond" w:hAnsi="Garamond"/>
                <w:sz w:val="20"/>
                <w:szCs w:val="20"/>
              </w:rPr>
              <w:t>angiografu</w:t>
            </w:r>
            <w:proofErr w:type="spellEnd"/>
            <w:r w:rsidRPr="00A460E9">
              <w:rPr>
                <w:rFonts w:ascii="Garamond" w:hAnsi="Garamond"/>
                <w:sz w:val="20"/>
                <w:szCs w:val="20"/>
              </w:rPr>
              <w:t xml:space="preserve">, skanów OCT i </w:t>
            </w:r>
            <w:proofErr w:type="spellStart"/>
            <w:r w:rsidRPr="00A460E9">
              <w:rPr>
                <w:rFonts w:ascii="Garamond" w:hAnsi="Garamond"/>
                <w:sz w:val="20"/>
                <w:szCs w:val="20"/>
              </w:rPr>
              <w:t>angioOCT</w:t>
            </w:r>
            <w:proofErr w:type="spellEnd"/>
            <w:r w:rsidRPr="00A460E9">
              <w:rPr>
                <w:rFonts w:ascii="Garamond" w:hAnsi="Garamond"/>
                <w:sz w:val="20"/>
                <w:szCs w:val="20"/>
              </w:rPr>
              <w:t>, wyników badania pola widzenia, analogicznie do możliwości przeglądarek na tych urządzeniach diagnostycznych</w:t>
            </w:r>
          </w:p>
        </w:tc>
        <w:tc>
          <w:tcPr>
            <w:tcW w:w="1843" w:type="dxa"/>
            <w:tcBorders>
              <w:left w:val="single" w:sz="4" w:space="0" w:color="000000"/>
              <w:bottom w:val="single" w:sz="4" w:space="0" w:color="000000"/>
            </w:tcBorders>
            <w:shd w:val="clear" w:color="auto" w:fill="auto"/>
            <w:vAlign w:val="center"/>
          </w:tcPr>
          <w:p w14:paraId="4D9650D2" w14:textId="77777777" w:rsidR="009A613A" w:rsidRPr="00A460E9" w:rsidRDefault="009A613A" w:rsidP="00E866B0">
            <w:pPr>
              <w:jc w:val="center"/>
              <w:rPr>
                <w:rFonts w:ascii="Garamond" w:hAnsi="Garamond"/>
                <w:sz w:val="20"/>
                <w:szCs w:val="20"/>
              </w:rPr>
            </w:pPr>
            <w:r w:rsidRPr="00A460E9">
              <w:rPr>
                <w:rFonts w:ascii="Garamond" w:hAnsi="Garamond"/>
                <w:sz w:val="20"/>
                <w:szCs w:val="20"/>
              </w:rPr>
              <w:lastRenderedPageBreak/>
              <w:t>TAK</w:t>
            </w:r>
          </w:p>
        </w:tc>
        <w:tc>
          <w:tcPr>
            <w:tcW w:w="2166" w:type="dxa"/>
            <w:tcBorders>
              <w:left w:val="single" w:sz="4" w:space="0" w:color="000000"/>
              <w:bottom w:val="single" w:sz="4" w:space="0" w:color="000000"/>
              <w:right w:val="single" w:sz="4" w:space="0" w:color="000000"/>
            </w:tcBorders>
            <w:shd w:val="clear" w:color="auto" w:fill="auto"/>
          </w:tcPr>
          <w:p w14:paraId="1AA76640" w14:textId="77777777" w:rsidR="009A613A" w:rsidRPr="00A460E9" w:rsidRDefault="009A613A" w:rsidP="00E866B0">
            <w:pPr>
              <w:pStyle w:val="Tekstpodstawowy"/>
              <w:snapToGrid w:val="0"/>
              <w:rPr>
                <w:rFonts w:ascii="Garamond" w:eastAsia="Meiryo UI" w:hAnsi="Garamond"/>
                <w:b/>
              </w:rPr>
            </w:pPr>
          </w:p>
        </w:tc>
      </w:tr>
      <w:tr w:rsidR="009A613A" w:rsidRPr="00A460E9" w14:paraId="7E80B5F6" w14:textId="77777777" w:rsidTr="009A613A">
        <w:trPr>
          <w:trHeight w:val="279"/>
        </w:trPr>
        <w:tc>
          <w:tcPr>
            <w:tcW w:w="824" w:type="dxa"/>
            <w:tcBorders>
              <w:left w:val="single" w:sz="4" w:space="0" w:color="000000"/>
              <w:bottom w:val="single" w:sz="4" w:space="0" w:color="000000"/>
            </w:tcBorders>
            <w:shd w:val="clear" w:color="auto" w:fill="auto"/>
          </w:tcPr>
          <w:p w14:paraId="6372B5C5"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2B42966" w14:textId="77777777" w:rsidR="009A613A" w:rsidRPr="00A460E9" w:rsidRDefault="009A613A" w:rsidP="00E866B0">
            <w:pPr>
              <w:rPr>
                <w:rFonts w:ascii="Garamond" w:hAnsi="Garamond"/>
                <w:sz w:val="20"/>
                <w:szCs w:val="20"/>
              </w:rPr>
            </w:pPr>
            <w:r w:rsidRPr="00A460E9">
              <w:rPr>
                <w:rFonts w:ascii="Garamond" w:hAnsi="Garamond"/>
                <w:sz w:val="20"/>
                <w:szCs w:val="20"/>
              </w:rPr>
              <w:t xml:space="preserve">Oprogramowanie przechowuje uporządkowane w bazie danych na serwerach Zamawiającego, zgodnie z rekordami pacjentów, wszystkie wyniki oraz dane surowe wszystkich wykonanych badań na wszystkich obsługiwanych urządzeniach; </w:t>
            </w:r>
          </w:p>
        </w:tc>
        <w:tc>
          <w:tcPr>
            <w:tcW w:w="1843" w:type="dxa"/>
            <w:tcBorders>
              <w:left w:val="single" w:sz="4" w:space="0" w:color="000000"/>
              <w:bottom w:val="single" w:sz="4" w:space="0" w:color="000000"/>
            </w:tcBorders>
            <w:shd w:val="clear" w:color="auto" w:fill="auto"/>
            <w:vAlign w:val="center"/>
          </w:tcPr>
          <w:p w14:paraId="14A4F7F0"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7C8696A" w14:textId="77777777" w:rsidR="009A613A" w:rsidRPr="00A460E9" w:rsidRDefault="009A613A" w:rsidP="00E866B0">
            <w:pPr>
              <w:pStyle w:val="Tekstpodstawowy"/>
              <w:snapToGrid w:val="0"/>
              <w:rPr>
                <w:rFonts w:ascii="Garamond" w:eastAsia="Meiryo UI" w:hAnsi="Garamond"/>
                <w:b/>
              </w:rPr>
            </w:pPr>
          </w:p>
        </w:tc>
      </w:tr>
      <w:tr w:rsidR="009A613A" w:rsidRPr="00A460E9" w14:paraId="27AAEDD9" w14:textId="77777777" w:rsidTr="009A613A">
        <w:trPr>
          <w:trHeight w:val="279"/>
        </w:trPr>
        <w:tc>
          <w:tcPr>
            <w:tcW w:w="824" w:type="dxa"/>
            <w:tcBorders>
              <w:left w:val="single" w:sz="4" w:space="0" w:color="000000"/>
              <w:bottom w:val="single" w:sz="4" w:space="0" w:color="000000"/>
            </w:tcBorders>
            <w:shd w:val="clear" w:color="auto" w:fill="auto"/>
          </w:tcPr>
          <w:p w14:paraId="2AD18FE3"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489B222" w14:textId="2FEB71AD" w:rsidR="009A613A" w:rsidRPr="00A460E9" w:rsidRDefault="009A613A" w:rsidP="00E866B0">
            <w:pPr>
              <w:rPr>
                <w:rFonts w:ascii="Garamond" w:hAnsi="Garamond"/>
                <w:sz w:val="20"/>
                <w:szCs w:val="20"/>
              </w:rPr>
            </w:pPr>
            <w:r w:rsidRPr="00A460E9">
              <w:rPr>
                <w:rFonts w:ascii="Garamond" w:hAnsi="Garamond"/>
                <w:sz w:val="20"/>
                <w:szCs w:val="20"/>
              </w:rPr>
              <w:t>Oprogramowanie zapewnia dostęp do przechowywanych badań oraz filtrowanie i wyszukiwanie minimum po ID, imieniu, nazwisku, wieku, płci pacjenta, dacie badania, rodzaju badania; Oprogramowanie zapewnia zapis wybranych wyników (wybrane wg uznania użytkownika raporty, skany, obrazy) w postaci plików pdf i/lub j</w:t>
            </w:r>
            <w:r w:rsidR="00DD4465">
              <w:rPr>
                <w:rFonts w:ascii="Garamond" w:hAnsi="Garamond"/>
                <w:sz w:val="20"/>
                <w:szCs w:val="20"/>
              </w:rPr>
              <w:t>pg</w:t>
            </w:r>
            <w:r w:rsidRPr="00A460E9">
              <w:rPr>
                <w:rFonts w:ascii="Garamond" w:hAnsi="Garamond"/>
                <w:sz w:val="20"/>
                <w:szCs w:val="20"/>
              </w:rPr>
              <w:t xml:space="preserve"> w dowolnej wskazanej lokalizacji lokalnej lub sieciowej bez konieczności ich pośredniego zapisu w bazie systemu HIS</w:t>
            </w:r>
          </w:p>
        </w:tc>
        <w:tc>
          <w:tcPr>
            <w:tcW w:w="1843" w:type="dxa"/>
            <w:tcBorders>
              <w:left w:val="single" w:sz="4" w:space="0" w:color="000000"/>
              <w:bottom w:val="single" w:sz="4" w:space="0" w:color="000000"/>
            </w:tcBorders>
            <w:shd w:val="clear" w:color="auto" w:fill="auto"/>
            <w:vAlign w:val="center"/>
          </w:tcPr>
          <w:p w14:paraId="7183A4CE"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2566699" w14:textId="77777777" w:rsidR="009A613A" w:rsidRPr="00A460E9" w:rsidRDefault="009A613A" w:rsidP="00E866B0">
            <w:pPr>
              <w:pStyle w:val="Tekstpodstawowy"/>
              <w:snapToGrid w:val="0"/>
              <w:rPr>
                <w:rFonts w:ascii="Garamond" w:eastAsia="Meiryo UI" w:hAnsi="Garamond"/>
                <w:b/>
              </w:rPr>
            </w:pPr>
          </w:p>
        </w:tc>
      </w:tr>
      <w:tr w:rsidR="009A613A" w:rsidRPr="00A460E9" w14:paraId="38E00D7D" w14:textId="77777777" w:rsidTr="009A613A">
        <w:trPr>
          <w:trHeight w:val="279"/>
        </w:trPr>
        <w:tc>
          <w:tcPr>
            <w:tcW w:w="824" w:type="dxa"/>
            <w:tcBorders>
              <w:left w:val="single" w:sz="4" w:space="0" w:color="000000"/>
              <w:bottom w:val="single" w:sz="4" w:space="0" w:color="000000"/>
            </w:tcBorders>
            <w:shd w:val="clear" w:color="auto" w:fill="auto"/>
          </w:tcPr>
          <w:p w14:paraId="637377BF"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FC5B306" w14:textId="77777777" w:rsidR="009A613A" w:rsidRPr="00A460E9" w:rsidRDefault="009A613A" w:rsidP="00E866B0">
            <w:pPr>
              <w:rPr>
                <w:rFonts w:ascii="Garamond" w:hAnsi="Garamond"/>
                <w:sz w:val="20"/>
                <w:szCs w:val="20"/>
              </w:rPr>
            </w:pPr>
            <w:r w:rsidRPr="00A460E9">
              <w:rPr>
                <w:rFonts w:ascii="Garamond" w:hAnsi="Garamond"/>
                <w:sz w:val="20"/>
                <w:szCs w:val="20"/>
              </w:rPr>
              <w:t>Drukowanie dowolnych, wybranych przez użytkownika wyników badań zarówno z poziomu aplikacji HIS (wyniki, które zostały odesłane do HIS), jak i z poziomu oprogramowania i jego modułów (wszystkie wyniki)</w:t>
            </w:r>
          </w:p>
        </w:tc>
        <w:tc>
          <w:tcPr>
            <w:tcW w:w="1843" w:type="dxa"/>
            <w:tcBorders>
              <w:left w:val="single" w:sz="4" w:space="0" w:color="000000"/>
              <w:bottom w:val="single" w:sz="4" w:space="0" w:color="000000"/>
            </w:tcBorders>
            <w:shd w:val="clear" w:color="auto" w:fill="auto"/>
            <w:vAlign w:val="center"/>
          </w:tcPr>
          <w:p w14:paraId="3E71E8D0"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2FD422A" w14:textId="77777777" w:rsidR="009A613A" w:rsidRPr="00A460E9" w:rsidRDefault="009A613A" w:rsidP="00E866B0">
            <w:pPr>
              <w:pStyle w:val="Tekstpodstawowy"/>
              <w:snapToGrid w:val="0"/>
              <w:rPr>
                <w:rFonts w:ascii="Garamond" w:eastAsia="Meiryo UI" w:hAnsi="Garamond"/>
                <w:b/>
              </w:rPr>
            </w:pPr>
          </w:p>
        </w:tc>
      </w:tr>
      <w:tr w:rsidR="009A613A" w:rsidRPr="00A460E9" w14:paraId="21D09002" w14:textId="77777777" w:rsidTr="009A613A">
        <w:trPr>
          <w:trHeight w:val="279"/>
        </w:trPr>
        <w:tc>
          <w:tcPr>
            <w:tcW w:w="824" w:type="dxa"/>
            <w:tcBorders>
              <w:left w:val="single" w:sz="4" w:space="0" w:color="000000"/>
              <w:bottom w:val="single" w:sz="4" w:space="0" w:color="000000"/>
            </w:tcBorders>
            <w:shd w:val="clear" w:color="auto" w:fill="auto"/>
          </w:tcPr>
          <w:p w14:paraId="06725226"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AC63832" w14:textId="77777777" w:rsidR="009A613A" w:rsidRPr="00A460E9" w:rsidRDefault="009A613A" w:rsidP="00E866B0">
            <w:pPr>
              <w:rPr>
                <w:rFonts w:ascii="Garamond" w:hAnsi="Garamond"/>
                <w:sz w:val="20"/>
                <w:szCs w:val="20"/>
              </w:rPr>
            </w:pPr>
            <w:r w:rsidRPr="00A460E9">
              <w:rPr>
                <w:rFonts w:ascii="Garamond" w:hAnsi="Garamond"/>
                <w:sz w:val="20"/>
                <w:szCs w:val="20"/>
              </w:rPr>
              <w:t>Oprogramowanie umożliwia oznaczania dowolnych, wybranych przez użytkownika badań oraz wyników badań znacznikiem „ulubione” oraz komentarzem</w:t>
            </w:r>
          </w:p>
        </w:tc>
        <w:tc>
          <w:tcPr>
            <w:tcW w:w="1843" w:type="dxa"/>
            <w:tcBorders>
              <w:left w:val="single" w:sz="4" w:space="0" w:color="000000"/>
              <w:bottom w:val="single" w:sz="4" w:space="0" w:color="000000"/>
            </w:tcBorders>
            <w:shd w:val="clear" w:color="auto" w:fill="auto"/>
            <w:vAlign w:val="center"/>
          </w:tcPr>
          <w:p w14:paraId="5166BF70"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DCB0D77" w14:textId="77777777" w:rsidR="009A613A" w:rsidRPr="00A460E9" w:rsidRDefault="009A613A" w:rsidP="00E866B0">
            <w:pPr>
              <w:pStyle w:val="Tekstpodstawowy"/>
              <w:snapToGrid w:val="0"/>
              <w:rPr>
                <w:rFonts w:ascii="Garamond" w:eastAsia="Meiryo UI" w:hAnsi="Garamond"/>
                <w:b/>
              </w:rPr>
            </w:pPr>
          </w:p>
        </w:tc>
      </w:tr>
      <w:tr w:rsidR="009A613A" w:rsidRPr="00A460E9" w14:paraId="42DED2CD" w14:textId="77777777" w:rsidTr="009A613A">
        <w:trPr>
          <w:trHeight w:val="279"/>
        </w:trPr>
        <w:tc>
          <w:tcPr>
            <w:tcW w:w="824" w:type="dxa"/>
            <w:tcBorders>
              <w:left w:val="single" w:sz="4" w:space="0" w:color="000000"/>
              <w:bottom w:val="single" w:sz="4" w:space="0" w:color="000000"/>
            </w:tcBorders>
            <w:shd w:val="clear" w:color="auto" w:fill="auto"/>
          </w:tcPr>
          <w:p w14:paraId="59316747"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75404BB" w14:textId="77777777" w:rsidR="009A613A" w:rsidRPr="00A460E9" w:rsidRDefault="009A613A" w:rsidP="00E866B0">
            <w:pPr>
              <w:rPr>
                <w:rFonts w:ascii="Garamond" w:hAnsi="Garamond"/>
                <w:sz w:val="20"/>
                <w:szCs w:val="20"/>
              </w:rPr>
            </w:pPr>
            <w:r w:rsidRPr="00A460E9">
              <w:rPr>
                <w:rFonts w:ascii="Garamond" w:hAnsi="Garamond"/>
                <w:sz w:val="20"/>
                <w:szCs w:val="20"/>
              </w:rPr>
              <w:t>Oprogramowanie tworzy zgodnie z zadanym harmonogramem, co najmniej 2x na dobę, kopię zapasową wszystkich badań w lokalizacji wskazanej przez Zamawiającego</w:t>
            </w:r>
          </w:p>
        </w:tc>
        <w:tc>
          <w:tcPr>
            <w:tcW w:w="1843" w:type="dxa"/>
            <w:tcBorders>
              <w:left w:val="single" w:sz="4" w:space="0" w:color="000000"/>
              <w:bottom w:val="single" w:sz="4" w:space="0" w:color="000000"/>
            </w:tcBorders>
            <w:shd w:val="clear" w:color="auto" w:fill="auto"/>
            <w:vAlign w:val="center"/>
          </w:tcPr>
          <w:p w14:paraId="4D465007"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D78EB12" w14:textId="77777777" w:rsidR="009A613A" w:rsidRPr="00A460E9" w:rsidRDefault="009A613A" w:rsidP="00E866B0">
            <w:pPr>
              <w:pStyle w:val="Tekstpodstawowy"/>
              <w:snapToGrid w:val="0"/>
              <w:rPr>
                <w:rFonts w:ascii="Garamond" w:eastAsia="Meiryo UI" w:hAnsi="Garamond"/>
                <w:b/>
              </w:rPr>
            </w:pPr>
          </w:p>
        </w:tc>
      </w:tr>
      <w:tr w:rsidR="009A613A" w:rsidRPr="00A460E9" w14:paraId="42C5CA62" w14:textId="77777777" w:rsidTr="009A613A">
        <w:trPr>
          <w:trHeight w:val="279"/>
        </w:trPr>
        <w:tc>
          <w:tcPr>
            <w:tcW w:w="824" w:type="dxa"/>
            <w:tcBorders>
              <w:left w:val="single" w:sz="4" w:space="0" w:color="000000"/>
              <w:bottom w:val="single" w:sz="4" w:space="0" w:color="000000"/>
            </w:tcBorders>
            <w:shd w:val="clear" w:color="auto" w:fill="auto"/>
          </w:tcPr>
          <w:p w14:paraId="7949E453"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2C94CE6" w14:textId="77777777" w:rsidR="009A613A" w:rsidRPr="00A460E9" w:rsidRDefault="009A613A" w:rsidP="00E866B0">
            <w:pPr>
              <w:rPr>
                <w:rFonts w:ascii="Garamond" w:hAnsi="Garamond"/>
                <w:sz w:val="20"/>
                <w:szCs w:val="20"/>
              </w:rPr>
            </w:pPr>
            <w:r w:rsidRPr="00A460E9">
              <w:rPr>
                <w:rFonts w:ascii="Garamond" w:hAnsi="Garamond"/>
                <w:sz w:val="20"/>
                <w:szCs w:val="20"/>
              </w:rPr>
              <w:t>W systemie HIS miejsce na opis badań odesłanych przez oprogramowanie do HIS; zapewniona jest możliwość załączania tych opisów do dokumentacji generowanej i drukowanej z aplikacji HIS (np. karty informacyjne, karty wizyty, informacje dla lekarza kierującego/POZ, itp.) poprzez zaznaczenie odpowiedniego pola wyboru (</w:t>
            </w:r>
            <w:proofErr w:type="spellStart"/>
            <w:r w:rsidRPr="00A460E9">
              <w:rPr>
                <w:rFonts w:ascii="Garamond" w:hAnsi="Garamond"/>
                <w:sz w:val="20"/>
                <w:szCs w:val="20"/>
              </w:rPr>
              <w:t>checkbox</w:t>
            </w:r>
            <w:proofErr w:type="spellEnd"/>
            <w:r w:rsidRPr="00A460E9">
              <w:rPr>
                <w:rFonts w:ascii="Garamond" w:hAnsi="Garamond"/>
                <w:sz w:val="20"/>
                <w:szCs w:val="20"/>
              </w:rPr>
              <w:t>); drukowanie załączników (pliki jpg i/lub pdf) będzie możliwe po ich otwarciu w aplikacji HIS</w:t>
            </w:r>
          </w:p>
        </w:tc>
        <w:tc>
          <w:tcPr>
            <w:tcW w:w="1843" w:type="dxa"/>
            <w:tcBorders>
              <w:left w:val="single" w:sz="4" w:space="0" w:color="000000"/>
              <w:bottom w:val="single" w:sz="4" w:space="0" w:color="000000"/>
            </w:tcBorders>
            <w:shd w:val="clear" w:color="auto" w:fill="auto"/>
            <w:vAlign w:val="center"/>
          </w:tcPr>
          <w:p w14:paraId="1F97DA11"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F956EBB" w14:textId="77777777" w:rsidR="009A613A" w:rsidRPr="00A460E9" w:rsidRDefault="009A613A" w:rsidP="00E866B0">
            <w:pPr>
              <w:pStyle w:val="Tekstpodstawowy"/>
              <w:snapToGrid w:val="0"/>
              <w:rPr>
                <w:rFonts w:ascii="Garamond" w:eastAsia="Meiryo UI" w:hAnsi="Garamond"/>
                <w:b/>
              </w:rPr>
            </w:pPr>
          </w:p>
        </w:tc>
      </w:tr>
      <w:tr w:rsidR="009A613A" w:rsidRPr="00A460E9" w14:paraId="0D5C8B89" w14:textId="77777777" w:rsidTr="009A613A">
        <w:trPr>
          <w:trHeight w:val="279"/>
        </w:trPr>
        <w:tc>
          <w:tcPr>
            <w:tcW w:w="824" w:type="dxa"/>
            <w:tcBorders>
              <w:left w:val="single" w:sz="4" w:space="0" w:color="000000"/>
              <w:bottom w:val="single" w:sz="4" w:space="0" w:color="000000"/>
            </w:tcBorders>
            <w:shd w:val="clear" w:color="auto" w:fill="auto"/>
          </w:tcPr>
          <w:p w14:paraId="38F1F243"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4E7B3F4" w14:textId="77777777" w:rsidR="009A613A" w:rsidRPr="00A460E9" w:rsidRDefault="009A613A" w:rsidP="00E866B0">
            <w:pPr>
              <w:rPr>
                <w:rFonts w:ascii="Garamond" w:hAnsi="Garamond"/>
                <w:sz w:val="20"/>
                <w:szCs w:val="20"/>
              </w:rPr>
            </w:pPr>
            <w:r w:rsidRPr="00A460E9">
              <w:rPr>
                <w:rFonts w:ascii="Garamond" w:hAnsi="Garamond"/>
                <w:sz w:val="20"/>
                <w:szCs w:val="20"/>
              </w:rPr>
              <w:t xml:space="preserve">Obsługa logowania jednokrotnego (ang. single </w:t>
            </w:r>
            <w:proofErr w:type="spellStart"/>
            <w:r w:rsidRPr="00A460E9">
              <w:rPr>
                <w:rFonts w:ascii="Garamond" w:hAnsi="Garamond"/>
                <w:sz w:val="20"/>
                <w:szCs w:val="20"/>
              </w:rPr>
              <w:t>sign</w:t>
            </w:r>
            <w:proofErr w:type="spellEnd"/>
            <w:r w:rsidRPr="00A460E9">
              <w:rPr>
                <w:rFonts w:ascii="Garamond" w:hAnsi="Garamond"/>
                <w:sz w:val="20"/>
                <w:szCs w:val="20"/>
              </w:rPr>
              <w:t xml:space="preserve">-on, SSO) – zalogowanie się użytkownika do stacji roboczej powoduje jednoczasowe zalogowanie do oprogramowania; wylogowanie ze stacji roboczej jednoczasowo </w:t>
            </w:r>
            <w:proofErr w:type="spellStart"/>
            <w:r w:rsidRPr="00A460E9">
              <w:rPr>
                <w:rFonts w:ascii="Garamond" w:hAnsi="Garamond"/>
                <w:sz w:val="20"/>
                <w:szCs w:val="20"/>
              </w:rPr>
              <w:t>wylogowuje</w:t>
            </w:r>
            <w:proofErr w:type="spellEnd"/>
            <w:r w:rsidRPr="00A460E9">
              <w:rPr>
                <w:rFonts w:ascii="Garamond" w:hAnsi="Garamond"/>
                <w:sz w:val="20"/>
                <w:szCs w:val="20"/>
              </w:rPr>
              <w:t xml:space="preserve"> użytkownika z Oprogramowania</w:t>
            </w:r>
          </w:p>
        </w:tc>
        <w:tc>
          <w:tcPr>
            <w:tcW w:w="1843" w:type="dxa"/>
            <w:tcBorders>
              <w:left w:val="single" w:sz="4" w:space="0" w:color="000000"/>
              <w:bottom w:val="single" w:sz="4" w:space="0" w:color="000000"/>
            </w:tcBorders>
            <w:shd w:val="clear" w:color="auto" w:fill="auto"/>
            <w:vAlign w:val="center"/>
          </w:tcPr>
          <w:p w14:paraId="37EF79A6"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91A9F41" w14:textId="77777777" w:rsidR="009A613A" w:rsidRPr="00A460E9" w:rsidRDefault="009A613A" w:rsidP="00E866B0">
            <w:pPr>
              <w:pStyle w:val="Tekstpodstawowy"/>
              <w:snapToGrid w:val="0"/>
              <w:rPr>
                <w:rFonts w:ascii="Garamond" w:eastAsia="Meiryo UI" w:hAnsi="Garamond"/>
                <w:b/>
              </w:rPr>
            </w:pPr>
          </w:p>
        </w:tc>
      </w:tr>
      <w:tr w:rsidR="009A613A" w:rsidRPr="00A460E9" w14:paraId="4807C0DA" w14:textId="77777777" w:rsidTr="009A613A">
        <w:trPr>
          <w:trHeight w:val="279"/>
        </w:trPr>
        <w:tc>
          <w:tcPr>
            <w:tcW w:w="824" w:type="dxa"/>
            <w:tcBorders>
              <w:left w:val="single" w:sz="4" w:space="0" w:color="000000"/>
              <w:bottom w:val="single" w:sz="4" w:space="0" w:color="000000"/>
            </w:tcBorders>
            <w:shd w:val="clear" w:color="auto" w:fill="auto"/>
          </w:tcPr>
          <w:p w14:paraId="3261B141"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8D9E413" w14:textId="77777777" w:rsidR="009A613A" w:rsidRPr="00A460E9" w:rsidRDefault="009A613A" w:rsidP="00E866B0">
            <w:pPr>
              <w:rPr>
                <w:rFonts w:ascii="Garamond" w:hAnsi="Garamond"/>
                <w:sz w:val="20"/>
                <w:szCs w:val="20"/>
              </w:rPr>
            </w:pPr>
            <w:r w:rsidRPr="00A460E9">
              <w:rPr>
                <w:rFonts w:ascii="Garamond" w:hAnsi="Garamond"/>
                <w:sz w:val="20"/>
                <w:szCs w:val="20"/>
              </w:rPr>
              <w:t>Obsługa wylogowania użytkownika (i zwolnienia licencji oprogramowania) po zdefiniowanym przez użytkownika okresie bezczynności</w:t>
            </w:r>
          </w:p>
        </w:tc>
        <w:tc>
          <w:tcPr>
            <w:tcW w:w="1843" w:type="dxa"/>
            <w:tcBorders>
              <w:left w:val="single" w:sz="4" w:space="0" w:color="000000"/>
              <w:bottom w:val="single" w:sz="4" w:space="0" w:color="000000"/>
            </w:tcBorders>
            <w:shd w:val="clear" w:color="auto" w:fill="auto"/>
            <w:vAlign w:val="center"/>
          </w:tcPr>
          <w:p w14:paraId="0A0FA876"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5BE7E80" w14:textId="77777777" w:rsidR="009A613A" w:rsidRPr="00A460E9" w:rsidRDefault="009A613A" w:rsidP="00E866B0">
            <w:pPr>
              <w:pStyle w:val="Tekstpodstawowy"/>
              <w:snapToGrid w:val="0"/>
              <w:rPr>
                <w:rFonts w:ascii="Garamond" w:eastAsia="Meiryo UI" w:hAnsi="Garamond"/>
                <w:b/>
              </w:rPr>
            </w:pPr>
          </w:p>
        </w:tc>
      </w:tr>
      <w:tr w:rsidR="009A613A" w:rsidRPr="00A460E9" w14:paraId="249F3E48" w14:textId="77777777" w:rsidTr="009A613A">
        <w:trPr>
          <w:trHeight w:val="279"/>
        </w:trPr>
        <w:tc>
          <w:tcPr>
            <w:tcW w:w="824" w:type="dxa"/>
            <w:tcBorders>
              <w:left w:val="single" w:sz="4" w:space="0" w:color="000000"/>
              <w:bottom w:val="single" w:sz="4" w:space="0" w:color="000000"/>
            </w:tcBorders>
            <w:shd w:val="clear" w:color="auto" w:fill="auto"/>
          </w:tcPr>
          <w:p w14:paraId="6C7E488E"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3B255DD" w14:textId="77777777" w:rsidR="009A613A" w:rsidRPr="00A460E9" w:rsidRDefault="009A613A" w:rsidP="00E866B0">
            <w:pPr>
              <w:rPr>
                <w:rFonts w:ascii="Garamond" w:hAnsi="Garamond"/>
                <w:sz w:val="20"/>
                <w:szCs w:val="20"/>
              </w:rPr>
            </w:pPr>
            <w:r w:rsidRPr="00A460E9">
              <w:rPr>
                <w:rFonts w:ascii="Garamond" w:hAnsi="Garamond"/>
                <w:sz w:val="20"/>
                <w:szCs w:val="20"/>
              </w:rPr>
              <w:t xml:space="preserve">Wykonawca zapewnia </w:t>
            </w:r>
            <w:proofErr w:type="spellStart"/>
            <w:r w:rsidRPr="00A460E9">
              <w:rPr>
                <w:rFonts w:ascii="Garamond" w:hAnsi="Garamond"/>
                <w:sz w:val="20"/>
                <w:szCs w:val="20"/>
              </w:rPr>
              <w:t>upgrade</w:t>
            </w:r>
            <w:proofErr w:type="spellEnd"/>
            <w:r w:rsidRPr="00A460E9">
              <w:rPr>
                <w:rFonts w:ascii="Garamond" w:hAnsi="Garamond"/>
                <w:sz w:val="20"/>
                <w:szCs w:val="20"/>
              </w:rPr>
              <w:t xml:space="preserve"> oprogramowania sprzętu Zamawiającego (OCT, </w:t>
            </w:r>
            <w:proofErr w:type="spellStart"/>
            <w:r w:rsidRPr="00A460E9">
              <w:rPr>
                <w:rFonts w:ascii="Garamond" w:hAnsi="Garamond"/>
                <w:sz w:val="20"/>
                <w:szCs w:val="20"/>
              </w:rPr>
              <w:t>angioOCT</w:t>
            </w:r>
            <w:proofErr w:type="spellEnd"/>
            <w:r w:rsidRPr="00A460E9">
              <w:rPr>
                <w:rFonts w:ascii="Garamond" w:hAnsi="Garamond"/>
                <w:sz w:val="20"/>
                <w:szCs w:val="20"/>
              </w:rPr>
              <w:t xml:space="preserve">, </w:t>
            </w:r>
            <w:proofErr w:type="spellStart"/>
            <w:r w:rsidRPr="00A460E9">
              <w:rPr>
                <w:rFonts w:ascii="Garamond" w:hAnsi="Garamond"/>
                <w:sz w:val="20"/>
                <w:szCs w:val="20"/>
              </w:rPr>
              <w:t>biometr</w:t>
            </w:r>
            <w:proofErr w:type="spellEnd"/>
            <w:r w:rsidRPr="00A460E9">
              <w:rPr>
                <w:rFonts w:ascii="Garamond" w:hAnsi="Garamond"/>
                <w:sz w:val="20"/>
                <w:szCs w:val="20"/>
              </w:rPr>
              <w:t xml:space="preserve">, </w:t>
            </w:r>
            <w:proofErr w:type="spellStart"/>
            <w:r w:rsidRPr="00A460E9">
              <w:rPr>
                <w:rFonts w:ascii="Garamond" w:hAnsi="Garamond"/>
                <w:sz w:val="20"/>
                <w:szCs w:val="20"/>
              </w:rPr>
              <w:t>funduskamera</w:t>
            </w:r>
            <w:proofErr w:type="spellEnd"/>
            <w:r w:rsidRPr="00A460E9">
              <w:rPr>
                <w:rFonts w:ascii="Garamond" w:hAnsi="Garamond"/>
                <w:sz w:val="20"/>
                <w:szCs w:val="20"/>
              </w:rPr>
              <w:t xml:space="preserve"> z </w:t>
            </w:r>
            <w:proofErr w:type="spellStart"/>
            <w:r w:rsidRPr="00A460E9">
              <w:rPr>
                <w:rFonts w:ascii="Garamond" w:hAnsi="Garamond"/>
                <w:sz w:val="20"/>
                <w:szCs w:val="20"/>
              </w:rPr>
              <w:t>angiografem</w:t>
            </w:r>
            <w:proofErr w:type="spellEnd"/>
            <w:r w:rsidRPr="00A460E9">
              <w:rPr>
                <w:rFonts w:ascii="Garamond" w:hAnsi="Garamond"/>
                <w:sz w:val="20"/>
                <w:szCs w:val="20"/>
              </w:rPr>
              <w:t xml:space="preserve">, perymetr (włącznie z licencjami </w:t>
            </w:r>
            <w:proofErr w:type="spellStart"/>
            <w:r w:rsidRPr="00A460E9">
              <w:rPr>
                <w:rFonts w:ascii="Garamond" w:hAnsi="Garamond"/>
                <w:sz w:val="20"/>
                <w:szCs w:val="20"/>
              </w:rPr>
              <w:t>Glaucoma</w:t>
            </w:r>
            <w:proofErr w:type="spellEnd"/>
            <w:r w:rsidRPr="00A460E9">
              <w:rPr>
                <w:rFonts w:ascii="Garamond" w:hAnsi="Garamond"/>
                <w:sz w:val="20"/>
                <w:szCs w:val="20"/>
              </w:rPr>
              <w:t xml:space="preserve"> </w:t>
            </w:r>
            <w:proofErr w:type="spellStart"/>
            <w:r w:rsidRPr="00A460E9">
              <w:rPr>
                <w:rFonts w:ascii="Garamond" w:hAnsi="Garamond"/>
                <w:sz w:val="20"/>
                <w:szCs w:val="20"/>
              </w:rPr>
              <w:t>Workplace</w:t>
            </w:r>
            <w:proofErr w:type="spellEnd"/>
            <w:r w:rsidRPr="00A460E9">
              <w:rPr>
                <w:rFonts w:ascii="Garamond" w:hAnsi="Garamond"/>
                <w:sz w:val="20"/>
                <w:szCs w:val="20"/>
              </w:rPr>
              <w:t xml:space="preserve">) do zgodnego z Oprogramowaniem (co najmniej Windows 10, 64 bit lub nowszego posiadającego wsparcie producenta), w razie konieczności wraz z odpowiednim </w:t>
            </w:r>
            <w:proofErr w:type="spellStart"/>
            <w:r w:rsidRPr="00A460E9">
              <w:rPr>
                <w:rFonts w:ascii="Garamond" w:hAnsi="Garamond"/>
                <w:sz w:val="20"/>
                <w:szCs w:val="20"/>
              </w:rPr>
              <w:t>upgradem</w:t>
            </w:r>
            <w:proofErr w:type="spellEnd"/>
            <w:r w:rsidRPr="00A460E9">
              <w:rPr>
                <w:rFonts w:ascii="Garamond" w:hAnsi="Garamond"/>
                <w:sz w:val="20"/>
                <w:szCs w:val="20"/>
              </w:rPr>
              <w:t xml:space="preserve"> sprzętu</w:t>
            </w:r>
          </w:p>
        </w:tc>
        <w:tc>
          <w:tcPr>
            <w:tcW w:w="1843" w:type="dxa"/>
            <w:tcBorders>
              <w:left w:val="single" w:sz="4" w:space="0" w:color="000000"/>
              <w:bottom w:val="single" w:sz="4" w:space="0" w:color="000000"/>
            </w:tcBorders>
            <w:shd w:val="clear" w:color="auto" w:fill="auto"/>
            <w:vAlign w:val="center"/>
          </w:tcPr>
          <w:p w14:paraId="2B94D6E1"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804362E" w14:textId="77777777" w:rsidR="009A613A" w:rsidRPr="00A460E9" w:rsidRDefault="009A613A" w:rsidP="00E866B0">
            <w:pPr>
              <w:pStyle w:val="Tekstpodstawowy"/>
              <w:snapToGrid w:val="0"/>
              <w:rPr>
                <w:rFonts w:ascii="Garamond" w:eastAsia="Meiryo UI" w:hAnsi="Garamond"/>
                <w:b/>
              </w:rPr>
            </w:pPr>
          </w:p>
        </w:tc>
      </w:tr>
      <w:tr w:rsidR="009A613A" w:rsidRPr="00A460E9" w14:paraId="40509957" w14:textId="77777777" w:rsidTr="009A613A">
        <w:trPr>
          <w:trHeight w:val="279"/>
        </w:trPr>
        <w:tc>
          <w:tcPr>
            <w:tcW w:w="824" w:type="dxa"/>
            <w:tcBorders>
              <w:left w:val="single" w:sz="4" w:space="0" w:color="000000"/>
              <w:bottom w:val="single" w:sz="4" w:space="0" w:color="000000"/>
            </w:tcBorders>
            <w:shd w:val="clear" w:color="auto" w:fill="auto"/>
          </w:tcPr>
          <w:p w14:paraId="0C251325"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55C34C2" w14:textId="77777777" w:rsidR="009A613A" w:rsidRPr="00A460E9" w:rsidRDefault="009A613A" w:rsidP="00E866B0">
            <w:pPr>
              <w:rPr>
                <w:rFonts w:ascii="Garamond" w:hAnsi="Garamond"/>
                <w:sz w:val="20"/>
                <w:szCs w:val="20"/>
              </w:rPr>
            </w:pPr>
            <w:r w:rsidRPr="00A460E9">
              <w:rPr>
                <w:rFonts w:ascii="Garamond" w:hAnsi="Garamond"/>
                <w:sz w:val="20"/>
                <w:szCs w:val="20"/>
              </w:rPr>
              <w:t>Liczba licencji jednoczasowego użytkowania oprogramowania wynosi nie mniej niż 10</w:t>
            </w:r>
          </w:p>
        </w:tc>
        <w:tc>
          <w:tcPr>
            <w:tcW w:w="1843" w:type="dxa"/>
            <w:tcBorders>
              <w:left w:val="single" w:sz="4" w:space="0" w:color="000000"/>
              <w:bottom w:val="single" w:sz="4" w:space="0" w:color="000000"/>
            </w:tcBorders>
            <w:shd w:val="clear" w:color="auto" w:fill="auto"/>
            <w:vAlign w:val="center"/>
          </w:tcPr>
          <w:p w14:paraId="3D60A070"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EF7B7BD" w14:textId="77777777" w:rsidR="009A613A" w:rsidRPr="00A460E9" w:rsidRDefault="009A613A" w:rsidP="00E866B0">
            <w:pPr>
              <w:pStyle w:val="Tekstpodstawowy"/>
              <w:snapToGrid w:val="0"/>
              <w:rPr>
                <w:rFonts w:ascii="Garamond" w:eastAsia="Meiryo UI" w:hAnsi="Garamond"/>
                <w:b/>
              </w:rPr>
            </w:pPr>
          </w:p>
        </w:tc>
      </w:tr>
      <w:tr w:rsidR="009A613A" w:rsidRPr="00A460E9" w14:paraId="088C8110" w14:textId="77777777" w:rsidTr="009A613A">
        <w:trPr>
          <w:trHeight w:val="279"/>
        </w:trPr>
        <w:tc>
          <w:tcPr>
            <w:tcW w:w="824" w:type="dxa"/>
            <w:tcBorders>
              <w:left w:val="single" w:sz="4" w:space="0" w:color="000000"/>
              <w:bottom w:val="single" w:sz="4" w:space="0" w:color="000000"/>
            </w:tcBorders>
            <w:shd w:val="clear" w:color="auto" w:fill="auto"/>
          </w:tcPr>
          <w:p w14:paraId="6F17639D"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F556309" w14:textId="77777777" w:rsidR="009A613A" w:rsidRPr="00A460E9" w:rsidRDefault="009A613A" w:rsidP="00E866B0">
            <w:pPr>
              <w:rPr>
                <w:rFonts w:ascii="Garamond" w:hAnsi="Garamond"/>
                <w:sz w:val="20"/>
                <w:szCs w:val="20"/>
              </w:rPr>
            </w:pPr>
            <w:r w:rsidRPr="00A460E9">
              <w:rPr>
                <w:rFonts w:ascii="Garamond" w:hAnsi="Garamond"/>
                <w:sz w:val="20"/>
                <w:szCs w:val="20"/>
              </w:rPr>
              <w:t>Liczba licencji jednoczasowego użytkowania modułu diagnostyki siatkówki wynosi nie mniej niż 7</w:t>
            </w:r>
          </w:p>
        </w:tc>
        <w:tc>
          <w:tcPr>
            <w:tcW w:w="1843" w:type="dxa"/>
            <w:tcBorders>
              <w:left w:val="single" w:sz="4" w:space="0" w:color="000000"/>
              <w:bottom w:val="single" w:sz="4" w:space="0" w:color="000000"/>
            </w:tcBorders>
            <w:shd w:val="clear" w:color="auto" w:fill="auto"/>
            <w:vAlign w:val="center"/>
          </w:tcPr>
          <w:p w14:paraId="39C54AC7"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0D28D88" w14:textId="77777777" w:rsidR="009A613A" w:rsidRPr="00A460E9" w:rsidRDefault="009A613A" w:rsidP="00E866B0">
            <w:pPr>
              <w:pStyle w:val="Tekstpodstawowy"/>
              <w:snapToGrid w:val="0"/>
              <w:rPr>
                <w:rFonts w:ascii="Garamond" w:eastAsia="Meiryo UI" w:hAnsi="Garamond"/>
                <w:b/>
              </w:rPr>
            </w:pPr>
          </w:p>
        </w:tc>
      </w:tr>
      <w:tr w:rsidR="009A613A" w:rsidRPr="00A460E9" w14:paraId="4AE28854" w14:textId="77777777" w:rsidTr="009A613A">
        <w:trPr>
          <w:trHeight w:val="279"/>
        </w:trPr>
        <w:tc>
          <w:tcPr>
            <w:tcW w:w="824" w:type="dxa"/>
            <w:tcBorders>
              <w:left w:val="single" w:sz="4" w:space="0" w:color="000000"/>
              <w:bottom w:val="single" w:sz="4" w:space="0" w:color="000000"/>
            </w:tcBorders>
            <w:shd w:val="clear" w:color="auto" w:fill="auto"/>
          </w:tcPr>
          <w:p w14:paraId="113FF072"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CF810A4" w14:textId="77777777" w:rsidR="009A613A" w:rsidRPr="00A460E9" w:rsidRDefault="009A613A" w:rsidP="00E866B0">
            <w:pPr>
              <w:pStyle w:val="Akapitzlist"/>
              <w:ind w:left="0"/>
              <w:contextualSpacing/>
              <w:rPr>
                <w:rFonts w:ascii="Garamond" w:hAnsi="Garamond"/>
                <w:sz w:val="20"/>
                <w:szCs w:val="20"/>
              </w:rPr>
            </w:pPr>
            <w:r w:rsidRPr="00A460E9">
              <w:rPr>
                <w:rFonts w:ascii="Garamond" w:hAnsi="Garamond"/>
                <w:sz w:val="20"/>
                <w:szCs w:val="20"/>
              </w:rPr>
              <w:t>Możliwość tworzenia dodatkowych węzłów PACS do odczytu/zapisu danych bez limitu licencji</w:t>
            </w:r>
          </w:p>
        </w:tc>
        <w:tc>
          <w:tcPr>
            <w:tcW w:w="1843" w:type="dxa"/>
            <w:tcBorders>
              <w:left w:val="single" w:sz="4" w:space="0" w:color="000000"/>
              <w:bottom w:val="single" w:sz="4" w:space="0" w:color="000000"/>
            </w:tcBorders>
            <w:shd w:val="clear" w:color="auto" w:fill="auto"/>
            <w:vAlign w:val="center"/>
          </w:tcPr>
          <w:p w14:paraId="33A34B81"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A946B3B" w14:textId="77777777" w:rsidR="009A613A" w:rsidRPr="00A460E9" w:rsidRDefault="009A613A" w:rsidP="00E866B0">
            <w:pPr>
              <w:pStyle w:val="Tekstpodstawowy"/>
              <w:snapToGrid w:val="0"/>
              <w:rPr>
                <w:rFonts w:ascii="Garamond" w:eastAsia="Meiryo UI" w:hAnsi="Garamond"/>
                <w:b/>
              </w:rPr>
            </w:pPr>
          </w:p>
        </w:tc>
      </w:tr>
      <w:tr w:rsidR="009A613A" w:rsidRPr="00A460E9" w14:paraId="63FC6C9D" w14:textId="77777777" w:rsidTr="009A613A">
        <w:trPr>
          <w:trHeight w:val="279"/>
        </w:trPr>
        <w:tc>
          <w:tcPr>
            <w:tcW w:w="824" w:type="dxa"/>
            <w:tcBorders>
              <w:left w:val="single" w:sz="4" w:space="0" w:color="000000"/>
              <w:bottom w:val="single" w:sz="4" w:space="0" w:color="000000"/>
            </w:tcBorders>
            <w:shd w:val="clear" w:color="auto" w:fill="auto"/>
          </w:tcPr>
          <w:p w14:paraId="6F94ECCF"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F4DA96D" w14:textId="77777777" w:rsidR="009A613A" w:rsidRPr="00A460E9" w:rsidRDefault="009A613A" w:rsidP="00E866B0">
            <w:pPr>
              <w:rPr>
                <w:rFonts w:ascii="Garamond" w:hAnsi="Garamond"/>
                <w:sz w:val="20"/>
                <w:szCs w:val="20"/>
              </w:rPr>
            </w:pPr>
            <w:r w:rsidRPr="00A460E9">
              <w:rPr>
                <w:rFonts w:ascii="Garamond" w:hAnsi="Garamond"/>
                <w:sz w:val="20"/>
                <w:szCs w:val="20"/>
              </w:rPr>
              <w:t>Oprogramowanie posiada moduł funkcjonalny dedykowany diagnostyce siatkówki zapewniający:</w:t>
            </w:r>
          </w:p>
          <w:p w14:paraId="2169878D" w14:textId="77777777" w:rsidR="009A613A" w:rsidRPr="00A460E9" w:rsidRDefault="009A613A" w:rsidP="00E866B0">
            <w:pPr>
              <w:rPr>
                <w:rFonts w:ascii="Garamond" w:hAnsi="Garamond"/>
                <w:sz w:val="20"/>
                <w:szCs w:val="20"/>
              </w:rPr>
            </w:pPr>
            <w:r w:rsidRPr="00A460E9">
              <w:rPr>
                <w:rFonts w:ascii="Garamond" w:hAnsi="Garamond"/>
                <w:sz w:val="20"/>
                <w:szCs w:val="20"/>
              </w:rPr>
              <w:t xml:space="preserve">- nakładanie w sposób automatyczny skanów wraz z ich precyzyjnym ulokowaniem na zdjęciu dna oka (kolorowym, </w:t>
            </w:r>
            <w:proofErr w:type="spellStart"/>
            <w:r w:rsidRPr="00A460E9">
              <w:rPr>
                <w:rFonts w:ascii="Garamond" w:hAnsi="Garamond"/>
                <w:sz w:val="20"/>
                <w:szCs w:val="20"/>
              </w:rPr>
              <w:t>bezczerwiennym</w:t>
            </w:r>
            <w:proofErr w:type="spellEnd"/>
            <w:r w:rsidRPr="00A460E9">
              <w:rPr>
                <w:rFonts w:ascii="Garamond" w:hAnsi="Garamond"/>
                <w:sz w:val="20"/>
                <w:szCs w:val="20"/>
              </w:rPr>
              <w:t xml:space="preserve"> lub angiografii pochodzącym z </w:t>
            </w:r>
            <w:proofErr w:type="spellStart"/>
            <w:r w:rsidRPr="00A460E9">
              <w:rPr>
                <w:rFonts w:ascii="Garamond" w:hAnsi="Garamond"/>
                <w:sz w:val="20"/>
                <w:szCs w:val="20"/>
              </w:rPr>
              <w:t>funduskamery</w:t>
            </w:r>
            <w:proofErr w:type="spellEnd"/>
            <w:r w:rsidRPr="00A460E9">
              <w:rPr>
                <w:rFonts w:ascii="Garamond" w:hAnsi="Garamond"/>
                <w:sz w:val="20"/>
                <w:szCs w:val="20"/>
              </w:rPr>
              <w:t xml:space="preserve"> lub </w:t>
            </w:r>
            <w:proofErr w:type="spellStart"/>
            <w:r w:rsidRPr="00A460E9">
              <w:rPr>
                <w:rFonts w:ascii="Garamond" w:hAnsi="Garamond"/>
                <w:sz w:val="20"/>
                <w:szCs w:val="20"/>
              </w:rPr>
              <w:t>angiografu</w:t>
            </w:r>
            <w:proofErr w:type="spellEnd"/>
            <w:r w:rsidRPr="00A460E9">
              <w:rPr>
                <w:rFonts w:ascii="Garamond" w:hAnsi="Garamond"/>
                <w:sz w:val="20"/>
                <w:szCs w:val="20"/>
              </w:rPr>
              <w:t>) w miejscu faktycznie wykonanego skanu</w:t>
            </w:r>
          </w:p>
          <w:p w14:paraId="6881F49A" w14:textId="77777777" w:rsidR="009A613A" w:rsidRPr="00A460E9" w:rsidRDefault="009A613A" w:rsidP="00E866B0">
            <w:pPr>
              <w:rPr>
                <w:rFonts w:ascii="Garamond" w:hAnsi="Garamond"/>
                <w:sz w:val="20"/>
                <w:szCs w:val="20"/>
              </w:rPr>
            </w:pPr>
            <w:r w:rsidRPr="00A460E9">
              <w:rPr>
                <w:rFonts w:ascii="Garamond" w:hAnsi="Garamond"/>
                <w:sz w:val="20"/>
                <w:szCs w:val="20"/>
              </w:rPr>
              <w:t>- jednoczesne przeglądanie minimum 3 badań ze zsynchronizowaną zmianą skanów z analogicznych miejsc siatkówki badanego</w:t>
            </w:r>
          </w:p>
          <w:p w14:paraId="5C91A39E" w14:textId="77777777" w:rsidR="009A613A" w:rsidRPr="00A460E9" w:rsidRDefault="009A613A" w:rsidP="00E866B0">
            <w:pPr>
              <w:rPr>
                <w:rFonts w:ascii="Garamond" w:hAnsi="Garamond"/>
                <w:sz w:val="20"/>
                <w:szCs w:val="20"/>
              </w:rPr>
            </w:pPr>
            <w:r w:rsidRPr="00A460E9">
              <w:rPr>
                <w:rFonts w:ascii="Garamond" w:hAnsi="Garamond"/>
                <w:sz w:val="20"/>
                <w:szCs w:val="20"/>
              </w:rPr>
              <w:t>- tworzenie wykresu zmian w grubości siatkówki w plamce dla min. 5 badań</w:t>
            </w:r>
          </w:p>
          <w:p w14:paraId="5A3EBEE9" w14:textId="77777777" w:rsidR="009A613A" w:rsidRPr="00A460E9" w:rsidRDefault="009A613A" w:rsidP="00E866B0">
            <w:pPr>
              <w:rPr>
                <w:rFonts w:ascii="Garamond" w:hAnsi="Garamond"/>
                <w:b/>
                <w:bCs/>
                <w:sz w:val="20"/>
                <w:szCs w:val="20"/>
              </w:rPr>
            </w:pPr>
            <w:r w:rsidRPr="00A460E9">
              <w:rPr>
                <w:rFonts w:ascii="Garamond" w:hAnsi="Garamond"/>
                <w:sz w:val="20"/>
                <w:szCs w:val="20"/>
              </w:rPr>
              <w:t>- możliwość zaznaczania (dedykowaną ikoną i kolorem) na wykresie zmian grubości siatkówki w plamce daty podania leku, iniekcji, operacji, badania klinicznego.</w:t>
            </w:r>
          </w:p>
        </w:tc>
        <w:tc>
          <w:tcPr>
            <w:tcW w:w="1843" w:type="dxa"/>
            <w:tcBorders>
              <w:left w:val="single" w:sz="4" w:space="0" w:color="000000"/>
              <w:bottom w:val="single" w:sz="4" w:space="0" w:color="000000"/>
            </w:tcBorders>
            <w:shd w:val="clear" w:color="auto" w:fill="auto"/>
            <w:vAlign w:val="center"/>
          </w:tcPr>
          <w:p w14:paraId="342EDAAB"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487ACCA" w14:textId="77777777" w:rsidR="009A613A" w:rsidRPr="00A460E9" w:rsidRDefault="009A613A" w:rsidP="00E866B0">
            <w:pPr>
              <w:pStyle w:val="Tekstpodstawowy"/>
              <w:snapToGrid w:val="0"/>
              <w:rPr>
                <w:rFonts w:ascii="Garamond" w:eastAsia="Meiryo UI" w:hAnsi="Garamond"/>
                <w:b/>
              </w:rPr>
            </w:pPr>
          </w:p>
        </w:tc>
      </w:tr>
      <w:tr w:rsidR="009A613A" w:rsidRPr="00A460E9" w14:paraId="017CF4F9" w14:textId="77777777" w:rsidTr="009A613A">
        <w:trPr>
          <w:trHeight w:val="279"/>
        </w:trPr>
        <w:tc>
          <w:tcPr>
            <w:tcW w:w="824" w:type="dxa"/>
            <w:tcBorders>
              <w:left w:val="single" w:sz="4" w:space="0" w:color="000000"/>
              <w:bottom w:val="single" w:sz="4" w:space="0" w:color="000000"/>
            </w:tcBorders>
            <w:shd w:val="clear" w:color="auto" w:fill="auto"/>
          </w:tcPr>
          <w:p w14:paraId="65DFBBD1"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33539A2" w14:textId="77777777" w:rsidR="009A613A" w:rsidRPr="00A460E9" w:rsidRDefault="009A613A" w:rsidP="00E866B0">
            <w:pPr>
              <w:rPr>
                <w:rFonts w:ascii="Garamond" w:hAnsi="Garamond"/>
                <w:sz w:val="20"/>
                <w:szCs w:val="20"/>
              </w:rPr>
            </w:pPr>
            <w:r w:rsidRPr="00A460E9">
              <w:rPr>
                <w:rFonts w:ascii="Garamond" w:hAnsi="Garamond"/>
                <w:sz w:val="20"/>
                <w:szCs w:val="20"/>
              </w:rPr>
              <w:t>Oprogramowanie zawiera nieograniczony limitem licencji moduł do zautomatyzowanego oraz ręcznego kojarzenia rekordów pacjentów, a także scalania rekordów utworzonych dla tego samego pacjenta</w:t>
            </w:r>
          </w:p>
        </w:tc>
        <w:tc>
          <w:tcPr>
            <w:tcW w:w="1843" w:type="dxa"/>
            <w:tcBorders>
              <w:left w:val="single" w:sz="4" w:space="0" w:color="000000"/>
              <w:bottom w:val="single" w:sz="4" w:space="0" w:color="000000"/>
            </w:tcBorders>
            <w:shd w:val="clear" w:color="auto" w:fill="auto"/>
            <w:vAlign w:val="center"/>
          </w:tcPr>
          <w:p w14:paraId="3BF0ED98"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4D7AFB8" w14:textId="77777777" w:rsidR="009A613A" w:rsidRPr="00A460E9" w:rsidRDefault="009A613A" w:rsidP="00E866B0">
            <w:pPr>
              <w:pStyle w:val="Tekstpodstawowy"/>
              <w:snapToGrid w:val="0"/>
              <w:rPr>
                <w:rFonts w:ascii="Garamond" w:eastAsia="Meiryo UI" w:hAnsi="Garamond"/>
                <w:b/>
              </w:rPr>
            </w:pPr>
          </w:p>
        </w:tc>
      </w:tr>
      <w:tr w:rsidR="009A613A" w:rsidRPr="00A460E9" w14:paraId="6FE5BC8B" w14:textId="77777777" w:rsidTr="009A613A">
        <w:trPr>
          <w:trHeight w:val="279"/>
        </w:trPr>
        <w:tc>
          <w:tcPr>
            <w:tcW w:w="824" w:type="dxa"/>
            <w:tcBorders>
              <w:left w:val="single" w:sz="4" w:space="0" w:color="000000"/>
              <w:bottom w:val="single" w:sz="4" w:space="0" w:color="000000"/>
            </w:tcBorders>
            <w:shd w:val="clear" w:color="auto" w:fill="auto"/>
          </w:tcPr>
          <w:p w14:paraId="31CEA0BE"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EF959E9" w14:textId="77777777" w:rsidR="009A613A" w:rsidRPr="00A460E9" w:rsidRDefault="009A613A" w:rsidP="00E866B0">
            <w:pPr>
              <w:rPr>
                <w:rFonts w:ascii="Garamond" w:hAnsi="Garamond"/>
                <w:sz w:val="20"/>
                <w:szCs w:val="20"/>
              </w:rPr>
            </w:pPr>
            <w:r w:rsidRPr="00A460E9">
              <w:rPr>
                <w:rFonts w:ascii="Garamond" w:hAnsi="Garamond"/>
                <w:sz w:val="20"/>
                <w:szCs w:val="20"/>
              </w:rPr>
              <w:t>Oprogramowanie zawiera nie ograniczony limitem licencji moduł zapewniający możliwość zaawansowanego filtrowania danych w bazie badań i eksportu w standardzie DICOM wyników w postaci danych surowych, raportów, plików graficznych</w:t>
            </w:r>
          </w:p>
        </w:tc>
        <w:tc>
          <w:tcPr>
            <w:tcW w:w="1843" w:type="dxa"/>
            <w:tcBorders>
              <w:left w:val="single" w:sz="4" w:space="0" w:color="000000"/>
              <w:bottom w:val="single" w:sz="4" w:space="0" w:color="000000"/>
            </w:tcBorders>
            <w:shd w:val="clear" w:color="auto" w:fill="auto"/>
            <w:vAlign w:val="center"/>
          </w:tcPr>
          <w:p w14:paraId="1EFB3087"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58163FE" w14:textId="77777777" w:rsidR="009A613A" w:rsidRPr="00A460E9" w:rsidRDefault="009A613A" w:rsidP="00E866B0">
            <w:pPr>
              <w:pStyle w:val="Tekstpodstawowy"/>
              <w:snapToGrid w:val="0"/>
              <w:rPr>
                <w:rFonts w:ascii="Garamond" w:eastAsia="Meiryo UI" w:hAnsi="Garamond"/>
                <w:b/>
              </w:rPr>
            </w:pPr>
          </w:p>
        </w:tc>
      </w:tr>
      <w:tr w:rsidR="009A613A" w:rsidRPr="00A460E9" w14:paraId="28DDBEEB" w14:textId="77777777" w:rsidTr="009A613A">
        <w:trPr>
          <w:trHeight w:val="279"/>
        </w:trPr>
        <w:tc>
          <w:tcPr>
            <w:tcW w:w="824" w:type="dxa"/>
            <w:tcBorders>
              <w:left w:val="single" w:sz="4" w:space="0" w:color="000000"/>
              <w:bottom w:val="single" w:sz="4" w:space="0" w:color="000000"/>
            </w:tcBorders>
            <w:shd w:val="clear" w:color="auto" w:fill="auto"/>
          </w:tcPr>
          <w:p w14:paraId="5B7F2651"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7EDDB27" w14:textId="77777777" w:rsidR="009A613A" w:rsidRPr="00A460E9" w:rsidRDefault="009A613A" w:rsidP="00E866B0">
            <w:pPr>
              <w:rPr>
                <w:rFonts w:ascii="Garamond" w:hAnsi="Garamond"/>
                <w:sz w:val="20"/>
                <w:szCs w:val="20"/>
              </w:rPr>
            </w:pPr>
            <w:r w:rsidRPr="00A460E9">
              <w:rPr>
                <w:rFonts w:ascii="Garamond" w:hAnsi="Garamond"/>
                <w:sz w:val="20"/>
                <w:szCs w:val="20"/>
              </w:rPr>
              <w:t>Oprogramowanie zawiera minimum 3 licencje na podłączenie sprzętu (obsługującego DICOM) dowolnego producenta; w ramach licencji Wykonawca zapewnia Zamawiającemu nieodpłatne przyłączanie do oprogramowania wskazanego sprzętu dowolnego producenta w sposób gwarantujący prawidłową obsługę zleceń, tworzenie list roboczych, przechowywanie i odsyłanie wyników badań, również za pośrednictwem systemu HIS, przy czym podłączenie nastąpi w zakresie na jaki pozwalają techniczne możliwości podłączanego sprzętu oraz bez ponoszenia przez Wykonawcę kosztów licencji wymaganych przez producenta i/lub dystrybutora podłączanego sprzętu</w:t>
            </w:r>
          </w:p>
        </w:tc>
        <w:tc>
          <w:tcPr>
            <w:tcW w:w="1843" w:type="dxa"/>
            <w:tcBorders>
              <w:left w:val="single" w:sz="4" w:space="0" w:color="000000"/>
              <w:bottom w:val="single" w:sz="4" w:space="0" w:color="000000"/>
            </w:tcBorders>
            <w:shd w:val="clear" w:color="auto" w:fill="auto"/>
            <w:vAlign w:val="center"/>
          </w:tcPr>
          <w:p w14:paraId="3AFD25F5"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CA60A16" w14:textId="77777777" w:rsidR="009A613A" w:rsidRPr="00A460E9" w:rsidRDefault="009A613A" w:rsidP="00E866B0">
            <w:pPr>
              <w:pStyle w:val="Tekstpodstawowy"/>
              <w:snapToGrid w:val="0"/>
              <w:rPr>
                <w:rFonts w:ascii="Garamond" w:eastAsia="Meiryo UI" w:hAnsi="Garamond"/>
                <w:b/>
              </w:rPr>
            </w:pPr>
          </w:p>
        </w:tc>
      </w:tr>
      <w:tr w:rsidR="009A613A" w:rsidRPr="00A460E9" w14:paraId="51AB4754" w14:textId="77777777" w:rsidTr="009A613A">
        <w:trPr>
          <w:trHeight w:val="279"/>
        </w:trPr>
        <w:tc>
          <w:tcPr>
            <w:tcW w:w="824" w:type="dxa"/>
            <w:tcBorders>
              <w:left w:val="single" w:sz="4" w:space="0" w:color="000000"/>
              <w:bottom w:val="single" w:sz="4" w:space="0" w:color="000000"/>
            </w:tcBorders>
            <w:shd w:val="clear" w:color="auto" w:fill="auto"/>
          </w:tcPr>
          <w:p w14:paraId="5DF1F770"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6AE7B20" w14:textId="77777777" w:rsidR="009A613A" w:rsidRPr="00A460E9" w:rsidRDefault="009A613A" w:rsidP="00E866B0">
            <w:pPr>
              <w:rPr>
                <w:rFonts w:ascii="Garamond" w:hAnsi="Garamond"/>
                <w:sz w:val="20"/>
                <w:szCs w:val="20"/>
              </w:rPr>
            </w:pPr>
            <w:r w:rsidRPr="00A460E9">
              <w:rPr>
                <w:rFonts w:ascii="Garamond" w:hAnsi="Garamond"/>
                <w:sz w:val="20"/>
                <w:szCs w:val="20"/>
              </w:rPr>
              <w:t>Oprogramowanie zawiera moduł do tworzenia kopii zapasowej badań zgodnie z harmonogramem (co najmniej 2x na dobę)</w:t>
            </w:r>
          </w:p>
        </w:tc>
        <w:tc>
          <w:tcPr>
            <w:tcW w:w="1843" w:type="dxa"/>
            <w:tcBorders>
              <w:left w:val="single" w:sz="4" w:space="0" w:color="000000"/>
              <w:bottom w:val="single" w:sz="4" w:space="0" w:color="000000"/>
            </w:tcBorders>
            <w:shd w:val="clear" w:color="auto" w:fill="auto"/>
            <w:vAlign w:val="center"/>
          </w:tcPr>
          <w:p w14:paraId="0EB642A2"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12709B0" w14:textId="77777777" w:rsidR="009A613A" w:rsidRPr="00A460E9" w:rsidRDefault="009A613A" w:rsidP="00E866B0">
            <w:pPr>
              <w:pStyle w:val="Tekstpodstawowy"/>
              <w:snapToGrid w:val="0"/>
              <w:rPr>
                <w:rFonts w:ascii="Garamond" w:eastAsia="Meiryo UI" w:hAnsi="Garamond"/>
                <w:b/>
              </w:rPr>
            </w:pPr>
          </w:p>
        </w:tc>
      </w:tr>
      <w:tr w:rsidR="009A613A" w:rsidRPr="00A460E9" w14:paraId="4D7EFF7E" w14:textId="77777777" w:rsidTr="009A613A">
        <w:tc>
          <w:tcPr>
            <w:tcW w:w="824" w:type="dxa"/>
            <w:tcBorders>
              <w:top w:val="single" w:sz="4" w:space="0" w:color="auto"/>
              <w:left w:val="single" w:sz="4" w:space="0" w:color="auto"/>
              <w:bottom w:val="single" w:sz="4" w:space="0" w:color="auto"/>
              <w:right w:val="single" w:sz="4" w:space="0" w:color="auto"/>
            </w:tcBorders>
            <w:shd w:val="clear" w:color="auto" w:fill="auto"/>
          </w:tcPr>
          <w:p w14:paraId="32DC49AB"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02F67E" w14:textId="77777777" w:rsidR="009A613A" w:rsidRPr="00A460E9" w:rsidRDefault="009A613A" w:rsidP="00E866B0">
            <w:pPr>
              <w:rPr>
                <w:rFonts w:ascii="Garamond" w:hAnsi="Garamond"/>
                <w:b/>
                <w:bCs/>
                <w:sz w:val="20"/>
                <w:szCs w:val="20"/>
              </w:rPr>
            </w:pPr>
            <w:r w:rsidRPr="00A460E9">
              <w:rPr>
                <w:rStyle w:val="Domylnaczcionkaakapitu5"/>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B723A7" w14:textId="77777777" w:rsidR="009A613A" w:rsidRPr="00A460E9" w:rsidRDefault="009A613A" w:rsidP="00E866B0">
            <w:pPr>
              <w:jc w:val="center"/>
              <w:rPr>
                <w:rFonts w:ascii="Garamond" w:hAnsi="Garamond"/>
                <w:b/>
                <w:bCs/>
                <w:sz w:val="20"/>
                <w:szCs w:val="20"/>
              </w:rPr>
            </w:pPr>
            <w:r w:rsidRPr="00A460E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0DF9C60" w14:textId="77777777" w:rsidR="009A613A" w:rsidRPr="00A460E9" w:rsidRDefault="009A613A" w:rsidP="00E866B0">
            <w:pPr>
              <w:pStyle w:val="Tekstpodstawowy"/>
              <w:snapToGrid w:val="0"/>
              <w:rPr>
                <w:rFonts w:ascii="Garamond" w:eastAsia="Meiryo UI" w:hAnsi="Garamond"/>
                <w:b/>
                <w:bCs/>
              </w:rPr>
            </w:pPr>
          </w:p>
        </w:tc>
      </w:tr>
      <w:tr w:rsidR="009A613A" w:rsidRPr="00A460E9" w14:paraId="72321559" w14:textId="77777777" w:rsidTr="009A613A">
        <w:tc>
          <w:tcPr>
            <w:tcW w:w="824" w:type="dxa"/>
            <w:tcBorders>
              <w:top w:val="single" w:sz="4" w:space="0" w:color="auto"/>
              <w:left w:val="single" w:sz="4" w:space="0" w:color="auto"/>
              <w:bottom w:val="single" w:sz="4" w:space="0" w:color="auto"/>
              <w:right w:val="single" w:sz="4" w:space="0" w:color="auto"/>
            </w:tcBorders>
            <w:shd w:val="clear" w:color="auto" w:fill="auto"/>
          </w:tcPr>
          <w:p w14:paraId="1C1C5EEA"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771FE32" w14:textId="77777777" w:rsidR="009A613A" w:rsidRPr="00A460E9" w:rsidRDefault="009A613A" w:rsidP="00E866B0">
            <w:pPr>
              <w:rPr>
                <w:rFonts w:ascii="Garamond" w:hAnsi="Garamond"/>
                <w:sz w:val="20"/>
                <w:szCs w:val="20"/>
              </w:rPr>
            </w:pPr>
            <w:r w:rsidRPr="00A460E9">
              <w:rPr>
                <w:rStyle w:val="Domylnaczcionkaakapitu5"/>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3166B5"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13DFD7A" w14:textId="77777777" w:rsidR="009A613A" w:rsidRPr="00A460E9" w:rsidRDefault="009A613A" w:rsidP="00E866B0">
            <w:pPr>
              <w:pStyle w:val="Tekstpodstawowy"/>
              <w:snapToGrid w:val="0"/>
              <w:rPr>
                <w:rFonts w:ascii="Garamond" w:eastAsia="Meiryo UI" w:hAnsi="Garamond"/>
                <w:b/>
              </w:rPr>
            </w:pPr>
          </w:p>
        </w:tc>
      </w:tr>
      <w:tr w:rsidR="009A613A" w:rsidRPr="00A460E9" w14:paraId="550118E2" w14:textId="77777777" w:rsidTr="009A613A">
        <w:tc>
          <w:tcPr>
            <w:tcW w:w="824" w:type="dxa"/>
            <w:tcBorders>
              <w:top w:val="single" w:sz="4" w:space="0" w:color="auto"/>
              <w:left w:val="single" w:sz="4" w:space="0" w:color="auto"/>
              <w:bottom w:val="single" w:sz="4" w:space="0" w:color="auto"/>
              <w:right w:val="single" w:sz="4" w:space="0" w:color="auto"/>
            </w:tcBorders>
            <w:shd w:val="clear" w:color="auto" w:fill="auto"/>
          </w:tcPr>
          <w:p w14:paraId="0669E40F"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5EB625" w14:textId="77777777" w:rsidR="009A613A" w:rsidRPr="00A460E9" w:rsidRDefault="009A613A" w:rsidP="00E866B0">
            <w:pPr>
              <w:autoSpaceDE w:val="0"/>
              <w:rPr>
                <w:rFonts w:ascii="Garamond" w:hAnsi="Garamond"/>
                <w:sz w:val="20"/>
                <w:szCs w:val="20"/>
              </w:rPr>
            </w:pPr>
            <w:r w:rsidRPr="00A460E9">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7E60BC"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6520E72" w14:textId="77777777" w:rsidR="009A613A" w:rsidRPr="00A460E9" w:rsidRDefault="009A613A" w:rsidP="00E866B0">
            <w:pPr>
              <w:pStyle w:val="Tekstpodstawowy"/>
              <w:snapToGrid w:val="0"/>
              <w:rPr>
                <w:rFonts w:ascii="Garamond" w:eastAsia="Meiryo UI" w:hAnsi="Garamond"/>
                <w:b/>
              </w:rPr>
            </w:pPr>
          </w:p>
        </w:tc>
      </w:tr>
      <w:tr w:rsidR="009A613A" w:rsidRPr="00A460E9" w14:paraId="7B0007AA" w14:textId="77777777" w:rsidTr="009A613A">
        <w:tc>
          <w:tcPr>
            <w:tcW w:w="824" w:type="dxa"/>
            <w:tcBorders>
              <w:top w:val="single" w:sz="4" w:space="0" w:color="auto"/>
              <w:left w:val="single" w:sz="4" w:space="0" w:color="auto"/>
              <w:bottom w:val="single" w:sz="4" w:space="0" w:color="auto"/>
              <w:right w:val="single" w:sz="4" w:space="0" w:color="auto"/>
            </w:tcBorders>
            <w:shd w:val="clear" w:color="auto" w:fill="auto"/>
          </w:tcPr>
          <w:p w14:paraId="26247E67"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120943" w14:textId="77777777" w:rsidR="009A613A" w:rsidRPr="00A460E9" w:rsidRDefault="009A613A" w:rsidP="00E866B0">
            <w:pPr>
              <w:rPr>
                <w:rFonts w:ascii="Garamond" w:hAnsi="Garamond"/>
                <w:sz w:val="20"/>
                <w:szCs w:val="20"/>
              </w:rPr>
            </w:pPr>
            <w:r w:rsidRPr="00A460E9">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FA32FF" w14:textId="77777777" w:rsidR="009A613A" w:rsidRPr="00A460E9" w:rsidRDefault="009A613A" w:rsidP="00E866B0">
            <w:pPr>
              <w:jc w:val="center"/>
              <w:rPr>
                <w:rFonts w:ascii="Garamond" w:hAnsi="Garamond"/>
                <w:sz w:val="20"/>
                <w:szCs w:val="20"/>
              </w:rPr>
            </w:pPr>
            <w:r w:rsidRPr="00A460E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8832A72" w14:textId="77777777" w:rsidR="009A613A" w:rsidRPr="00A460E9" w:rsidRDefault="009A613A" w:rsidP="00E866B0">
            <w:pPr>
              <w:pStyle w:val="Tekstpodstawowy"/>
              <w:snapToGrid w:val="0"/>
              <w:rPr>
                <w:rFonts w:ascii="Garamond" w:eastAsia="Meiryo UI" w:hAnsi="Garamond"/>
                <w:b/>
              </w:rPr>
            </w:pPr>
          </w:p>
        </w:tc>
      </w:tr>
      <w:tr w:rsidR="009A613A" w:rsidRPr="00A460E9" w14:paraId="49CB9A31" w14:textId="77777777" w:rsidTr="009A613A">
        <w:tc>
          <w:tcPr>
            <w:tcW w:w="824" w:type="dxa"/>
            <w:tcBorders>
              <w:top w:val="single" w:sz="4" w:space="0" w:color="auto"/>
              <w:left w:val="single" w:sz="4" w:space="0" w:color="auto"/>
              <w:bottom w:val="single" w:sz="4" w:space="0" w:color="auto"/>
              <w:right w:val="single" w:sz="4" w:space="0" w:color="auto"/>
            </w:tcBorders>
            <w:shd w:val="clear" w:color="auto" w:fill="auto"/>
          </w:tcPr>
          <w:p w14:paraId="4B330410" w14:textId="77777777" w:rsidR="009A613A" w:rsidRPr="00A460E9" w:rsidRDefault="009A613A" w:rsidP="00A460E9">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2FA4AA" w14:textId="77777777" w:rsidR="009A613A" w:rsidRPr="00A460E9" w:rsidRDefault="009A613A" w:rsidP="00E866B0">
            <w:pPr>
              <w:rPr>
                <w:rFonts w:ascii="Garamond" w:hAnsi="Garamond"/>
                <w:sz w:val="20"/>
                <w:szCs w:val="20"/>
              </w:rPr>
            </w:pPr>
            <w:r w:rsidRPr="00A460E9">
              <w:rPr>
                <w:rFonts w:ascii="Garamond" w:hAnsi="Garamond"/>
                <w:sz w:val="20"/>
                <w:szCs w:val="20"/>
              </w:rPr>
              <w:t>Gwarancją objęta jest całość dostarczonego oprogramowania i sprzętu, a także oprogramowania wbudowanego i narzędziowego zainstalowanego na sprzęcie lub niezbędnego do jego poprawnego funkcjonowania oraz konfiguracja. Ponadto:</w:t>
            </w:r>
          </w:p>
          <w:p w14:paraId="61CCF934" w14:textId="77777777" w:rsidR="009A613A" w:rsidRPr="00A460E9" w:rsidRDefault="009A613A" w:rsidP="00A460E9">
            <w:pPr>
              <w:numPr>
                <w:ilvl w:val="0"/>
                <w:numId w:val="130"/>
              </w:numPr>
              <w:autoSpaceDN/>
              <w:spacing w:line="240" w:lineRule="auto"/>
              <w:textAlignment w:val="auto"/>
              <w:rPr>
                <w:rFonts w:ascii="Garamond" w:hAnsi="Garamond"/>
                <w:sz w:val="20"/>
                <w:szCs w:val="20"/>
              </w:rPr>
            </w:pPr>
            <w:r w:rsidRPr="00A460E9">
              <w:rPr>
                <w:rFonts w:ascii="Garamond" w:hAnsi="Garamond"/>
                <w:sz w:val="20"/>
                <w:szCs w:val="20"/>
              </w:rPr>
              <w:t>dostarczone oprogramowanie dla wdrożonego systemu objęte jest gwarancją i niezbędnymi licencjami producenta,</w:t>
            </w:r>
          </w:p>
          <w:p w14:paraId="0F812C04" w14:textId="77777777" w:rsidR="009A613A" w:rsidRPr="00A460E9" w:rsidRDefault="009A613A" w:rsidP="00A460E9">
            <w:pPr>
              <w:numPr>
                <w:ilvl w:val="0"/>
                <w:numId w:val="130"/>
              </w:numPr>
              <w:autoSpaceDN/>
              <w:spacing w:line="240" w:lineRule="auto"/>
              <w:textAlignment w:val="auto"/>
              <w:rPr>
                <w:rFonts w:ascii="Garamond" w:hAnsi="Garamond"/>
                <w:sz w:val="20"/>
                <w:szCs w:val="20"/>
              </w:rPr>
            </w:pPr>
            <w:r w:rsidRPr="00A460E9">
              <w:rPr>
                <w:rFonts w:ascii="Garamond" w:hAnsi="Garamond"/>
                <w:sz w:val="20"/>
                <w:szCs w:val="20"/>
              </w:rPr>
              <w:t>zapewniony jest elektroniczny dostęp do informacji na temat dostarczonego oprogramowania oraz poprawek, aktualizacji, nowych wersji Oprogramowania,</w:t>
            </w:r>
          </w:p>
          <w:p w14:paraId="69824D0C" w14:textId="77777777" w:rsidR="009A613A" w:rsidRPr="00A460E9" w:rsidRDefault="009A613A" w:rsidP="00A460E9">
            <w:pPr>
              <w:numPr>
                <w:ilvl w:val="0"/>
                <w:numId w:val="130"/>
              </w:numPr>
              <w:autoSpaceDN/>
              <w:spacing w:line="240" w:lineRule="auto"/>
              <w:textAlignment w:val="auto"/>
              <w:rPr>
                <w:rFonts w:ascii="Garamond" w:hAnsi="Garamond"/>
                <w:sz w:val="20"/>
                <w:szCs w:val="20"/>
              </w:rPr>
            </w:pPr>
            <w:r w:rsidRPr="00A460E9">
              <w:rPr>
                <w:rFonts w:ascii="Garamond" w:hAnsi="Garamond"/>
                <w:sz w:val="20"/>
                <w:szCs w:val="20"/>
              </w:rPr>
              <w:t>Wykonawca zapewni Zamawiającemu dostarczanie aktualizacji, nowych wersji oraz zmian w oprogramowaniu opracowanych przez producentów w okresie gwarancji. Wykonawca zapewnia, że dostarczane aktualizacje, nowe wersje lub zmiany są produktami wykonanymi przez producenta, a tym samym nie naruszają praw własności intelektualnej oraz że Wykonawca posiada prawo do ich dostarczania osobom trzecim na zasadach określonych w niniejszym załączniku oraz Umowie,</w:t>
            </w:r>
          </w:p>
          <w:p w14:paraId="46D2BD05" w14:textId="77777777" w:rsidR="009A613A" w:rsidRPr="00A460E9" w:rsidRDefault="009A613A" w:rsidP="00A460E9">
            <w:pPr>
              <w:numPr>
                <w:ilvl w:val="0"/>
                <w:numId w:val="130"/>
              </w:numPr>
              <w:autoSpaceDN/>
              <w:spacing w:line="240" w:lineRule="auto"/>
              <w:textAlignment w:val="auto"/>
              <w:rPr>
                <w:rFonts w:ascii="Garamond" w:hAnsi="Garamond"/>
                <w:sz w:val="20"/>
                <w:szCs w:val="20"/>
              </w:rPr>
            </w:pPr>
            <w:r w:rsidRPr="00A460E9">
              <w:rPr>
                <w:rFonts w:ascii="Garamond" w:hAnsi="Garamond"/>
                <w:sz w:val="20"/>
                <w:szCs w:val="20"/>
              </w:rPr>
              <w:lastRenderedPageBreak/>
              <w:t>Aktualizację oprogramowania, w szczególności dostarczania i instalacji nowych wersji oprogramowania, dostarczania i instalacji wersji podwyższonych, wydań uzupełniających oraz poprawek programistycznych, bez dodatkowych opłat licencyjnych,</w:t>
            </w:r>
          </w:p>
          <w:p w14:paraId="1DAA45BB" w14:textId="77777777" w:rsidR="009A613A" w:rsidRPr="00A460E9" w:rsidRDefault="009A613A" w:rsidP="00A460E9">
            <w:pPr>
              <w:numPr>
                <w:ilvl w:val="0"/>
                <w:numId w:val="130"/>
              </w:numPr>
              <w:autoSpaceDN/>
              <w:spacing w:line="240" w:lineRule="auto"/>
              <w:textAlignment w:val="auto"/>
              <w:rPr>
                <w:rFonts w:ascii="Garamond" w:hAnsi="Garamond"/>
                <w:sz w:val="20"/>
                <w:szCs w:val="20"/>
              </w:rPr>
            </w:pPr>
            <w:r w:rsidRPr="00A460E9">
              <w:rPr>
                <w:rFonts w:ascii="Garamond" w:hAnsi="Garamond"/>
                <w:sz w:val="20"/>
                <w:szCs w:val="20"/>
              </w:rPr>
              <w:t>W razie otrzymania od Zamawiającego zgłoszenia o wystąpieniu błędu, wykonawca zobowiązany będzie do podjęcia działań zmierzających do usunięcia tego błędu,</w:t>
            </w:r>
          </w:p>
          <w:p w14:paraId="2841D367" w14:textId="77777777" w:rsidR="009A613A" w:rsidRPr="00A460E9" w:rsidRDefault="009A613A" w:rsidP="00A460E9">
            <w:pPr>
              <w:numPr>
                <w:ilvl w:val="0"/>
                <w:numId w:val="130"/>
              </w:numPr>
              <w:autoSpaceDN/>
              <w:spacing w:line="240" w:lineRule="auto"/>
              <w:textAlignment w:val="auto"/>
              <w:rPr>
                <w:rFonts w:ascii="Garamond" w:hAnsi="Garamond"/>
                <w:sz w:val="20"/>
                <w:szCs w:val="20"/>
              </w:rPr>
            </w:pPr>
            <w:r w:rsidRPr="00A460E9">
              <w:rPr>
                <w:rFonts w:ascii="Garamond" w:hAnsi="Garamond"/>
                <w:sz w:val="20"/>
                <w:szCs w:val="20"/>
              </w:rPr>
              <w:t xml:space="preserve">Wykonawca zobowiązany jest do potwierdzenia przyjęcia zgłoszenia odpowiednim wpisem we własnej aplikacji serwisowej (dotyczy to również zgłoszeń składanych pocztą elektroniczną) oraz o nadaniu indywidualnego identyfikatora zgłoszenia. Chwila potwierdzenia przyjęcia Zgłoszenia nie ma wpływu na Czas Reakcji, Czas Propozycji Rozwiązania, Czas Naprawy. </w:t>
            </w:r>
          </w:p>
          <w:p w14:paraId="0057E04D" w14:textId="77777777" w:rsidR="009A613A" w:rsidRPr="00A460E9" w:rsidRDefault="009A613A" w:rsidP="00A460E9">
            <w:pPr>
              <w:numPr>
                <w:ilvl w:val="0"/>
                <w:numId w:val="130"/>
              </w:numPr>
              <w:autoSpaceDN/>
              <w:spacing w:line="240" w:lineRule="auto"/>
              <w:textAlignment w:val="auto"/>
              <w:rPr>
                <w:rFonts w:ascii="Garamond" w:hAnsi="Garamond"/>
                <w:sz w:val="20"/>
                <w:szCs w:val="20"/>
              </w:rPr>
            </w:pPr>
            <w:r w:rsidRPr="00A460E9">
              <w:rPr>
                <w:rFonts w:ascii="Garamond" w:hAnsi="Garamond"/>
                <w:sz w:val="20"/>
                <w:szCs w:val="20"/>
              </w:rPr>
              <w:t>Wykonawca jest zobowiązany do udostępnienia Zamawiającemu własnej aplikacji serwisowej w zakresie przeglądania zgłoszeń związanych z realizacją Umowy</w:t>
            </w:r>
          </w:p>
          <w:p w14:paraId="4644A132" w14:textId="77777777" w:rsidR="009A613A" w:rsidRPr="00A460E9" w:rsidRDefault="009A613A" w:rsidP="00A460E9">
            <w:pPr>
              <w:numPr>
                <w:ilvl w:val="0"/>
                <w:numId w:val="130"/>
              </w:numPr>
              <w:autoSpaceDN/>
              <w:spacing w:line="240" w:lineRule="auto"/>
              <w:textAlignment w:val="auto"/>
              <w:rPr>
                <w:rFonts w:ascii="Garamond" w:hAnsi="Garamond"/>
                <w:sz w:val="20"/>
                <w:szCs w:val="20"/>
              </w:rPr>
            </w:pPr>
            <w:r w:rsidRPr="00A460E9">
              <w:rPr>
                <w:rFonts w:ascii="Garamond" w:hAnsi="Garamond"/>
                <w:sz w:val="20"/>
                <w:szCs w:val="20"/>
              </w:rPr>
              <w:t>Wykonawca zobowiązany jest do prowadzenia ewidencji otwartych i zamkniętych zgłoszeń, obejmującej w szczególności opis stanu realizacji danej naprawy. Powyższe dane dostępne są cały czas dla Zamawiającego za pośrednictwem aplikacji serwisowej</w:t>
            </w:r>
          </w:p>
          <w:p w14:paraId="51E8CFFC" w14:textId="77777777" w:rsidR="009A613A" w:rsidRPr="00A460E9" w:rsidRDefault="009A613A" w:rsidP="00E866B0">
            <w:pPr>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7FD015" w14:textId="77777777" w:rsidR="009A613A" w:rsidRPr="00A460E9" w:rsidRDefault="009A613A" w:rsidP="00E866B0">
            <w:pPr>
              <w:jc w:val="center"/>
              <w:rPr>
                <w:rFonts w:ascii="Garamond" w:hAnsi="Garamond"/>
                <w:sz w:val="20"/>
                <w:szCs w:val="20"/>
              </w:rPr>
            </w:pPr>
            <w:r w:rsidRPr="00A460E9">
              <w:rPr>
                <w:rFonts w:ascii="Garamond" w:hAnsi="Garamond"/>
                <w:sz w:val="20"/>
                <w:szCs w:val="20"/>
              </w:rPr>
              <w:lastRenderedPageBreak/>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15EB828" w14:textId="77777777" w:rsidR="009A613A" w:rsidRPr="00A460E9" w:rsidRDefault="009A613A" w:rsidP="00E866B0">
            <w:pPr>
              <w:pStyle w:val="Tekstpodstawowy"/>
              <w:snapToGrid w:val="0"/>
              <w:rPr>
                <w:rFonts w:ascii="Garamond" w:eastAsia="Meiryo UI" w:hAnsi="Garamond"/>
                <w:b/>
              </w:rPr>
            </w:pPr>
          </w:p>
        </w:tc>
      </w:tr>
    </w:tbl>
    <w:p w14:paraId="22E72477" w14:textId="77777777" w:rsidR="009A613A" w:rsidRPr="00A460E9" w:rsidRDefault="009A613A" w:rsidP="009A613A">
      <w:pPr>
        <w:pStyle w:val="Tekstpodstawowy"/>
        <w:rPr>
          <w:rFonts w:ascii="Garamond" w:hAnsi="Garamond"/>
          <w:b/>
        </w:rPr>
      </w:pPr>
    </w:p>
    <w:p w14:paraId="186EBAD5" w14:textId="77777777" w:rsidR="009A613A" w:rsidRPr="00A460E9" w:rsidRDefault="009A613A" w:rsidP="009A613A">
      <w:pPr>
        <w:pStyle w:val="Tekstpodstawowy"/>
        <w:ind w:left="-993"/>
        <w:rPr>
          <w:rFonts w:ascii="Garamond" w:hAnsi="Garamond"/>
        </w:rPr>
      </w:pPr>
      <w:r w:rsidRPr="00A460E9">
        <w:rPr>
          <w:rFonts w:ascii="Garamond" w:hAnsi="Garamond"/>
        </w:rPr>
        <w:t xml:space="preserve">               II.   OPIS PRZEDMIOTU ZAMÓWIENIA -ZESTAWIENIE WARUNKÓW GRANICZNYCH GWARANCJI </w:t>
      </w:r>
    </w:p>
    <w:tbl>
      <w:tblPr>
        <w:tblW w:w="10772" w:type="dxa"/>
        <w:tblInd w:w="-147" w:type="dxa"/>
        <w:tblLayout w:type="fixed"/>
        <w:tblCellMar>
          <w:left w:w="70" w:type="dxa"/>
          <w:right w:w="70" w:type="dxa"/>
        </w:tblCellMar>
        <w:tblLook w:val="0000" w:firstRow="0" w:lastRow="0" w:firstColumn="0" w:lastColumn="0" w:noHBand="0" w:noVBand="0"/>
      </w:tblPr>
      <w:tblGrid>
        <w:gridCol w:w="851"/>
        <w:gridCol w:w="4810"/>
        <w:gridCol w:w="1701"/>
        <w:gridCol w:w="3410"/>
      </w:tblGrid>
      <w:tr w:rsidR="009A613A" w:rsidRPr="00A460E9" w14:paraId="5DDE7437" w14:textId="77777777" w:rsidTr="00A460E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B02296F" w14:textId="77777777" w:rsidR="009A613A" w:rsidRPr="00A460E9" w:rsidRDefault="009A613A" w:rsidP="00E866B0">
            <w:pPr>
              <w:pStyle w:val="Tekstpodstawowy"/>
              <w:tabs>
                <w:tab w:val="left" w:pos="284"/>
              </w:tabs>
              <w:rPr>
                <w:rFonts w:ascii="Garamond" w:hAnsi="Garamond"/>
              </w:rPr>
            </w:pPr>
            <w:r w:rsidRPr="00A460E9">
              <w:rPr>
                <w:rFonts w:ascii="Garamond" w:hAnsi="Garamond"/>
                <w:b/>
              </w:rPr>
              <w:t>L.p.</w:t>
            </w:r>
          </w:p>
        </w:tc>
        <w:tc>
          <w:tcPr>
            <w:tcW w:w="4810" w:type="dxa"/>
            <w:tcBorders>
              <w:top w:val="double" w:sz="4" w:space="0" w:color="000000"/>
              <w:left w:val="double" w:sz="4" w:space="0" w:color="000000"/>
              <w:bottom w:val="double" w:sz="4" w:space="0" w:color="000000"/>
            </w:tcBorders>
            <w:shd w:val="clear" w:color="auto" w:fill="auto"/>
            <w:vAlign w:val="center"/>
          </w:tcPr>
          <w:p w14:paraId="4CFC8009" w14:textId="77777777" w:rsidR="009A613A" w:rsidRPr="00A460E9" w:rsidRDefault="009A613A" w:rsidP="00E866B0">
            <w:pPr>
              <w:pStyle w:val="Tekstpodstawowy"/>
              <w:tabs>
                <w:tab w:val="left" w:pos="284"/>
              </w:tabs>
              <w:snapToGrid w:val="0"/>
              <w:jc w:val="center"/>
              <w:rPr>
                <w:rFonts w:ascii="Garamond" w:hAnsi="Garamond"/>
                <w:b/>
              </w:rPr>
            </w:pPr>
          </w:p>
          <w:p w14:paraId="0DC8A4BA" w14:textId="77777777" w:rsidR="009A613A" w:rsidRPr="00A460E9" w:rsidRDefault="009A613A" w:rsidP="00E866B0">
            <w:pPr>
              <w:pStyle w:val="Tekstpodstawowy"/>
              <w:tabs>
                <w:tab w:val="left" w:pos="284"/>
              </w:tabs>
              <w:jc w:val="center"/>
              <w:rPr>
                <w:rFonts w:ascii="Garamond" w:hAnsi="Garamond"/>
              </w:rPr>
            </w:pPr>
            <w:r w:rsidRPr="00A460E9">
              <w:rPr>
                <w:rFonts w:ascii="Garamond" w:hAnsi="Garamond"/>
                <w:b/>
              </w:rPr>
              <w:t>PARAMETR</w:t>
            </w:r>
          </w:p>
        </w:tc>
        <w:tc>
          <w:tcPr>
            <w:tcW w:w="1701" w:type="dxa"/>
            <w:tcBorders>
              <w:top w:val="double" w:sz="4" w:space="0" w:color="000000"/>
              <w:left w:val="double" w:sz="4" w:space="0" w:color="000000"/>
              <w:bottom w:val="double" w:sz="4" w:space="0" w:color="000000"/>
            </w:tcBorders>
            <w:shd w:val="clear" w:color="auto" w:fill="auto"/>
            <w:vAlign w:val="center"/>
          </w:tcPr>
          <w:p w14:paraId="656423AC" w14:textId="77777777" w:rsidR="009A613A" w:rsidRPr="00A460E9" w:rsidRDefault="009A613A" w:rsidP="00E866B0">
            <w:pPr>
              <w:pStyle w:val="Nagwek8"/>
              <w:jc w:val="center"/>
              <w:rPr>
                <w:rFonts w:ascii="Garamond" w:hAnsi="Garamond"/>
                <w:sz w:val="20"/>
                <w:szCs w:val="20"/>
              </w:rPr>
            </w:pPr>
            <w:r w:rsidRPr="00A460E9">
              <w:rPr>
                <w:rFonts w:ascii="Garamond" w:hAnsi="Garamond"/>
                <w:b/>
                <w:i w:val="0"/>
                <w:sz w:val="20"/>
                <w:szCs w:val="20"/>
              </w:rPr>
              <w:t>WARUNEK GRANICZNY</w:t>
            </w:r>
          </w:p>
        </w:tc>
        <w:tc>
          <w:tcPr>
            <w:tcW w:w="341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DB96EDA" w14:textId="77777777" w:rsidR="009A613A" w:rsidRPr="00A460E9" w:rsidRDefault="009A613A" w:rsidP="00E866B0">
            <w:pPr>
              <w:pStyle w:val="Nagwek8"/>
              <w:jc w:val="center"/>
              <w:rPr>
                <w:rFonts w:ascii="Garamond" w:hAnsi="Garamond"/>
                <w:sz w:val="20"/>
                <w:szCs w:val="20"/>
              </w:rPr>
            </w:pPr>
            <w:r w:rsidRPr="00A460E9">
              <w:rPr>
                <w:rFonts w:ascii="Garamond" w:hAnsi="Garamond"/>
                <w:b/>
                <w:i w:val="0"/>
                <w:sz w:val="20"/>
                <w:szCs w:val="20"/>
              </w:rPr>
              <w:t>WARUNEK OFEROWANY</w:t>
            </w:r>
          </w:p>
        </w:tc>
      </w:tr>
      <w:tr w:rsidR="009A613A" w:rsidRPr="00A460E9" w14:paraId="28EAD178" w14:textId="77777777" w:rsidTr="00A460E9">
        <w:trPr>
          <w:cantSplit/>
        </w:trPr>
        <w:tc>
          <w:tcPr>
            <w:tcW w:w="5661" w:type="dxa"/>
            <w:gridSpan w:val="2"/>
            <w:tcBorders>
              <w:top w:val="double" w:sz="4" w:space="0" w:color="000000"/>
              <w:left w:val="single" w:sz="4" w:space="0" w:color="000000"/>
              <w:bottom w:val="single" w:sz="4" w:space="0" w:color="000000"/>
            </w:tcBorders>
            <w:shd w:val="clear" w:color="auto" w:fill="E5E5E5"/>
            <w:vAlign w:val="center"/>
          </w:tcPr>
          <w:p w14:paraId="3A1D45B6" w14:textId="77777777" w:rsidR="009A613A" w:rsidRPr="00A460E9" w:rsidRDefault="009A613A" w:rsidP="00A460E9">
            <w:pPr>
              <w:pStyle w:val="Tekstpodstawowy"/>
              <w:numPr>
                <w:ilvl w:val="0"/>
                <w:numId w:val="123"/>
              </w:numPr>
              <w:tabs>
                <w:tab w:val="clear" w:pos="360"/>
                <w:tab w:val="num" w:pos="0"/>
                <w:tab w:val="left" w:pos="284"/>
              </w:tabs>
              <w:autoSpaceDN/>
              <w:spacing w:after="0" w:line="240" w:lineRule="auto"/>
              <w:textAlignment w:val="auto"/>
              <w:rPr>
                <w:rFonts w:ascii="Garamond" w:hAnsi="Garamond"/>
              </w:rPr>
            </w:pPr>
            <w:r w:rsidRPr="00A460E9">
              <w:rPr>
                <w:rFonts w:ascii="Garamond" w:hAnsi="Garamond"/>
                <w:b/>
              </w:rPr>
              <w:t>OKRES GWARANCJI</w:t>
            </w:r>
          </w:p>
        </w:tc>
        <w:tc>
          <w:tcPr>
            <w:tcW w:w="1701" w:type="dxa"/>
            <w:tcBorders>
              <w:top w:val="double" w:sz="4" w:space="0" w:color="000000"/>
              <w:left w:val="single" w:sz="4" w:space="0" w:color="000000"/>
              <w:bottom w:val="single" w:sz="4" w:space="0" w:color="000000"/>
            </w:tcBorders>
            <w:shd w:val="clear" w:color="auto" w:fill="E5E5E5"/>
            <w:vAlign w:val="center"/>
          </w:tcPr>
          <w:p w14:paraId="100827E5" w14:textId="77777777" w:rsidR="009A613A" w:rsidRPr="00A460E9" w:rsidRDefault="009A613A" w:rsidP="00E866B0">
            <w:pPr>
              <w:pStyle w:val="Tekstpodstawowy"/>
              <w:tabs>
                <w:tab w:val="left" w:pos="284"/>
              </w:tabs>
              <w:snapToGrid w:val="0"/>
              <w:jc w:val="center"/>
              <w:rPr>
                <w:rFonts w:ascii="Garamond" w:hAnsi="Garamond"/>
                <w:b/>
              </w:rPr>
            </w:pPr>
          </w:p>
        </w:tc>
        <w:tc>
          <w:tcPr>
            <w:tcW w:w="341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3EF2854" w14:textId="77777777" w:rsidR="009A613A" w:rsidRPr="00A460E9" w:rsidRDefault="009A613A" w:rsidP="00E866B0">
            <w:pPr>
              <w:pStyle w:val="Tekstpodstawowy"/>
              <w:tabs>
                <w:tab w:val="left" w:pos="284"/>
              </w:tabs>
              <w:snapToGrid w:val="0"/>
              <w:jc w:val="center"/>
              <w:rPr>
                <w:rFonts w:ascii="Garamond" w:hAnsi="Garamond"/>
                <w:b/>
              </w:rPr>
            </w:pPr>
          </w:p>
        </w:tc>
      </w:tr>
      <w:tr w:rsidR="009A613A" w:rsidRPr="00A460E9" w14:paraId="6ED1F0C0" w14:textId="77777777" w:rsidTr="00A460E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372AFDA" w14:textId="77777777" w:rsidR="009A613A" w:rsidRPr="00A460E9" w:rsidRDefault="009A613A" w:rsidP="00A460E9">
            <w:pPr>
              <w:pStyle w:val="Tekstpodstawowy"/>
              <w:numPr>
                <w:ilvl w:val="0"/>
                <w:numId w:val="122"/>
              </w:numPr>
              <w:tabs>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71D10E11" w14:textId="77777777" w:rsidR="009A613A" w:rsidRPr="00A460E9" w:rsidRDefault="009A613A" w:rsidP="00E866B0">
            <w:pPr>
              <w:pStyle w:val="Tekstpodstawowy"/>
              <w:tabs>
                <w:tab w:val="left" w:pos="284"/>
              </w:tabs>
              <w:rPr>
                <w:rFonts w:ascii="Garamond" w:hAnsi="Garamond"/>
              </w:rPr>
            </w:pPr>
            <w:r w:rsidRPr="00A460E9">
              <w:rPr>
                <w:rFonts w:ascii="Garamond" w:hAnsi="Garamond"/>
              </w:rPr>
              <w:t>Okres pełnej bezpłatnej gwarancji na sprzęt  [miesiące]</w:t>
            </w:r>
          </w:p>
        </w:tc>
        <w:tc>
          <w:tcPr>
            <w:tcW w:w="1701" w:type="dxa"/>
            <w:tcBorders>
              <w:top w:val="single" w:sz="4" w:space="0" w:color="000000"/>
              <w:left w:val="single" w:sz="4" w:space="0" w:color="000000"/>
              <w:bottom w:val="single" w:sz="4" w:space="0" w:color="000000"/>
            </w:tcBorders>
            <w:shd w:val="clear" w:color="auto" w:fill="auto"/>
            <w:vAlign w:val="center"/>
          </w:tcPr>
          <w:p w14:paraId="7C159423" w14:textId="77777777" w:rsidR="009A613A" w:rsidRPr="00A460E9" w:rsidRDefault="009A613A" w:rsidP="00E866B0">
            <w:pPr>
              <w:pStyle w:val="Tekstpodstawowy"/>
              <w:tabs>
                <w:tab w:val="left" w:pos="284"/>
              </w:tabs>
              <w:jc w:val="center"/>
              <w:rPr>
                <w:rFonts w:ascii="Garamond" w:hAnsi="Garamond"/>
              </w:rPr>
            </w:pPr>
            <w:r w:rsidRPr="00A460E9">
              <w:rPr>
                <w:rFonts w:ascii="Garamond" w:hAnsi="Garamond"/>
                <w:b/>
              </w:rPr>
              <w:t>min. 24 miesiące</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10D8E" w14:textId="77777777" w:rsidR="009A613A" w:rsidRPr="00A460E9" w:rsidRDefault="009A613A" w:rsidP="00E866B0">
            <w:pPr>
              <w:pStyle w:val="Tekstpodstawowy"/>
              <w:tabs>
                <w:tab w:val="left" w:pos="284"/>
              </w:tabs>
              <w:jc w:val="center"/>
              <w:rPr>
                <w:rFonts w:ascii="Garamond" w:hAnsi="Garamond"/>
              </w:rPr>
            </w:pPr>
            <w:r w:rsidRPr="00A460E9">
              <w:rPr>
                <w:rFonts w:ascii="Garamond" w:hAnsi="Garamond"/>
              </w:rPr>
              <w:t>PODAĆ  ILE</w:t>
            </w:r>
          </w:p>
        </w:tc>
      </w:tr>
      <w:tr w:rsidR="009A613A" w:rsidRPr="00A460E9" w14:paraId="7C2B1A1B" w14:textId="77777777" w:rsidTr="00A460E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70DF2BC" w14:textId="77777777" w:rsidR="009A613A" w:rsidRPr="00A460E9" w:rsidRDefault="009A613A" w:rsidP="00A460E9">
            <w:pPr>
              <w:pStyle w:val="Tekstpodstawowy"/>
              <w:numPr>
                <w:ilvl w:val="0"/>
                <w:numId w:val="122"/>
              </w:numPr>
              <w:tabs>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3D25C8E0" w14:textId="77777777" w:rsidR="009A613A" w:rsidRPr="00A460E9" w:rsidRDefault="009A613A" w:rsidP="00E866B0">
            <w:pPr>
              <w:pStyle w:val="Tekstpodstawowy"/>
              <w:tabs>
                <w:tab w:val="left" w:pos="284"/>
              </w:tabs>
              <w:rPr>
                <w:rFonts w:ascii="Garamond" w:hAnsi="Garamond"/>
              </w:rPr>
            </w:pPr>
            <w:r w:rsidRPr="00A460E9">
              <w:rPr>
                <w:rFonts w:ascii="Garamond" w:hAnsi="Garamond"/>
              </w:rPr>
              <w:t>Okres pełnej bezpłatnej gwarancji na oprogramowanie  [miesiące]</w:t>
            </w:r>
          </w:p>
        </w:tc>
        <w:tc>
          <w:tcPr>
            <w:tcW w:w="1701" w:type="dxa"/>
            <w:tcBorders>
              <w:top w:val="single" w:sz="4" w:space="0" w:color="000000"/>
              <w:left w:val="single" w:sz="4" w:space="0" w:color="000000"/>
              <w:bottom w:val="single" w:sz="4" w:space="0" w:color="000000"/>
            </w:tcBorders>
            <w:shd w:val="clear" w:color="auto" w:fill="auto"/>
            <w:vAlign w:val="center"/>
          </w:tcPr>
          <w:p w14:paraId="6D980427" w14:textId="77777777" w:rsidR="009A613A" w:rsidRPr="00A460E9" w:rsidRDefault="009A613A" w:rsidP="00E866B0">
            <w:pPr>
              <w:pStyle w:val="Tekstpodstawowy"/>
              <w:tabs>
                <w:tab w:val="left" w:pos="284"/>
              </w:tabs>
              <w:jc w:val="center"/>
              <w:rPr>
                <w:rFonts w:ascii="Garamond" w:hAnsi="Garamond"/>
                <w:b/>
              </w:rPr>
            </w:pPr>
            <w:r w:rsidRPr="00A460E9">
              <w:rPr>
                <w:rFonts w:ascii="Garamond" w:hAnsi="Garamond"/>
                <w:b/>
              </w:rPr>
              <w:t>min. 36 miesięcy</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430A5" w14:textId="77777777" w:rsidR="009A613A" w:rsidRPr="00A460E9" w:rsidRDefault="009A613A" w:rsidP="00E866B0">
            <w:pPr>
              <w:pStyle w:val="Tekstpodstawowy"/>
              <w:tabs>
                <w:tab w:val="left" w:pos="284"/>
              </w:tabs>
              <w:jc w:val="center"/>
              <w:rPr>
                <w:rFonts w:ascii="Garamond" w:hAnsi="Garamond"/>
              </w:rPr>
            </w:pPr>
            <w:r w:rsidRPr="00A460E9">
              <w:rPr>
                <w:rFonts w:ascii="Garamond" w:hAnsi="Garamond"/>
              </w:rPr>
              <w:t>PODAĆ  ILE</w:t>
            </w:r>
          </w:p>
        </w:tc>
      </w:tr>
      <w:tr w:rsidR="009A613A" w:rsidRPr="00A460E9" w14:paraId="12DC5EDB" w14:textId="77777777" w:rsidTr="00A460E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C957ADE" w14:textId="77777777" w:rsidR="009A613A" w:rsidRPr="00A460E9" w:rsidRDefault="009A613A" w:rsidP="00A460E9">
            <w:pPr>
              <w:pStyle w:val="Tekstpodstawowy"/>
              <w:numPr>
                <w:ilvl w:val="0"/>
                <w:numId w:val="122"/>
              </w:numPr>
              <w:tabs>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2D975045" w14:textId="77777777" w:rsidR="009A613A" w:rsidRPr="00A460E9" w:rsidRDefault="009A613A" w:rsidP="00E866B0">
            <w:pPr>
              <w:rPr>
                <w:rFonts w:ascii="Garamond" w:hAnsi="Garamond"/>
                <w:sz w:val="20"/>
                <w:szCs w:val="20"/>
              </w:rPr>
            </w:pPr>
            <w:r w:rsidRPr="00A460E9">
              <w:rPr>
                <w:rFonts w:ascii="Garamond" w:hAnsi="Garamond"/>
                <w:sz w:val="20"/>
                <w:szCs w:val="20"/>
              </w:rPr>
              <w:t>Liczba bezpłatnych przeglądów w czasie gwarancji.</w:t>
            </w:r>
          </w:p>
        </w:tc>
        <w:tc>
          <w:tcPr>
            <w:tcW w:w="1701" w:type="dxa"/>
            <w:tcBorders>
              <w:top w:val="single" w:sz="4" w:space="0" w:color="000000"/>
              <w:left w:val="single" w:sz="4" w:space="0" w:color="000000"/>
              <w:bottom w:val="single" w:sz="4" w:space="0" w:color="000000"/>
            </w:tcBorders>
            <w:shd w:val="clear" w:color="auto" w:fill="auto"/>
            <w:vAlign w:val="center"/>
          </w:tcPr>
          <w:p w14:paraId="20EF34B2" w14:textId="77777777" w:rsidR="009A613A" w:rsidRPr="00A460E9" w:rsidRDefault="009A613A" w:rsidP="00E866B0">
            <w:pPr>
              <w:pStyle w:val="Tekstpodstawowy"/>
              <w:tabs>
                <w:tab w:val="left" w:pos="284"/>
              </w:tabs>
              <w:jc w:val="center"/>
              <w:rPr>
                <w:rFonts w:ascii="Garamond" w:hAnsi="Garamond"/>
                <w:b/>
              </w:rPr>
            </w:pPr>
            <w:r w:rsidRPr="00A460E9">
              <w:rPr>
                <w:rFonts w:ascii="Garamond" w:hAnsi="Garamond"/>
                <w:b/>
              </w:rPr>
              <w:t>zgodnie z zaleceniami producenta</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54B09" w14:textId="77777777" w:rsidR="009A613A" w:rsidRPr="00A460E9" w:rsidRDefault="009A613A" w:rsidP="00E866B0">
            <w:pPr>
              <w:pStyle w:val="Tekstpodstawowy"/>
              <w:tabs>
                <w:tab w:val="left" w:pos="284"/>
              </w:tabs>
              <w:jc w:val="center"/>
              <w:rPr>
                <w:rFonts w:ascii="Garamond" w:hAnsi="Garamond"/>
              </w:rPr>
            </w:pPr>
            <w:r w:rsidRPr="00A460E9">
              <w:rPr>
                <w:rFonts w:ascii="Garamond" w:hAnsi="Garamond"/>
              </w:rPr>
              <w:t>PODAĆ ILE</w:t>
            </w:r>
          </w:p>
        </w:tc>
      </w:tr>
      <w:tr w:rsidR="009A613A" w:rsidRPr="00A460E9" w14:paraId="339CFE1F" w14:textId="77777777" w:rsidTr="00A460E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B2FAF15" w14:textId="77777777" w:rsidR="009A613A" w:rsidRPr="00A460E9" w:rsidRDefault="009A613A" w:rsidP="00A460E9">
            <w:pPr>
              <w:pStyle w:val="Tekstpodstawowy"/>
              <w:numPr>
                <w:ilvl w:val="0"/>
                <w:numId w:val="122"/>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5F5C82F5" w14:textId="77777777" w:rsidR="009A613A" w:rsidRPr="00A460E9" w:rsidRDefault="009A613A" w:rsidP="00E866B0">
            <w:pPr>
              <w:pStyle w:val="Tekstpodstawowy"/>
              <w:tabs>
                <w:tab w:val="left" w:pos="284"/>
              </w:tabs>
              <w:rPr>
                <w:rFonts w:ascii="Garamond" w:hAnsi="Garamond"/>
              </w:rPr>
            </w:pPr>
            <w:r w:rsidRPr="00A460E9">
              <w:rPr>
                <w:rFonts w:ascii="Garamond" w:hAnsi="Garamond"/>
                <w:color w:val="000000"/>
              </w:rPr>
              <w:t>Czas przystąpienia serwisu do naprawy w okresie gwarancyjnym w przypadku wystąpienia awarii uniemożliwiającej pracę na oferowanym urządzeniu (godziny)</w:t>
            </w:r>
          </w:p>
        </w:tc>
        <w:tc>
          <w:tcPr>
            <w:tcW w:w="1701" w:type="dxa"/>
            <w:tcBorders>
              <w:top w:val="single" w:sz="4" w:space="0" w:color="000000"/>
              <w:left w:val="single" w:sz="4" w:space="0" w:color="000000"/>
              <w:bottom w:val="single" w:sz="4" w:space="0" w:color="000000"/>
            </w:tcBorders>
            <w:shd w:val="clear" w:color="auto" w:fill="auto"/>
            <w:vAlign w:val="center"/>
          </w:tcPr>
          <w:p w14:paraId="7B18D208" w14:textId="77777777" w:rsidR="009A613A" w:rsidRPr="00A460E9" w:rsidRDefault="009A613A" w:rsidP="00E866B0">
            <w:pPr>
              <w:pStyle w:val="Tekstpodstawowy"/>
              <w:tabs>
                <w:tab w:val="left" w:pos="284"/>
              </w:tabs>
              <w:rPr>
                <w:rFonts w:ascii="Garamond" w:hAnsi="Garamond"/>
              </w:rPr>
            </w:pPr>
            <w:r w:rsidRPr="00A460E9">
              <w:rPr>
                <w:rFonts w:ascii="Garamond" w:hAnsi="Garamond"/>
                <w:b/>
              </w:rPr>
              <w:t xml:space="preserve">               max. 48 godzin</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E85BB" w14:textId="77777777" w:rsidR="009A613A" w:rsidRPr="00A460E9" w:rsidRDefault="009A613A" w:rsidP="00E866B0">
            <w:pPr>
              <w:pStyle w:val="Tekstpodstawowy"/>
              <w:tabs>
                <w:tab w:val="left" w:pos="284"/>
              </w:tabs>
              <w:jc w:val="center"/>
              <w:rPr>
                <w:rFonts w:ascii="Garamond" w:hAnsi="Garamond"/>
              </w:rPr>
            </w:pPr>
            <w:r w:rsidRPr="00A460E9">
              <w:rPr>
                <w:rFonts w:ascii="Garamond" w:hAnsi="Garamond"/>
              </w:rPr>
              <w:t>PODAĆ  ILE</w:t>
            </w:r>
          </w:p>
        </w:tc>
      </w:tr>
      <w:tr w:rsidR="009A613A" w:rsidRPr="00A460E9" w14:paraId="48C5E5C0" w14:textId="77777777" w:rsidTr="00A460E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CDC508" w14:textId="77777777" w:rsidR="009A613A" w:rsidRPr="00A460E9" w:rsidRDefault="009A613A" w:rsidP="00A460E9">
            <w:pPr>
              <w:pStyle w:val="Tekstpodstawowy"/>
              <w:numPr>
                <w:ilvl w:val="0"/>
                <w:numId w:val="122"/>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790C7F3F" w14:textId="77777777" w:rsidR="009A613A" w:rsidRPr="00A460E9" w:rsidRDefault="009A613A" w:rsidP="00E866B0">
            <w:pPr>
              <w:pStyle w:val="Tekstpodstawowy"/>
              <w:tabs>
                <w:tab w:val="left" w:pos="284"/>
              </w:tabs>
              <w:rPr>
                <w:rFonts w:ascii="Garamond" w:hAnsi="Garamond"/>
              </w:rPr>
            </w:pPr>
            <w:r w:rsidRPr="00A460E9">
              <w:rPr>
                <w:rFonts w:ascii="Garamond" w:hAnsi="Garamond"/>
              </w:rPr>
              <w:t>W przypadku konieczności wykonania naprawy w siedzibie serwisu – Wykonawca zapewni urządzenie zastępcze.</w:t>
            </w:r>
          </w:p>
        </w:tc>
        <w:tc>
          <w:tcPr>
            <w:tcW w:w="1701" w:type="dxa"/>
            <w:tcBorders>
              <w:top w:val="single" w:sz="4" w:space="0" w:color="000000"/>
              <w:left w:val="single" w:sz="4" w:space="0" w:color="000000"/>
              <w:bottom w:val="single" w:sz="4" w:space="0" w:color="000000"/>
            </w:tcBorders>
            <w:shd w:val="clear" w:color="auto" w:fill="auto"/>
            <w:vAlign w:val="center"/>
          </w:tcPr>
          <w:p w14:paraId="6F7A8EB1" w14:textId="77777777" w:rsidR="009A613A" w:rsidRPr="00A460E9" w:rsidRDefault="009A613A" w:rsidP="00E866B0">
            <w:pPr>
              <w:pStyle w:val="Tekstpodstawowy"/>
              <w:tabs>
                <w:tab w:val="left" w:pos="284"/>
              </w:tabs>
              <w:jc w:val="center"/>
              <w:rPr>
                <w:rFonts w:ascii="Garamond" w:hAnsi="Garamond"/>
                <w:b/>
              </w:rPr>
            </w:pPr>
            <w:r w:rsidRPr="00A460E9">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1116A" w14:textId="77777777" w:rsidR="009A613A" w:rsidRPr="00A460E9" w:rsidRDefault="009A613A" w:rsidP="00E866B0">
            <w:pPr>
              <w:pStyle w:val="Tekstpodstawowy"/>
              <w:tabs>
                <w:tab w:val="left" w:pos="284"/>
              </w:tabs>
              <w:jc w:val="center"/>
              <w:rPr>
                <w:rFonts w:ascii="Garamond" w:hAnsi="Garamond"/>
              </w:rPr>
            </w:pPr>
          </w:p>
        </w:tc>
      </w:tr>
      <w:tr w:rsidR="009A613A" w:rsidRPr="00A460E9" w14:paraId="228A36C8" w14:textId="77777777" w:rsidTr="00A460E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B0BD336" w14:textId="77777777" w:rsidR="009A613A" w:rsidRPr="00A460E9" w:rsidRDefault="009A613A" w:rsidP="00A460E9">
            <w:pPr>
              <w:pStyle w:val="Tekstpodstawowy"/>
              <w:numPr>
                <w:ilvl w:val="0"/>
                <w:numId w:val="122"/>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3FB29E00" w14:textId="77777777" w:rsidR="009A613A" w:rsidRPr="00A460E9" w:rsidRDefault="009A613A" w:rsidP="00E866B0">
            <w:pPr>
              <w:pStyle w:val="Tekstpodstawowy"/>
              <w:tabs>
                <w:tab w:val="left" w:pos="284"/>
              </w:tabs>
              <w:rPr>
                <w:rFonts w:ascii="Garamond" w:hAnsi="Garamond"/>
              </w:rPr>
            </w:pPr>
            <w:r w:rsidRPr="00A460E9">
              <w:rPr>
                <w:rFonts w:ascii="Garamond" w:hAnsi="Garamond"/>
              </w:rPr>
              <w:t xml:space="preserve">Każda naprawa gwarancyjna powoduje przedłużenie okresu gwarancji o czas naprawy </w:t>
            </w:r>
          </w:p>
        </w:tc>
        <w:tc>
          <w:tcPr>
            <w:tcW w:w="1701" w:type="dxa"/>
            <w:tcBorders>
              <w:top w:val="single" w:sz="4" w:space="0" w:color="000000"/>
              <w:left w:val="single" w:sz="4" w:space="0" w:color="000000"/>
              <w:bottom w:val="single" w:sz="4" w:space="0" w:color="000000"/>
            </w:tcBorders>
            <w:shd w:val="clear" w:color="auto" w:fill="auto"/>
            <w:vAlign w:val="center"/>
          </w:tcPr>
          <w:p w14:paraId="426448AE" w14:textId="77777777" w:rsidR="009A613A" w:rsidRPr="00A460E9" w:rsidRDefault="009A613A" w:rsidP="00E866B0">
            <w:pPr>
              <w:pStyle w:val="Tekstpodstawowy"/>
              <w:tabs>
                <w:tab w:val="left" w:pos="284"/>
              </w:tabs>
              <w:jc w:val="center"/>
              <w:rPr>
                <w:rFonts w:ascii="Garamond" w:hAnsi="Garamond"/>
              </w:rPr>
            </w:pPr>
            <w:r w:rsidRPr="00A460E9">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51D85" w14:textId="77777777" w:rsidR="009A613A" w:rsidRPr="00A460E9" w:rsidRDefault="009A613A" w:rsidP="00E866B0">
            <w:pPr>
              <w:pStyle w:val="Tekstpodstawowy"/>
              <w:tabs>
                <w:tab w:val="left" w:pos="284"/>
              </w:tabs>
              <w:snapToGrid w:val="0"/>
              <w:jc w:val="center"/>
              <w:rPr>
                <w:rFonts w:ascii="Garamond" w:hAnsi="Garamond"/>
                <w:b/>
              </w:rPr>
            </w:pPr>
          </w:p>
        </w:tc>
      </w:tr>
      <w:tr w:rsidR="009A613A" w:rsidRPr="00A460E9" w14:paraId="2F9677F8" w14:textId="77777777" w:rsidTr="00A460E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646ABA" w14:textId="77777777" w:rsidR="009A613A" w:rsidRPr="00A460E9" w:rsidRDefault="009A613A" w:rsidP="00A460E9">
            <w:pPr>
              <w:pStyle w:val="Tekstpodstawowy"/>
              <w:numPr>
                <w:ilvl w:val="0"/>
                <w:numId w:val="122"/>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465F33C4" w14:textId="77777777" w:rsidR="009A613A" w:rsidRPr="00A460E9" w:rsidRDefault="009A613A" w:rsidP="00E866B0">
            <w:pPr>
              <w:rPr>
                <w:rFonts w:ascii="Garamond" w:hAnsi="Garamond"/>
                <w:sz w:val="20"/>
                <w:szCs w:val="20"/>
                <w:lang w:eastAsia="en-US"/>
              </w:rPr>
            </w:pPr>
            <w:r w:rsidRPr="00A460E9">
              <w:rPr>
                <w:rFonts w:ascii="Garamond" w:hAnsi="Garamond"/>
                <w:sz w:val="20"/>
                <w:szCs w:val="20"/>
              </w:rPr>
              <w:t>W przypadku, gdy naprawa w okresie gwarancji nie odniesie rezultatu, urządzenie podlega wymianie na nowe.</w:t>
            </w:r>
          </w:p>
        </w:tc>
        <w:tc>
          <w:tcPr>
            <w:tcW w:w="1701" w:type="dxa"/>
            <w:tcBorders>
              <w:top w:val="single" w:sz="4" w:space="0" w:color="000000"/>
              <w:left w:val="single" w:sz="4" w:space="0" w:color="000000"/>
              <w:bottom w:val="single" w:sz="4" w:space="0" w:color="000000"/>
            </w:tcBorders>
            <w:shd w:val="clear" w:color="auto" w:fill="auto"/>
            <w:vAlign w:val="center"/>
          </w:tcPr>
          <w:p w14:paraId="4D51CA02" w14:textId="77777777" w:rsidR="009A613A" w:rsidRPr="00A460E9" w:rsidRDefault="009A613A" w:rsidP="00E866B0">
            <w:pPr>
              <w:pStyle w:val="Tekstpodstawowy"/>
              <w:tabs>
                <w:tab w:val="left" w:pos="284"/>
              </w:tabs>
              <w:jc w:val="center"/>
              <w:rPr>
                <w:rFonts w:ascii="Garamond" w:hAnsi="Garamond"/>
                <w:b/>
                <w:bCs/>
              </w:rPr>
            </w:pPr>
            <w:r w:rsidRPr="00A460E9">
              <w:rPr>
                <w:rFonts w:ascii="Garamond" w:hAnsi="Garamond"/>
                <w:b/>
                <w:bCs/>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F8677" w14:textId="77777777" w:rsidR="009A613A" w:rsidRPr="00A460E9" w:rsidRDefault="009A613A" w:rsidP="00E866B0">
            <w:pPr>
              <w:pStyle w:val="Tekstpodstawowy"/>
              <w:tabs>
                <w:tab w:val="left" w:pos="284"/>
              </w:tabs>
              <w:jc w:val="center"/>
              <w:rPr>
                <w:rFonts w:ascii="Garamond" w:hAnsi="Garamond"/>
              </w:rPr>
            </w:pPr>
          </w:p>
        </w:tc>
      </w:tr>
      <w:tr w:rsidR="009A613A" w:rsidRPr="00A460E9" w14:paraId="338D2A15" w14:textId="77777777" w:rsidTr="00A460E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853EC9" w14:textId="77777777" w:rsidR="009A613A" w:rsidRPr="00A460E9" w:rsidRDefault="009A613A" w:rsidP="00A460E9">
            <w:pPr>
              <w:pStyle w:val="Tekstpodstawowy"/>
              <w:numPr>
                <w:ilvl w:val="0"/>
                <w:numId w:val="122"/>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24C668C2" w14:textId="77777777" w:rsidR="009A613A" w:rsidRPr="00A460E9" w:rsidRDefault="009A613A" w:rsidP="00E866B0">
            <w:pPr>
              <w:pStyle w:val="Tekstpodstawowy"/>
              <w:tabs>
                <w:tab w:val="left" w:pos="284"/>
              </w:tabs>
              <w:rPr>
                <w:rFonts w:ascii="Garamond" w:hAnsi="Garamond"/>
              </w:rPr>
            </w:pPr>
            <w:r w:rsidRPr="00A460E9">
              <w:rPr>
                <w:rFonts w:ascii="Garamond" w:hAnsi="Garamond"/>
              </w:rPr>
              <w:t>Koszt transportu uszkodzonego elementu urządzenia lub urządzenia podlegającego naprawie lub wymianie do i z punktu serwisowego pokrywa Wykonawca</w:t>
            </w:r>
          </w:p>
        </w:tc>
        <w:tc>
          <w:tcPr>
            <w:tcW w:w="1701" w:type="dxa"/>
            <w:tcBorders>
              <w:top w:val="single" w:sz="4" w:space="0" w:color="000000"/>
              <w:left w:val="single" w:sz="4" w:space="0" w:color="000000"/>
              <w:bottom w:val="single" w:sz="4" w:space="0" w:color="000000"/>
            </w:tcBorders>
            <w:shd w:val="clear" w:color="auto" w:fill="auto"/>
            <w:vAlign w:val="center"/>
          </w:tcPr>
          <w:p w14:paraId="6AAD95BE" w14:textId="77777777" w:rsidR="009A613A" w:rsidRPr="00A460E9" w:rsidRDefault="009A613A" w:rsidP="00E866B0">
            <w:pPr>
              <w:pStyle w:val="Tekstpodstawowy"/>
              <w:tabs>
                <w:tab w:val="left" w:pos="284"/>
              </w:tabs>
              <w:jc w:val="center"/>
              <w:rPr>
                <w:rFonts w:ascii="Garamond" w:hAnsi="Garamond"/>
              </w:rPr>
            </w:pPr>
            <w:r w:rsidRPr="00A460E9">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68DDD" w14:textId="77777777" w:rsidR="009A613A" w:rsidRPr="00A460E9" w:rsidRDefault="009A613A" w:rsidP="00E866B0">
            <w:pPr>
              <w:pStyle w:val="Tekstpodstawowy"/>
              <w:tabs>
                <w:tab w:val="left" w:pos="284"/>
              </w:tabs>
              <w:snapToGrid w:val="0"/>
              <w:jc w:val="center"/>
              <w:rPr>
                <w:rFonts w:ascii="Garamond" w:hAnsi="Garamond"/>
                <w:b/>
              </w:rPr>
            </w:pPr>
          </w:p>
        </w:tc>
      </w:tr>
      <w:tr w:rsidR="009A613A" w:rsidRPr="00A460E9" w14:paraId="6DAABE2A" w14:textId="77777777" w:rsidTr="00A460E9">
        <w:trPr>
          <w:cantSplit/>
        </w:trPr>
        <w:tc>
          <w:tcPr>
            <w:tcW w:w="7362" w:type="dxa"/>
            <w:gridSpan w:val="3"/>
            <w:tcBorders>
              <w:top w:val="single" w:sz="4" w:space="0" w:color="000000"/>
              <w:left w:val="single" w:sz="4" w:space="0" w:color="000000"/>
              <w:bottom w:val="single" w:sz="4" w:space="0" w:color="000000"/>
            </w:tcBorders>
            <w:shd w:val="clear" w:color="auto" w:fill="E5E5E5"/>
            <w:vAlign w:val="center"/>
          </w:tcPr>
          <w:p w14:paraId="49943674" w14:textId="77777777" w:rsidR="009A613A" w:rsidRPr="00A460E9" w:rsidRDefault="009A613A" w:rsidP="00E866B0">
            <w:pPr>
              <w:pStyle w:val="Tekstpodstawowy"/>
              <w:tabs>
                <w:tab w:val="left" w:pos="284"/>
              </w:tabs>
              <w:snapToGrid w:val="0"/>
              <w:spacing w:after="0"/>
              <w:rPr>
                <w:rFonts w:ascii="Garamond" w:hAnsi="Garamond"/>
                <w:b/>
              </w:rPr>
            </w:pP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5F9DD47" w14:textId="77777777" w:rsidR="009A613A" w:rsidRPr="00A460E9" w:rsidRDefault="009A613A" w:rsidP="00E866B0">
            <w:pPr>
              <w:pStyle w:val="Tekstpodstawowy"/>
              <w:tabs>
                <w:tab w:val="left" w:pos="284"/>
              </w:tabs>
              <w:snapToGrid w:val="0"/>
              <w:jc w:val="center"/>
              <w:rPr>
                <w:rFonts w:ascii="Garamond" w:hAnsi="Garamond"/>
                <w:b/>
              </w:rPr>
            </w:pPr>
          </w:p>
        </w:tc>
      </w:tr>
      <w:tr w:rsidR="009A613A" w:rsidRPr="00A460E9" w14:paraId="408B25B9" w14:textId="77777777" w:rsidTr="00A460E9">
        <w:trPr>
          <w:cantSplit/>
        </w:trPr>
        <w:tc>
          <w:tcPr>
            <w:tcW w:w="7362" w:type="dxa"/>
            <w:gridSpan w:val="3"/>
            <w:tcBorders>
              <w:top w:val="single" w:sz="4" w:space="0" w:color="000000"/>
              <w:left w:val="single" w:sz="4" w:space="0" w:color="000000"/>
              <w:bottom w:val="single" w:sz="4" w:space="0" w:color="000000"/>
            </w:tcBorders>
            <w:shd w:val="clear" w:color="auto" w:fill="E5E5E5"/>
            <w:vAlign w:val="center"/>
          </w:tcPr>
          <w:p w14:paraId="4A4E3523" w14:textId="77777777" w:rsidR="009A613A" w:rsidRPr="00A460E9" w:rsidRDefault="009A613A" w:rsidP="00A460E9">
            <w:pPr>
              <w:pStyle w:val="Tekstpodstawowy"/>
              <w:numPr>
                <w:ilvl w:val="0"/>
                <w:numId w:val="123"/>
              </w:numPr>
              <w:tabs>
                <w:tab w:val="clear" w:pos="360"/>
                <w:tab w:val="num" w:pos="0"/>
                <w:tab w:val="left" w:pos="284"/>
              </w:tabs>
              <w:autoSpaceDN/>
              <w:spacing w:after="0" w:line="240" w:lineRule="auto"/>
              <w:textAlignment w:val="auto"/>
              <w:rPr>
                <w:rFonts w:ascii="Garamond" w:hAnsi="Garamond"/>
              </w:rPr>
            </w:pPr>
            <w:r w:rsidRPr="00A460E9">
              <w:rPr>
                <w:rFonts w:ascii="Garamond" w:hAnsi="Garamond"/>
                <w:b/>
              </w:rPr>
              <w:t>SERWIS POGWARANCYJNY</w:t>
            </w: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5595E80" w14:textId="77777777" w:rsidR="009A613A" w:rsidRPr="00A460E9" w:rsidRDefault="009A613A" w:rsidP="00E866B0">
            <w:pPr>
              <w:pStyle w:val="Tekstpodstawowy"/>
              <w:tabs>
                <w:tab w:val="left" w:pos="284"/>
              </w:tabs>
              <w:snapToGrid w:val="0"/>
              <w:jc w:val="center"/>
              <w:rPr>
                <w:rFonts w:ascii="Garamond" w:hAnsi="Garamond"/>
                <w:b/>
              </w:rPr>
            </w:pPr>
          </w:p>
        </w:tc>
      </w:tr>
      <w:tr w:rsidR="009A613A" w:rsidRPr="00A460E9" w14:paraId="646FBCCE" w14:textId="77777777" w:rsidTr="00A460E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330027" w14:textId="77777777" w:rsidR="009A613A" w:rsidRPr="00A460E9" w:rsidRDefault="009A613A" w:rsidP="00A460E9">
            <w:pPr>
              <w:pStyle w:val="Tekstpodstawowy"/>
              <w:numPr>
                <w:ilvl w:val="0"/>
                <w:numId w:val="124"/>
              </w:numPr>
              <w:tabs>
                <w:tab w:val="clear" w:pos="360"/>
                <w:tab w:val="num" w:pos="0"/>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009998C3" w14:textId="77777777" w:rsidR="009A613A" w:rsidRPr="00A460E9" w:rsidRDefault="009A613A" w:rsidP="00E866B0">
            <w:pPr>
              <w:pStyle w:val="Tekstpodstawowy"/>
              <w:tabs>
                <w:tab w:val="left" w:pos="284"/>
              </w:tabs>
              <w:rPr>
                <w:rFonts w:ascii="Garamond" w:hAnsi="Garamond"/>
                <w:bCs/>
              </w:rPr>
            </w:pPr>
            <w:r w:rsidRPr="00A460E9">
              <w:rPr>
                <w:rFonts w:ascii="Garamond" w:hAnsi="Garamond"/>
                <w:bCs/>
              </w:rPr>
              <w:t>Okres zagwarantowania dostępności części zamiennych oraz materiałów zużywalnych od daty podpisania protokołu odbioru technicznego [w latach ].</w:t>
            </w:r>
          </w:p>
        </w:tc>
        <w:tc>
          <w:tcPr>
            <w:tcW w:w="1701" w:type="dxa"/>
            <w:tcBorders>
              <w:top w:val="single" w:sz="4" w:space="0" w:color="000000"/>
              <w:left w:val="single" w:sz="4" w:space="0" w:color="000000"/>
              <w:bottom w:val="single" w:sz="4" w:space="0" w:color="000000"/>
            </w:tcBorders>
            <w:shd w:val="clear" w:color="auto" w:fill="auto"/>
            <w:vAlign w:val="center"/>
          </w:tcPr>
          <w:p w14:paraId="1F8613FC" w14:textId="77777777" w:rsidR="009A613A" w:rsidRPr="00A460E9" w:rsidRDefault="009A613A" w:rsidP="00E866B0">
            <w:pPr>
              <w:pStyle w:val="Tekstpodstawowy"/>
              <w:tabs>
                <w:tab w:val="left" w:pos="284"/>
              </w:tabs>
              <w:jc w:val="center"/>
              <w:rPr>
                <w:rFonts w:ascii="Garamond" w:hAnsi="Garamond"/>
                <w:b/>
              </w:rPr>
            </w:pPr>
            <w:r w:rsidRPr="00A460E9">
              <w:rPr>
                <w:rFonts w:ascii="Garamond" w:hAnsi="Garamond"/>
                <w:b/>
              </w:rPr>
              <w:t>min. 7 lat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9654A" w14:textId="77777777" w:rsidR="009A613A" w:rsidRPr="00A460E9" w:rsidRDefault="009A613A" w:rsidP="00E866B0">
            <w:pPr>
              <w:pStyle w:val="Tekstpodstawowy"/>
              <w:tabs>
                <w:tab w:val="left" w:pos="284"/>
              </w:tabs>
              <w:jc w:val="center"/>
              <w:rPr>
                <w:rFonts w:ascii="Garamond" w:hAnsi="Garamond"/>
                <w:bCs/>
              </w:rPr>
            </w:pPr>
            <w:r w:rsidRPr="00A460E9">
              <w:rPr>
                <w:rFonts w:ascii="Garamond" w:hAnsi="Garamond"/>
                <w:bCs/>
              </w:rPr>
              <w:t>PODAĆ  ILE</w:t>
            </w:r>
          </w:p>
        </w:tc>
      </w:tr>
      <w:tr w:rsidR="009A613A" w:rsidRPr="00A460E9" w14:paraId="7E8F4701" w14:textId="77777777" w:rsidTr="00A460E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AB293E" w14:textId="77777777" w:rsidR="009A613A" w:rsidRPr="00A460E9" w:rsidRDefault="009A613A" w:rsidP="00A460E9">
            <w:pPr>
              <w:pStyle w:val="Tekstpodstawowy"/>
              <w:numPr>
                <w:ilvl w:val="0"/>
                <w:numId w:val="124"/>
              </w:numPr>
              <w:tabs>
                <w:tab w:val="clear" w:pos="360"/>
                <w:tab w:val="num" w:pos="0"/>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1A59F369" w14:textId="77777777" w:rsidR="009A613A" w:rsidRPr="00A460E9" w:rsidRDefault="009A613A" w:rsidP="00E866B0">
            <w:pPr>
              <w:pStyle w:val="Tekstpodstawowy"/>
              <w:tabs>
                <w:tab w:val="left" w:pos="284"/>
              </w:tabs>
              <w:rPr>
                <w:rFonts w:ascii="Garamond" w:hAnsi="Garamond"/>
              </w:rPr>
            </w:pPr>
            <w:r w:rsidRPr="00A460E9">
              <w:rPr>
                <w:rFonts w:ascii="Garamond" w:hAnsi="Garamond"/>
              </w:rPr>
              <w:t>Okres gwarancji dla nowo zainstalowanych elementów po naprawie</w:t>
            </w:r>
          </w:p>
        </w:tc>
        <w:tc>
          <w:tcPr>
            <w:tcW w:w="1701" w:type="dxa"/>
            <w:tcBorders>
              <w:top w:val="single" w:sz="4" w:space="0" w:color="000000"/>
              <w:left w:val="single" w:sz="4" w:space="0" w:color="000000"/>
              <w:bottom w:val="single" w:sz="4" w:space="0" w:color="000000"/>
            </w:tcBorders>
            <w:shd w:val="clear" w:color="auto" w:fill="auto"/>
            <w:vAlign w:val="center"/>
          </w:tcPr>
          <w:p w14:paraId="07DBCC5A" w14:textId="77777777" w:rsidR="009A613A" w:rsidRPr="00A460E9" w:rsidRDefault="009A613A" w:rsidP="00E866B0">
            <w:pPr>
              <w:pStyle w:val="Tekstpodstawowy"/>
              <w:tabs>
                <w:tab w:val="left" w:pos="284"/>
              </w:tabs>
              <w:jc w:val="center"/>
              <w:rPr>
                <w:rFonts w:ascii="Garamond" w:hAnsi="Garamond"/>
              </w:rPr>
            </w:pPr>
            <w:r w:rsidRPr="00A460E9">
              <w:rPr>
                <w:rFonts w:ascii="Garamond" w:hAnsi="Garamond"/>
                <w:b/>
              </w:rPr>
              <w:t>min. 6 miesięcy</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B5DEF" w14:textId="77777777" w:rsidR="009A613A" w:rsidRPr="00A460E9" w:rsidRDefault="009A613A" w:rsidP="00E866B0">
            <w:pPr>
              <w:pStyle w:val="Tekstpodstawowy"/>
              <w:tabs>
                <w:tab w:val="left" w:pos="284"/>
              </w:tabs>
              <w:jc w:val="center"/>
              <w:rPr>
                <w:rFonts w:ascii="Garamond" w:hAnsi="Garamond"/>
              </w:rPr>
            </w:pPr>
            <w:r w:rsidRPr="00A460E9">
              <w:rPr>
                <w:rFonts w:ascii="Garamond" w:hAnsi="Garamond"/>
              </w:rPr>
              <w:t>PODAĆ  ILE</w:t>
            </w:r>
          </w:p>
        </w:tc>
      </w:tr>
      <w:tr w:rsidR="009A613A" w:rsidRPr="00A460E9" w14:paraId="21317D4D" w14:textId="77777777" w:rsidTr="00A460E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A3DF82" w14:textId="77777777" w:rsidR="009A613A" w:rsidRPr="00A460E9" w:rsidRDefault="009A613A" w:rsidP="00A460E9">
            <w:pPr>
              <w:pStyle w:val="Tekstpodstawowy"/>
              <w:numPr>
                <w:ilvl w:val="0"/>
                <w:numId w:val="124"/>
              </w:numPr>
              <w:tabs>
                <w:tab w:val="clear" w:pos="360"/>
                <w:tab w:val="num" w:pos="0"/>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7EC258A9" w14:textId="77777777" w:rsidR="009A613A" w:rsidRPr="00A460E9" w:rsidRDefault="009A613A" w:rsidP="00E866B0">
            <w:pPr>
              <w:pStyle w:val="Tekstpodstawowy"/>
              <w:tabs>
                <w:tab w:val="left" w:pos="284"/>
              </w:tabs>
              <w:rPr>
                <w:rFonts w:ascii="Garamond" w:hAnsi="Garamond"/>
              </w:rPr>
            </w:pPr>
            <w:r w:rsidRPr="00A460E9">
              <w:rPr>
                <w:rFonts w:ascii="Garamond" w:hAnsi="Garamond"/>
              </w:rPr>
              <w:t>Inne</w:t>
            </w:r>
          </w:p>
        </w:tc>
        <w:tc>
          <w:tcPr>
            <w:tcW w:w="1701" w:type="dxa"/>
            <w:tcBorders>
              <w:top w:val="single" w:sz="4" w:space="0" w:color="000000"/>
              <w:left w:val="single" w:sz="4" w:space="0" w:color="000000"/>
              <w:bottom w:val="single" w:sz="4" w:space="0" w:color="000000"/>
            </w:tcBorders>
            <w:shd w:val="clear" w:color="auto" w:fill="auto"/>
            <w:vAlign w:val="center"/>
          </w:tcPr>
          <w:p w14:paraId="00D054D1" w14:textId="77777777" w:rsidR="009A613A" w:rsidRPr="00A460E9" w:rsidRDefault="009A613A" w:rsidP="00E866B0">
            <w:pPr>
              <w:pStyle w:val="Tekstpodstawowy"/>
              <w:tabs>
                <w:tab w:val="left" w:pos="284"/>
              </w:tabs>
              <w:snapToGrid w:val="0"/>
              <w:jc w:val="center"/>
              <w:rPr>
                <w:rFonts w:ascii="Garamond" w:hAnsi="Garamond"/>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28E7F" w14:textId="77777777" w:rsidR="009A613A" w:rsidRPr="00A460E9" w:rsidRDefault="009A613A" w:rsidP="00E866B0">
            <w:pPr>
              <w:pStyle w:val="Tekstpodstawowy"/>
              <w:tabs>
                <w:tab w:val="left" w:pos="284"/>
              </w:tabs>
              <w:jc w:val="center"/>
              <w:rPr>
                <w:rFonts w:ascii="Garamond" w:hAnsi="Garamond"/>
              </w:rPr>
            </w:pPr>
            <w:r w:rsidRPr="00A460E9">
              <w:rPr>
                <w:rFonts w:ascii="Garamond" w:hAnsi="Garamond"/>
              </w:rPr>
              <w:t>PODAĆ  JEŚLI  WYSTĘPUJĄ</w:t>
            </w:r>
          </w:p>
        </w:tc>
      </w:tr>
      <w:tr w:rsidR="009A613A" w:rsidRPr="00A460E9" w14:paraId="0F2D6B28" w14:textId="77777777" w:rsidTr="00A460E9">
        <w:trPr>
          <w:cantSplit/>
        </w:trPr>
        <w:tc>
          <w:tcPr>
            <w:tcW w:w="7362" w:type="dxa"/>
            <w:gridSpan w:val="3"/>
            <w:tcBorders>
              <w:top w:val="single" w:sz="4" w:space="0" w:color="000000"/>
              <w:left w:val="single" w:sz="4" w:space="0" w:color="000000"/>
              <w:bottom w:val="single" w:sz="4" w:space="0" w:color="000000"/>
            </w:tcBorders>
            <w:shd w:val="clear" w:color="auto" w:fill="E5E5E5"/>
            <w:vAlign w:val="center"/>
          </w:tcPr>
          <w:p w14:paraId="02A0A5C7" w14:textId="77777777" w:rsidR="009A613A" w:rsidRPr="00A460E9" w:rsidRDefault="009A613A" w:rsidP="00A460E9">
            <w:pPr>
              <w:pStyle w:val="Tekstpodstawowy"/>
              <w:numPr>
                <w:ilvl w:val="0"/>
                <w:numId w:val="123"/>
              </w:numPr>
              <w:tabs>
                <w:tab w:val="clear" w:pos="360"/>
                <w:tab w:val="num" w:pos="0"/>
                <w:tab w:val="left" w:pos="284"/>
              </w:tabs>
              <w:autoSpaceDN/>
              <w:spacing w:after="0" w:line="240" w:lineRule="auto"/>
              <w:textAlignment w:val="auto"/>
              <w:rPr>
                <w:rFonts w:ascii="Garamond" w:hAnsi="Garamond"/>
              </w:rPr>
            </w:pPr>
            <w:r w:rsidRPr="00A460E9">
              <w:rPr>
                <w:rFonts w:ascii="Garamond" w:hAnsi="Garamond"/>
                <w:b/>
              </w:rPr>
              <w:t>SZKOLENIA</w:t>
            </w: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047C9C" w14:textId="77777777" w:rsidR="009A613A" w:rsidRPr="00A460E9" w:rsidRDefault="009A613A" w:rsidP="00E866B0">
            <w:pPr>
              <w:pStyle w:val="Tekstpodstawowy"/>
              <w:tabs>
                <w:tab w:val="left" w:pos="284"/>
              </w:tabs>
              <w:snapToGrid w:val="0"/>
              <w:jc w:val="center"/>
              <w:rPr>
                <w:rFonts w:ascii="Garamond" w:hAnsi="Garamond"/>
                <w:b/>
              </w:rPr>
            </w:pPr>
          </w:p>
        </w:tc>
      </w:tr>
      <w:tr w:rsidR="009A613A" w:rsidRPr="00A460E9" w14:paraId="18509234" w14:textId="77777777" w:rsidTr="00A460E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749906" w14:textId="77777777" w:rsidR="009A613A" w:rsidRPr="00A460E9" w:rsidRDefault="009A613A" w:rsidP="00A460E9">
            <w:pPr>
              <w:pStyle w:val="Tekstpodstawowy"/>
              <w:numPr>
                <w:ilvl w:val="0"/>
                <w:numId w:val="125"/>
              </w:numPr>
              <w:tabs>
                <w:tab w:val="clear" w:pos="360"/>
                <w:tab w:val="num" w:pos="0"/>
                <w:tab w:val="left" w:pos="284"/>
              </w:tabs>
              <w:autoSpaceDN/>
              <w:snapToGrid w:val="0"/>
              <w:spacing w:after="0" w:line="240" w:lineRule="auto"/>
              <w:ind w:left="720"/>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tcPr>
          <w:p w14:paraId="001F5D91" w14:textId="77777777" w:rsidR="009A613A" w:rsidRPr="00A460E9" w:rsidRDefault="009A613A" w:rsidP="00E866B0">
            <w:pPr>
              <w:autoSpaceDE w:val="0"/>
              <w:rPr>
                <w:rFonts w:ascii="Garamond" w:hAnsi="Garamond"/>
                <w:sz w:val="20"/>
                <w:szCs w:val="20"/>
              </w:rPr>
            </w:pPr>
            <w:r w:rsidRPr="00A460E9">
              <w:rPr>
                <w:rFonts w:ascii="Garamond" w:hAnsi="Garamond"/>
                <w:sz w:val="20"/>
                <w:szCs w:val="20"/>
              </w:rPr>
              <w:t>Szkolenie personelu zamawiającego w ramach zakupu sprzętu</w:t>
            </w:r>
          </w:p>
        </w:tc>
        <w:tc>
          <w:tcPr>
            <w:tcW w:w="1701" w:type="dxa"/>
            <w:tcBorders>
              <w:top w:val="single" w:sz="4" w:space="0" w:color="000000"/>
              <w:left w:val="single" w:sz="4" w:space="0" w:color="000000"/>
              <w:bottom w:val="single" w:sz="4" w:space="0" w:color="000000"/>
            </w:tcBorders>
            <w:shd w:val="clear" w:color="auto" w:fill="auto"/>
            <w:vAlign w:val="center"/>
          </w:tcPr>
          <w:p w14:paraId="4E5523BF" w14:textId="77777777" w:rsidR="009A613A" w:rsidRPr="00A460E9" w:rsidRDefault="009A613A" w:rsidP="00E866B0">
            <w:pPr>
              <w:pStyle w:val="Tekstpodstawowy"/>
              <w:tabs>
                <w:tab w:val="left" w:pos="284"/>
              </w:tabs>
              <w:jc w:val="center"/>
              <w:rPr>
                <w:rFonts w:ascii="Garamond" w:hAnsi="Garamond"/>
              </w:rPr>
            </w:pPr>
            <w:r w:rsidRPr="00A460E9">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92656" w14:textId="77777777" w:rsidR="009A613A" w:rsidRPr="00A460E9" w:rsidRDefault="009A613A" w:rsidP="00E866B0">
            <w:pPr>
              <w:pStyle w:val="Tekstpodstawowy"/>
              <w:tabs>
                <w:tab w:val="left" w:pos="284"/>
              </w:tabs>
              <w:snapToGrid w:val="0"/>
              <w:jc w:val="center"/>
              <w:rPr>
                <w:rFonts w:ascii="Garamond" w:hAnsi="Garamond"/>
                <w:b/>
              </w:rPr>
            </w:pPr>
          </w:p>
        </w:tc>
      </w:tr>
      <w:tr w:rsidR="009A613A" w:rsidRPr="00A460E9" w14:paraId="414BD76E" w14:textId="77777777" w:rsidTr="00A460E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058A03" w14:textId="77777777" w:rsidR="009A613A" w:rsidRPr="00A460E9" w:rsidRDefault="009A613A" w:rsidP="00A460E9">
            <w:pPr>
              <w:pStyle w:val="Tekstpodstawowy"/>
              <w:numPr>
                <w:ilvl w:val="0"/>
                <w:numId w:val="125"/>
              </w:numPr>
              <w:tabs>
                <w:tab w:val="clear" w:pos="360"/>
                <w:tab w:val="num" w:pos="0"/>
                <w:tab w:val="left" w:pos="284"/>
              </w:tabs>
              <w:autoSpaceDN/>
              <w:snapToGrid w:val="0"/>
              <w:spacing w:after="0" w:line="240" w:lineRule="auto"/>
              <w:ind w:left="720"/>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7D8C8CF9" w14:textId="77777777" w:rsidR="009A613A" w:rsidRPr="00A460E9" w:rsidRDefault="009A613A" w:rsidP="00E866B0">
            <w:pPr>
              <w:pStyle w:val="Tekstpodstawowy"/>
              <w:tabs>
                <w:tab w:val="left" w:pos="284"/>
              </w:tabs>
              <w:rPr>
                <w:rFonts w:ascii="Garamond" w:hAnsi="Garamond"/>
              </w:rPr>
            </w:pPr>
            <w:r w:rsidRPr="00A460E9">
              <w:rPr>
                <w:rFonts w:ascii="Garamond" w:hAnsi="Garamond"/>
              </w:rPr>
              <w:t xml:space="preserve">Inne </w:t>
            </w:r>
          </w:p>
        </w:tc>
        <w:tc>
          <w:tcPr>
            <w:tcW w:w="1701" w:type="dxa"/>
            <w:tcBorders>
              <w:top w:val="single" w:sz="4" w:space="0" w:color="000000"/>
              <w:left w:val="single" w:sz="4" w:space="0" w:color="000000"/>
              <w:bottom w:val="single" w:sz="4" w:space="0" w:color="000000"/>
            </w:tcBorders>
            <w:shd w:val="clear" w:color="auto" w:fill="auto"/>
            <w:vAlign w:val="center"/>
          </w:tcPr>
          <w:p w14:paraId="14091E47" w14:textId="77777777" w:rsidR="009A613A" w:rsidRPr="00A460E9" w:rsidRDefault="009A613A" w:rsidP="00E866B0">
            <w:pPr>
              <w:pStyle w:val="Tekstpodstawowy"/>
              <w:tabs>
                <w:tab w:val="left" w:pos="284"/>
              </w:tabs>
              <w:snapToGrid w:val="0"/>
              <w:jc w:val="center"/>
              <w:rPr>
                <w:rFonts w:ascii="Garamond" w:hAnsi="Garamond"/>
                <w:b/>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B39F9" w14:textId="77777777" w:rsidR="009A613A" w:rsidRPr="00A460E9" w:rsidRDefault="009A613A" w:rsidP="00E866B0">
            <w:pPr>
              <w:pStyle w:val="Tekstpodstawowy"/>
              <w:tabs>
                <w:tab w:val="left" w:pos="284"/>
              </w:tabs>
              <w:jc w:val="center"/>
              <w:rPr>
                <w:rFonts w:ascii="Garamond" w:hAnsi="Garamond"/>
              </w:rPr>
            </w:pPr>
            <w:r w:rsidRPr="00A460E9">
              <w:rPr>
                <w:rFonts w:ascii="Garamond" w:hAnsi="Garamond"/>
              </w:rPr>
              <w:t>PODAĆ  JEŚLI  WYSTĘPUJĄ</w:t>
            </w:r>
          </w:p>
        </w:tc>
      </w:tr>
    </w:tbl>
    <w:p w14:paraId="1BDB38F5" w14:textId="77777777" w:rsidR="009A613A" w:rsidRPr="00A460E9" w:rsidRDefault="009A613A" w:rsidP="00E212EA">
      <w:pPr>
        <w:spacing w:line="276" w:lineRule="auto"/>
        <w:rPr>
          <w:rFonts w:ascii="Garamond" w:hAnsi="Garamond"/>
          <w:sz w:val="20"/>
          <w:szCs w:val="20"/>
        </w:rPr>
      </w:pPr>
    </w:p>
    <w:p w14:paraId="55FFE3E9" w14:textId="77777777" w:rsidR="009A613A" w:rsidRPr="00A460E9" w:rsidRDefault="009A613A" w:rsidP="00E212EA">
      <w:pPr>
        <w:spacing w:line="276" w:lineRule="auto"/>
        <w:rPr>
          <w:rFonts w:ascii="Garamond" w:hAnsi="Garamond"/>
          <w:sz w:val="20"/>
          <w:szCs w:val="20"/>
        </w:rPr>
      </w:pPr>
    </w:p>
    <w:p w14:paraId="59F636EA" w14:textId="77777777" w:rsidR="00E566AB" w:rsidRPr="00A460E9" w:rsidRDefault="00E566AB" w:rsidP="00E212EA">
      <w:pPr>
        <w:pStyle w:val="Textbody"/>
        <w:spacing w:after="0" w:line="276" w:lineRule="auto"/>
        <w:jc w:val="right"/>
        <w:rPr>
          <w:rFonts w:ascii="Garamond" w:hAnsi="Garamond" w:cs="Garamond"/>
          <w:sz w:val="20"/>
          <w:szCs w:val="20"/>
        </w:rPr>
      </w:pPr>
      <w:r w:rsidRPr="00A460E9">
        <w:rPr>
          <w:rFonts w:ascii="Garamond" w:hAnsi="Garamond" w:cs="Garamond"/>
          <w:sz w:val="20"/>
          <w:szCs w:val="20"/>
        </w:rPr>
        <w:t>..........................................................................................................</w:t>
      </w:r>
    </w:p>
    <w:p w14:paraId="55A59F06" w14:textId="77777777" w:rsidR="00E566AB" w:rsidRPr="00A460E9" w:rsidRDefault="00E566AB" w:rsidP="00E212EA">
      <w:pPr>
        <w:pStyle w:val="Textbody"/>
        <w:spacing w:after="0" w:line="276" w:lineRule="auto"/>
        <w:jc w:val="right"/>
        <w:rPr>
          <w:rFonts w:ascii="Garamond" w:hAnsi="Garamond" w:cs="Garamond"/>
          <w:sz w:val="20"/>
          <w:szCs w:val="20"/>
        </w:rPr>
      </w:pPr>
      <w:r w:rsidRPr="00A460E9">
        <w:rPr>
          <w:rFonts w:ascii="Garamond" w:hAnsi="Garamond" w:cs="Garamond"/>
          <w:sz w:val="20"/>
          <w:szCs w:val="20"/>
        </w:rPr>
        <w:t>(podpis, pieczęć imienna umocowanego przedstawiciela Oferenta)</w:t>
      </w:r>
    </w:p>
    <w:p w14:paraId="4DD29839" w14:textId="77777777" w:rsidR="00BA3C92" w:rsidRPr="00A460E9" w:rsidRDefault="00BA3C92" w:rsidP="00E212EA">
      <w:pPr>
        <w:pStyle w:val="Standard"/>
        <w:spacing w:line="276" w:lineRule="auto"/>
        <w:jc w:val="right"/>
        <w:rPr>
          <w:rFonts w:ascii="Garamond" w:hAnsi="Garamond" w:cs="Garamond"/>
          <w:b/>
          <w:bCs/>
          <w:sz w:val="20"/>
          <w:szCs w:val="20"/>
        </w:rPr>
      </w:pPr>
    </w:p>
    <w:p w14:paraId="2326A3E4" w14:textId="77777777" w:rsidR="00BA3C92" w:rsidRPr="00A460E9" w:rsidRDefault="00BA3C92" w:rsidP="00E212EA">
      <w:pPr>
        <w:pStyle w:val="Standard"/>
        <w:spacing w:line="276" w:lineRule="auto"/>
        <w:jc w:val="right"/>
        <w:rPr>
          <w:rFonts w:ascii="Garamond" w:hAnsi="Garamond" w:cs="Garamond"/>
          <w:b/>
          <w:bCs/>
          <w:sz w:val="20"/>
          <w:szCs w:val="20"/>
        </w:rPr>
      </w:pPr>
    </w:p>
    <w:p w14:paraId="21DD96F1" w14:textId="77777777" w:rsidR="00A10AA7" w:rsidRPr="00A460E9" w:rsidRDefault="00A10AA7" w:rsidP="00E212EA">
      <w:pPr>
        <w:pStyle w:val="Standard"/>
        <w:spacing w:line="276" w:lineRule="auto"/>
        <w:jc w:val="right"/>
        <w:rPr>
          <w:rFonts w:ascii="Garamond" w:hAnsi="Garamond" w:cs="Garamond"/>
          <w:b/>
          <w:bCs/>
          <w:sz w:val="20"/>
          <w:szCs w:val="20"/>
        </w:rPr>
      </w:pPr>
    </w:p>
    <w:p w14:paraId="543AC932" w14:textId="77777777" w:rsidR="00A10AA7" w:rsidRPr="00A460E9" w:rsidRDefault="00A10AA7" w:rsidP="00E212EA">
      <w:pPr>
        <w:pStyle w:val="Standard"/>
        <w:spacing w:line="276" w:lineRule="auto"/>
        <w:jc w:val="right"/>
        <w:rPr>
          <w:rFonts w:ascii="Garamond" w:hAnsi="Garamond" w:cs="Garamond"/>
          <w:b/>
          <w:bCs/>
          <w:sz w:val="20"/>
          <w:szCs w:val="20"/>
        </w:rPr>
      </w:pPr>
    </w:p>
    <w:p w14:paraId="77F0AB4E" w14:textId="77777777" w:rsidR="00A10AA7" w:rsidRPr="00A460E9" w:rsidRDefault="00A10AA7" w:rsidP="00E212EA">
      <w:pPr>
        <w:pStyle w:val="Standard"/>
        <w:spacing w:line="276" w:lineRule="auto"/>
        <w:jc w:val="right"/>
        <w:rPr>
          <w:rFonts w:ascii="Garamond" w:hAnsi="Garamond" w:cs="Garamond"/>
          <w:b/>
          <w:bCs/>
          <w:sz w:val="20"/>
          <w:szCs w:val="20"/>
        </w:rPr>
      </w:pPr>
    </w:p>
    <w:p w14:paraId="0C1E3681" w14:textId="77777777" w:rsidR="00A10AA7" w:rsidRPr="00A460E9" w:rsidRDefault="00A10AA7" w:rsidP="00E212EA">
      <w:pPr>
        <w:pStyle w:val="Standard"/>
        <w:spacing w:line="276" w:lineRule="auto"/>
        <w:jc w:val="right"/>
        <w:rPr>
          <w:rFonts w:ascii="Garamond" w:hAnsi="Garamond" w:cs="Garamond"/>
          <w:b/>
          <w:bCs/>
          <w:sz w:val="20"/>
          <w:szCs w:val="20"/>
        </w:rPr>
      </w:pPr>
    </w:p>
    <w:p w14:paraId="5388BD82" w14:textId="77777777" w:rsidR="00A10AA7" w:rsidRPr="00A460E9" w:rsidRDefault="00A10AA7" w:rsidP="00E212EA">
      <w:pPr>
        <w:pStyle w:val="Standard"/>
        <w:spacing w:line="276" w:lineRule="auto"/>
        <w:jc w:val="right"/>
        <w:rPr>
          <w:rFonts w:ascii="Garamond" w:hAnsi="Garamond" w:cs="Garamond"/>
          <w:b/>
          <w:bCs/>
          <w:sz w:val="20"/>
          <w:szCs w:val="20"/>
        </w:rPr>
      </w:pPr>
    </w:p>
    <w:p w14:paraId="508DD59F" w14:textId="77777777" w:rsidR="00A10AA7" w:rsidRPr="00A460E9" w:rsidRDefault="00A10AA7" w:rsidP="00E212EA">
      <w:pPr>
        <w:pStyle w:val="Standard"/>
        <w:spacing w:line="276" w:lineRule="auto"/>
        <w:jc w:val="right"/>
        <w:rPr>
          <w:rFonts w:ascii="Garamond" w:hAnsi="Garamond" w:cs="Garamond"/>
          <w:b/>
          <w:bCs/>
          <w:sz w:val="20"/>
          <w:szCs w:val="20"/>
        </w:rPr>
      </w:pPr>
    </w:p>
    <w:p w14:paraId="4ABEF03C" w14:textId="77777777" w:rsidR="00A10AA7" w:rsidRPr="00A460E9" w:rsidRDefault="00A10AA7" w:rsidP="00E212EA">
      <w:pPr>
        <w:pStyle w:val="Standard"/>
        <w:spacing w:line="276" w:lineRule="auto"/>
        <w:jc w:val="right"/>
        <w:rPr>
          <w:rFonts w:ascii="Garamond" w:hAnsi="Garamond" w:cs="Garamond"/>
          <w:b/>
          <w:bCs/>
          <w:sz w:val="20"/>
          <w:szCs w:val="20"/>
        </w:rPr>
      </w:pPr>
    </w:p>
    <w:p w14:paraId="6A322631" w14:textId="77777777" w:rsidR="00A10AA7" w:rsidRPr="00A460E9" w:rsidRDefault="00A10AA7" w:rsidP="00E212EA">
      <w:pPr>
        <w:pStyle w:val="Standard"/>
        <w:spacing w:line="276" w:lineRule="auto"/>
        <w:jc w:val="right"/>
        <w:rPr>
          <w:rFonts w:ascii="Garamond" w:hAnsi="Garamond" w:cs="Garamond"/>
          <w:b/>
          <w:bCs/>
          <w:sz w:val="20"/>
          <w:szCs w:val="20"/>
        </w:rPr>
      </w:pPr>
    </w:p>
    <w:p w14:paraId="342331C0" w14:textId="77777777" w:rsidR="00A10AA7" w:rsidRPr="00A460E9" w:rsidRDefault="00A10AA7" w:rsidP="00E212EA">
      <w:pPr>
        <w:pStyle w:val="Standard"/>
        <w:spacing w:line="276" w:lineRule="auto"/>
        <w:jc w:val="right"/>
        <w:rPr>
          <w:rFonts w:ascii="Garamond" w:hAnsi="Garamond" w:cs="Garamond"/>
          <w:b/>
          <w:bCs/>
          <w:sz w:val="20"/>
          <w:szCs w:val="20"/>
        </w:rPr>
      </w:pPr>
    </w:p>
    <w:p w14:paraId="1C9FDD16" w14:textId="77777777" w:rsidR="00A10AA7" w:rsidRPr="00A460E9" w:rsidRDefault="00A10AA7" w:rsidP="00E212EA">
      <w:pPr>
        <w:pStyle w:val="Standard"/>
        <w:spacing w:line="276" w:lineRule="auto"/>
        <w:jc w:val="right"/>
        <w:rPr>
          <w:rFonts w:ascii="Garamond" w:hAnsi="Garamond" w:cs="Garamond"/>
          <w:b/>
          <w:bCs/>
          <w:sz w:val="20"/>
          <w:szCs w:val="20"/>
        </w:rPr>
      </w:pPr>
    </w:p>
    <w:p w14:paraId="3641898E" w14:textId="77777777" w:rsidR="00A10AA7" w:rsidRPr="00A460E9" w:rsidRDefault="00A10AA7" w:rsidP="00E212EA">
      <w:pPr>
        <w:pStyle w:val="Standard"/>
        <w:spacing w:line="276" w:lineRule="auto"/>
        <w:jc w:val="right"/>
        <w:rPr>
          <w:rFonts w:ascii="Garamond" w:hAnsi="Garamond" w:cs="Garamond"/>
          <w:b/>
          <w:bCs/>
          <w:sz w:val="20"/>
          <w:szCs w:val="20"/>
        </w:rPr>
      </w:pPr>
    </w:p>
    <w:p w14:paraId="382B4A7B" w14:textId="77777777" w:rsidR="00A10AA7" w:rsidRPr="00A460E9" w:rsidRDefault="00A10AA7" w:rsidP="00E212EA">
      <w:pPr>
        <w:pStyle w:val="Standard"/>
        <w:spacing w:line="276" w:lineRule="auto"/>
        <w:jc w:val="right"/>
        <w:rPr>
          <w:rFonts w:ascii="Garamond" w:hAnsi="Garamond" w:cs="Garamond"/>
          <w:b/>
          <w:bCs/>
          <w:sz w:val="20"/>
          <w:szCs w:val="20"/>
        </w:rPr>
      </w:pPr>
    </w:p>
    <w:p w14:paraId="5D888279" w14:textId="77777777" w:rsidR="00A10AA7" w:rsidRDefault="00A10AA7" w:rsidP="00E212EA">
      <w:pPr>
        <w:pStyle w:val="Standard"/>
        <w:spacing w:line="276" w:lineRule="auto"/>
        <w:jc w:val="right"/>
        <w:rPr>
          <w:rFonts w:ascii="Garamond" w:hAnsi="Garamond" w:cs="Garamond"/>
          <w:b/>
          <w:bCs/>
          <w:sz w:val="20"/>
          <w:szCs w:val="20"/>
        </w:rPr>
      </w:pPr>
    </w:p>
    <w:p w14:paraId="73E32762" w14:textId="77777777" w:rsidR="00A460E9" w:rsidRDefault="00A460E9" w:rsidP="00E212EA">
      <w:pPr>
        <w:pStyle w:val="Standard"/>
        <w:spacing w:line="276" w:lineRule="auto"/>
        <w:jc w:val="right"/>
        <w:rPr>
          <w:rFonts w:ascii="Garamond" w:hAnsi="Garamond" w:cs="Garamond"/>
          <w:b/>
          <w:bCs/>
          <w:sz w:val="20"/>
          <w:szCs w:val="20"/>
        </w:rPr>
      </w:pPr>
    </w:p>
    <w:p w14:paraId="5AC8FD9D" w14:textId="77777777" w:rsidR="00A460E9" w:rsidRDefault="00A460E9" w:rsidP="00E212EA">
      <w:pPr>
        <w:pStyle w:val="Standard"/>
        <w:spacing w:line="276" w:lineRule="auto"/>
        <w:jc w:val="right"/>
        <w:rPr>
          <w:rFonts w:ascii="Garamond" w:hAnsi="Garamond" w:cs="Garamond"/>
          <w:b/>
          <w:bCs/>
          <w:sz w:val="20"/>
          <w:szCs w:val="20"/>
        </w:rPr>
      </w:pPr>
    </w:p>
    <w:p w14:paraId="4C2E5D2F" w14:textId="77777777" w:rsidR="00A460E9" w:rsidRDefault="00A460E9" w:rsidP="00E212EA">
      <w:pPr>
        <w:pStyle w:val="Standard"/>
        <w:spacing w:line="276" w:lineRule="auto"/>
        <w:jc w:val="right"/>
        <w:rPr>
          <w:rFonts w:ascii="Garamond" w:hAnsi="Garamond" w:cs="Garamond"/>
          <w:b/>
          <w:bCs/>
          <w:sz w:val="20"/>
          <w:szCs w:val="20"/>
        </w:rPr>
      </w:pPr>
    </w:p>
    <w:p w14:paraId="64D1C1CD" w14:textId="77777777" w:rsidR="00A460E9" w:rsidRDefault="00A460E9" w:rsidP="00E212EA">
      <w:pPr>
        <w:pStyle w:val="Standard"/>
        <w:spacing w:line="276" w:lineRule="auto"/>
        <w:jc w:val="right"/>
        <w:rPr>
          <w:rFonts w:ascii="Garamond" w:hAnsi="Garamond" w:cs="Garamond"/>
          <w:b/>
          <w:bCs/>
          <w:sz w:val="20"/>
          <w:szCs w:val="20"/>
        </w:rPr>
      </w:pPr>
    </w:p>
    <w:p w14:paraId="75F15448" w14:textId="77777777" w:rsidR="00A460E9" w:rsidRDefault="00A460E9" w:rsidP="00E212EA">
      <w:pPr>
        <w:pStyle w:val="Standard"/>
        <w:spacing w:line="276" w:lineRule="auto"/>
        <w:jc w:val="right"/>
        <w:rPr>
          <w:rFonts w:ascii="Garamond" w:hAnsi="Garamond" w:cs="Garamond"/>
          <w:b/>
          <w:bCs/>
          <w:sz w:val="20"/>
          <w:szCs w:val="20"/>
        </w:rPr>
      </w:pPr>
    </w:p>
    <w:p w14:paraId="6B2BBD53" w14:textId="77777777" w:rsidR="00A460E9" w:rsidRDefault="00A460E9" w:rsidP="00E212EA">
      <w:pPr>
        <w:pStyle w:val="Standard"/>
        <w:spacing w:line="276" w:lineRule="auto"/>
        <w:jc w:val="right"/>
        <w:rPr>
          <w:rFonts w:ascii="Garamond" w:hAnsi="Garamond" w:cs="Garamond"/>
          <w:b/>
          <w:bCs/>
          <w:sz w:val="20"/>
          <w:szCs w:val="20"/>
        </w:rPr>
      </w:pPr>
    </w:p>
    <w:p w14:paraId="28A29A3B" w14:textId="77777777" w:rsidR="00A460E9" w:rsidRDefault="00A460E9" w:rsidP="00E212EA">
      <w:pPr>
        <w:pStyle w:val="Standard"/>
        <w:spacing w:line="276" w:lineRule="auto"/>
        <w:jc w:val="right"/>
        <w:rPr>
          <w:rFonts w:ascii="Garamond" w:hAnsi="Garamond" w:cs="Garamond"/>
          <w:b/>
          <w:bCs/>
          <w:sz w:val="20"/>
          <w:szCs w:val="20"/>
        </w:rPr>
      </w:pPr>
    </w:p>
    <w:p w14:paraId="7F6B5656" w14:textId="77777777" w:rsidR="00A460E9" w:rsidRDefault="00A460E9" w:rsidP="00E212EA">
      <w:pPr>
        <w:pStyle w:val="Standard"/>
        <w:spacing w:line="276" w:lineRule="auto"/>
        <w:jc w:val="right"/>
        <w:rPr>
          <w:rFonts w:ascii="Garamond" w:hAnsi="Garamond" w:cs="Garamond"/>
          <w:b/>
          <w:bCs/>
          <w:sz w:val="20"/>
          <w:szCs w:val="20"/>
        </w:rPr>
      </w:pPr>
    </w:p>
    <w:p w14:paraId="3F4F4BE0" w14:textId="77777777" w:rsidR="00A460E9" w:rsidRDefault="00A460E9" w:rsidP="00E212EA">
      <w:pPr>
        <w:pStyle w:val="Standard"/>
        <w:spacing w:line="276" w:lineRule="auto"/>
        <w:jc w:val="right"/>
        <w:rPr>
          <w:rFonts w:ascii="Garamond" w:hAnsi="Garamond" w:cs="Garamond"/>
          <w:b/>
          <w:bCs/>
          <w:sz w:val="20"/>
          <w:szCs w:val="20"/>
        </w:rPr>
      </w:pPr>
    </w:p>
    <w:p w14:paraId="1291BBDF" w14:textId="77777777" w:rsidR="00A460E9" w:rsidRDefault="00A460E9" w:rsidP="00E212EA">
      <w:pPr>
        <w:pStyle w:val="Standard"/>
        <w:spacing w:line="276" w:lineRule="auto"/>
        <w:jc w:val="right"/>
        <w:rPr>
          <w:rFonts w:ascii="Garamond" w:hAnsi="Garamond" w:cs="Garamond"/>
          <w:b/>
          <w:bCs/>
          <w:sz w:val="20"/>
          <w:szCs w:val="20"/>
        </w:rPr>
      </w:pPr>
    </w:p>
    <w:p w14:paraId="0689C6A9" w14:textId="77777777" w:rsidR="00A460E9" w:rsidRDefault="00A460E9" w:rsidP="00E212EA">
      <w:pPr>
        <w:pStyle w:val="Standard"/>
        <w:spacing w:line="276" w:lineRule="auto"/>
        <w:jc w:val="right"/>
        <w:rPr>
          <w:rFonts w:ascii="Garamond" w:hAnsi="Garamond" w:cs="Garamond"/>
          <w:b/>
          <w:bCs/>
          <w:sz w:val="20"/>
          <w:szCs w:val="20"/>
        </w:rPr>
      </w:pPr>
    </w:p>
    <w:p w14:paraId="2F962830" w14:textId="77777777" w:rsidR="00A460E9" w:rsidRDefault="00A460E9" w:rsidP="00E212EA">
      <w:pPr>
        <w:pStyle w:val="Standard"/>
        <w:spacing w:line="276" w:lineRule="auto"/>
        <w:jc w:val="right"/>
        <w:rPr>
          <w:rFonts w:ascii="Garamond" w:hAnsi="Garamond" w:cs="Garamond"/>
          <w:b/>
          <w:bCs/>
          <w:sz w:val="20"/>
          <w:szCs w:val="20"/>
        </w:rPr>
      </w:pPr>
    </w:p>
    <w:p w14:paraId="76F11031" w14:textId="77777777" w:rsidR="00A460E9" w:rsidRDefault="00A460E9" w:rsidP="00E212EA">
      <w:pPr>
        <w:pStyle w:val="Standard"/>
        <w:spacing w:line="276" w:lineRule="auto"/>
        <w:jc w:val="right"/>
        <w:rPr>
          <w:rFonts w:ascii="Garamond" w:hAnsi="Garamond" w:cs="Garamond"/>
          <w:b/>
          <w:bCs/>
          <w:sz w:val="20"/>
          <w:szCs w:val="20"/>
        </w:rPr>
      </w:pPr>
    </w:p>
    <w:p w14:paraId="425742F5" w14:textId="77777777" w:rsidR="00A460E9" w:rsidRDefault="00A460E9" w:rsidP="00E212EA">
      <w:pPr>
        <w:pStyle w:val="Standard"/>
        <w:spacing w:line="276" w:lineRule="auto"/>
        <w:jc w:val="right"/>
        <w:rPr>
          <w:rFonts w:ascii="Garamond" w:hAnsi="Garamond" w:cs="Garamond"/>
          <w:b/>
          <w:bCs/>
          <w:sz w:val="20"/>
          <w:szCs w:val="20"/>
        </w:rPr>
      </w:pPr>
    </w:p>
    <w:p w14:paraId="151C510D" w14:textId="77777777" w:rsidR="00A460E9" w:rsidRDefault="00A460E9" w:rsidP="00E212EA">
      <w:pPr>
        <w:pStyle w:val="Standard"/>
        <w:spacing w:line="276" w:lineRule="auto"/>
        <w:jc w:val="right"/>
        <w:rPr>
          <w:rFonts w:ascii="Garamond" w:hAnsi="Garamond" w:cs="Garamond"/>
          <w:b/>
          <w:bCs/>
          <w:sz w:val="20"/>
          <w:szCs w:val="20"/>
        </w:rPr>
      </w:pPr>
    </w:p>
    <w:p w14:paraId="09E1D15D" w14:textId="77777777" w:rsidR="00A460E9" w:rsidRDefault="00A460E9" w:rsidP="00E212EA">
      <w:pPr>
        <w:pStyle w:val="Standard"/>
        <w:spacing w:line="276" w:lineRule="auto"/>
        <w:jc w:val="right"/>
        <w:rPr>
          <w:rFonts w:ascii="Garamond" w:hAnsi="Garamond" w:cs="Garamond"/>
          <w:b/>
          <w:bCs/>
          <w:sz w:val="20"/>
          <w:szCs w:val="20"/>
        </w:rPr>
      </w:pPr>
    </w:p>
    <w:p w14:paraId="52274AC1" w14:textId="77777777" w:rsidR="00EA78BA" w:rsidRDefault="00EA78BA" w:rsidP="00E212EA">
      <w:pPr>
        <w:pStyle w:val="Standard"/>
        <w:spacing w:line="276" w:lineRule="auto"/>
        <w:jc w:val="right"/>
        <w:rPr>
          <w:rFonts w:ascii="Garamond" w:hAnsi="Garamond" w:cs="Garamond"/>
          <w:b/>
          <w:bCs/>
          <w:sz w:val="20"/>
          <w:szCs w:val="20"/>
        </w:rPr>
      </w:pPr>
    </w:p>
    <w:p w14:paraId="146A6B6F" w14:textId="64C0C3E0" w:rsidR="002D3B17" w:rsidRPr="00A460E9" w:rsidRDefault="002D3B17" w:rsidP="00E212EA">
      <w:pPr>
        <w:pStyle w:val="Standard"/>
        <w:spacing w:line="276" w:lineRule="auto"/>
        <w:jc w:val="right"/>
        <w:rPr>
          <w:rFonts w:ascii="Garamond" w:hAnsi="Garamond"/>
          <w:sz w:val="20"/>
          <w:szCs w:val="20"/>
        </w:rPr>
      </w:pPr>
      <w:r w:rsidRPr="00A460E9">
        <w:rPr>
          <w:rFonts w:ascii="Garamond" w:hAnsi="Garamond" w:cs="Garamond"/>
          <w:b/>
          <w:bCs/>
          <w:sz w:val="20"/>
          <w:szCs w:val="20"/>
        </w:rPr>
        <w:t xml:space="preserve">Załącznik nr 2 - </w:t>
      </w:r>
      <w:r w:rsidR="00FE76CB" w:rsidRPr="00A460E9">
        <w:rPr>
          <w:rFonts w:ascii="Garamond" w:hAnsi="Garamond" w:cs="Garamond"/>
          <w:b/>
          <w:bCs/>
          <w:sz w:val="20"/>
          <w:szCs w:val="20"/>
        </w:rPr>
        <w:t>Formularz ofertowy</w:t>
      </w:r>
    </w:p>
    <w:p w14:paraId="51A8309A" w14:textId="77777777" w:rsidR="002D3B17" w:rsidRPr="00A460E9" w:rsidRDefault="002D3B17" w:rsidP="00E212EA">
      <w:pPr>
        <w:pStyle w:val="Standard"/>
        <w:spacing w:line="276" w:lineRule="auto"/>
        <w:rPr>
          <w:rFonts w:ascii="Garamond" w:hAnsi="Garamond" w:cs="Garamond"/>
          <w:b/>
          <w:bCs/>
          <w:sz w:val="20"/>
          <w:szCs w:val="20"/>
        </w:rPr>
      </w:pPr>
      <w:r w:rsidRPr="00A460E9">
        <w:rPr>
          <w:rFonts w:ascii="Garamond" w:hAnsi="Garamond" w:cs="Garamond"/>
          <w:b/>
          <w:bCs/>
          <w:sz w:val="20"/>
          <w:szCs w:val="20"/>
        </w:rPr>
        <w:t>DANE WYKONAWCY:</w:t>
      </w:r>
    </w:p>
    <w:p w14:paraId="3C5D7563" w14:textId="77777777" w:rsidR="002D3B17" w:rsidRPr="00A460E9" w:rsidRDefault="002D3B17" w:rsidP="00E212EA">
      <w:pPr>
        <w:pStyle w:val="Standard"/>
        <w:spacing w:line="276" w:lineRule="auto"/>
        <w:rPr>
          <w:rFonts w:ascii="Garamond" w:eastAsia="Garamond" w:hAnsi="Garamond" w:cs="Calibri Light"/>
          <w:sz w:val="20"/>
          <w:szCs w:val="20"/>
        </w:rPr>
      </w:pPr>
      <w:r w:rsidRPr="00A460E9">
        <w:rPr>
          <w:rFonts w:ascii="Garamond" w:hAnsi="Garamond" w:cs="Calibri Light"/>
          <w:sz w:val="20"/>
          <w:szCs w:val="20"/>
        </w:rPr>
        <w:t xml:space="preserve">Nazwa Wykonawcy / Wykonawców przypadku oferty wspólnej: </w:t>
      </w:r>
    </w:p>
    <w:p w14:paraId="686D30F4" w14:textId="77777777" w:rsidR="002D3B17" w:rsidRPr="00A460E9" w:rsidRDefault="002D3B17" w:rsidP="00E212EA">
      <w:pPr>
        <w:pStyle w:val="Standard"/>
        <w:spacing w:line="276" w:lineRule="auto"/>
        <w:rPr>
          <w:rFonts w:ascii="Garamond" w:hAnsi="Garamond" w:cs="Calibri Light"/>
          <w:sz w:val="20"/>
          <w:szCs w:val="20"/>
        </w:rPr>
      </w:pPr>
      <w:r w:rsidRPr="00A460E9">
        <w:rPr>
          <w:rFonts w:ascii="Garamond" w:eastAsia="Garamond" w:hAnsi="Garamond" w:cs="Calibri Light"/>
          <w:sz w:val="20"/>
          <w:szCs w:val="20"/>
        </w:rPr>
        <w:t>……………………………………………</w:t>
      </w:r>
      <w:r w:rsidRPr="00A460E9">
        <w:rPr>
          <w:rFonts w:ascii="Garamond" w:hAnsi="Garamond" w:cs="Calibri Light"/>
          <w:sz w:val="20"/>
          <w:szCs w:val="20"/>
        </w:rPr>
        <w:t>..…………………………….…………………………</w:t>
      </w:r>
    </w:p>
    <w:p w14:paraId="3FFBE040" w14:textId="77777777" w:rsidR="002D3B17" w:rsidRPr="00A460E9" w:rsidRDefault="002D3B17" w:rsidP="00E212EA">
      <w:pPr>
        <w:pStyle w:val="Standard"/>
        <w:spacing w:line="276" w:lineRule="auto"/>
        <w:jc w:val="both"/>
        <w:rPr>
          <w:rFonts w:ascii="Garamond" w:hAnsi="Garamond" w:cs="Calibri Light"/>
          <w:sz w:val="20"/>
          <w:szCs w:val="20"/>
        </w:rPr>
      </w:pPr>
      <w:r w:rsidRPr="00A460E9">
        <w:rPr>
          <w:rFonts w:ascii="Garamond" w:hAnsi="Garamond" w:cs="Calibri Light"/>
          <w:sz w:val="20"/>
          <w:szCs w:val="20"/>
        </w:rPr>
        <w:t>Adres: ………………………………….……….……….………………………………………….</w:t>
      </w:r>
    </w:p>
    <w:p w14:paraId="3CD6C866" w14:textId="77777777" w:rsidR="00776972" w:rsidRPr="00A460E9" w:rsidRDefault="00776972" w:rsidP="00E212EA">
      <w:pPr>
        <w:pStyle w:val="Standard"/>
        <w:spacing w:line="276" w:lineRule="auto"/>
        <w:jc w:val="both"/>
        <w:rPr>
          <w:rFonts w:ascii="Garamond" w:hAnsi="Garamond" w:cs="Calibri Light"/>
          <w:sz w:val="20"/>
          <w:szCs w:val="20"/>
        </w:rPr>
      </w:pPr>
      <w:r w:rsidRPr="00A460E9">
        <w:rPr>
          <w:rFonts w:ascii="Garamond" w:hAnsi="Garamond" w:cs="Calibri Light"/>
          <w:sz w:val="20"/>
          <w:szCs w:val="20"/>
        </w:rPr>
        <w:t>NIP……………………………………………..REGON………………………….……….…….</w:t>
      </w:r>
    </w:p>
    <w:p w14:paraId="16D2C008" w14:textId="77777777" w:rsidR="002D3B17" w:rsidRPr="00A460E9" w:rsidRDefault="002D3B17" w:rsidP="00E212EA">
      <w:pPr>
        <w:pStyle w:val="Standard"/>
        <w:spacing w:line="276" w:lineRule="auto"/>
        <w:jc w:val="both"/>
        <w:rPr>
          <w:rFonts w:ascii="Garamond" w:hAnsi="Garamond" w:cs="Calibri Light"/>
          <w:sz w:val="20"/>
          <w:szCs w:val="20"/>
        </w:rPr>
      </w:pPr>
      <w:r w:rsidRPr="00A460E9">
        <w:rPr>
          <w:rFonts w:ascii="Garamond" w:hAnsi="Garamond" w:cs="Calibri Light"/>
          <w:sz w:val="20"/>
          <w:szCs w:val="20"/>
        </w:rPr>
        <w:t>Tel. ….……….……………..……………………………………………………………………….</w:t>
      </w:r>
    </w:p>
    <w:p w14:paraId="2E1DB79E" w14:textId="77777777" w:rsidR="002D3B17" w:rsidRPr="00A460E9" w:rsidRDefault="002D3B17" w:rsidP="00E212EA">
      <w:pPr>
        <w:pStyle w:val="Standard"/>
        <w:spacing w:line="276" w:lineRule="auto"/>
        <w:jc w:val="both"/>
        <w:rPr>
          <w:rFonts w:ascii="Garamond" w:hAnsi="Garamond" w:cs="Calibri Light"/>
          <w:sz w:val="20"/>
          <w:szCs w:val="20"/>
        </w:rPr>
      </w:pPr>
      <w:r w:rsidRPr="00A460E9">
        <w:rPr>
          <w:rFonts w:ascii="Garamond" w:hAnsi="Garamond" w:cs="Calibri Light"/>
          <w:sz w:val="20"/>
          <w:szCs w:val="20"/>
        </w:rPr>
        <w:t xml:space="preserve">Adres skrzynki </w:t>
      </w:r>
      <w:proofErr w:type="spellStart"/>
      <w:r w:rsidRPr="00A460E9">
        <w:rPr>
          <w:rFonts w:ascii="Garamond" w:hAnsi="Garamond" w:cs="Calibri Light"/>
          <w:sz w:val="20"/>
          <w:szCs w:val="20"/>
        </w:rPr>
        <w:t>ePUAP</w:t>
      </w:r>
      <w:proofErr w:type="spellEnd"/>
      <w:r w:rsidRPr="00A460E9">
        <w:rPr>
          <w:rFonts w:ascii="Garamond" w:hAnsi="Garamond" w:cs="Calibri Light"/>
          <w:sz w:val="20"/>
          <w:szCs w:val="20"/>
        </w:rPr>
        <w:t xml:space="preserve"> ……………………………………………………………………………..</w:t>
      </w:r>
    </w:p>
    <w:p w14:paraId="4519F187" w14:textId="77777777" w:rsidR="002D3B17" w:rsidRPr="00A460E9" w:rsidRDefault="002D3B17" w:rsidP="00E212EA">
      <w:pPr>
        <w:pStyle w:val="Standard"/>
        <w:spacing w:line="276" w:lineRule="auto"/>
        <w:jc w:val="both"/>
        <w:rPr>
          <w:rFonts w:ascii="Garamond" w:hAnsi="Garamond" w:cs="Calibri Light"/>
          <w:sz w:val="20"/>
          <w:szCs w:val="20"/>
        </w:rPr>
      </w:pPr>
      <w:r w:rsidRPr="00A460E9">
        <w:rPr>
          <w:rFonts w:ascii="Garamond" w:hAnsi="Garamond" w:cs="Calibri Light"/>
          <w:sz w:val="20"/>
          <w:szCs w:val="20"/>
        </w:rPr>
        <w:t>e-mail: ………………………………………………………………………………………………</w:t>
      </w:r>
    </w:p>
    <w:p w14:paraId="0F53ACAD" w14:textId="77777777" w:rsidR="002D3B17" w:rsidRPr="00A460E9" w:rsidRDefault="002D3B17" w:rsidP="00E212EA">
      <w:pPr>
        <w:pStyle w:val="Standard"/>
        <w:spacing w:line="276" w:lineRule="auto"/>
        <w:jc w:val="both"/>
        <w:rPr>
          <w:rFonts w:ascii="Garamond" w:hAnsi="Garamond" w:cs="Calibri Light"/>
          <w:sz w:val="20"/>
          <w:szCs w:val="20"/>
        </w:rPr>
      </w:pPr>
      <w:r w:rsidRPr="00A460E9">
        <w:rPr>
          <w:rFonts w:ascii="Garamond" w:hAnsi="Garamond" w:cs="Calibri Light"/>
          <w:sz w:val="20"/>
          <w:szCs w:val="20"/>
        </w:rPr>
        <w:t>Osoba do kontaktów : .....................................................………………………………………………..</w:t>
      </w:r>
    </w:p>
    <w:p w14:paraId="2C1789D8" w14:textId="24600B1D" w:rsidR="00A460E9" w:rsidRPr="00A460E9" w:rsidRDefault="002D3B17" w:rsidP="00A460E9">
      <w:pPr>
        <w:pStyle w:val="Standard"/>
        <w:spacing w:line="276" w:lineRule="auto"/>
        <w:jc w:val="center"/>
        <w:rPr>
          <w:rFonts w:ascii="Garamond" w:hAnsi="Garamond"/>
          <w:sz w:val="20"/>
          <w:szCs w:val="20"/>
        </w:rPr>
      </w:pPr>
      <w:r w:rsidRPr="00A460E9">
        <w:rPr>
          <w:rFonts w:ascii="Garamond" w:hAnsi="Garamond"/>
          <w:sz w:val="20"/>
          <w:szCs w:val="20"/>
        </w:rPr>
        <w:t xml:space="preserve">Przystępując do postępowania na </w:t>
      </w:r>
      <w:r w:rsidR="00A460E9">
        <w:rPr>
          <w:rFonts w:ascii="Garamond" w:hAnsi="Garamond"/>
          <w:b/>
          <w:bCs/>
          <w:sz w:val="20"/>
          <w:szCs w:val="20"/>
        </w:rPr>
        <w:t>Dostawę m</w:t>
      </w:r>
      <w:r w:rsidR="00A460E9" w:rsidRPr="00A460E9">
        <w:rPr>
          <w:rFonts w:ascii="Garamond" w:hAnsi="Garamond"/>
          <w:b/>
          <w:bCs/>
          <w:sz w:val="20"/>
          <w:szCs w:val="20"/>
        </w:rPr>
        <w:t>ikroskop</w:t>
      </w:r>
      <w:r w:rsidR="00A460E9">
        <w:rPr>
          <w:rFonts w:ascii="Garamond" w:hAnsi="Garamond"/>
          <w:b/>
          <w:bCs/>
          <w:sz w:val="20"/>
          <w:szCs w:val="20"/>
        </w:rPr>
        <w:t>u</w:t>
      </w:r>
      <w:r w:rsidR="00A460E9" w:rsidRPr="00A460E9">
        <w:rPr>
          <w:rFonts w:ascii="Garamond" w:hAnsi="Garamond"/>
          <w:b/>
          <w:bCs/>
          <w:sz w:val="20"/>
          <w:szCs w:val="20"/>
        </w:rPr>
        <w:t xml:space="preserve"> operacyjn</w:t>
      </w:r>
      <w:r w:rsidR="00A460E9">
        <w:rPr>
          <w:rFonts w:ascii="Garamond" w:hAnsi="Garamond"/>
          <w:b/>
          <w:bCs/>
          <w:sz w:val="20"/>
          <w:szCs w:val="20"/>
        </w:rPr>
        <w:t>ego</w:t>
      </w:r>
      <w:r w:rsidR="00A460E9" w:rsidRPr="00A460E9">
        <w:rPr>
          <w:rFonts w:ascii="Garamond" w:hAnsi="Garamond"/>
          <w:b/>
          <w:bCs/>
          <w:sz w:val="20"/>
          <w:szCs w:val="20"/>
        </w:rPr>
        <w:t xml:space="preserve"> okulistyczn</w:t>
      </w:r>
      <w:r w:rsidR="00A460E9">
        <w:rPr>
          <w:rFonts w:ascii="Garamond" w:hAnsi="Garamond"/>
          <w:b/>
          <w:bCs/>
          <w:sz w:val="20"/>
          <w:szCs w:val="20"/>
        </w:rPr>
        <w:t>ego</w:t>
      </w:r>
      <w:r w:rsidR="00A460E9" w:rsidRPr="00A460E9">
        <w:rPr>
          <w:rFonts w:ascii="Garamond" w:hAnsi="Garamond"/>
          <w:b/>
          <w:bCs/>
          <w:sz w:val="20"/>
          <w:szCs w:val="20"/>
        </w:rPr>
        <w:t xml:space="preserve"> wraz z oprogramowaniem zintegrowanym z systemem informatycznym szpitala i aparaturą medyczną w Klinice Okulistyki</w:t>
      </w:r>
    </w:p>
    <w:p w14:paraId="563C1193" w14:textId="1C544D1D" w:rsidR="002D3B17" w:rsidRPr="00A460E9" w:rsidRDefault="002D3B17" w:rsidP="00E212EA">
      <w:pPr>
        <w:pStyle w:val="Standard"/>
        <w:spacing w:line="276" w:lineRule="auto"/>
        <w:jc w:val="center"/>
        <w:rPr>
          <w:rFonts w:ascii="Garamond" w:hAnsi="Garamond" w:cs="Garamond"/>
          <w:sz w:val="20"/>
          <w:szCs w:val="20"/>
        </w:rPr>
      </w:pPr>
      <w:r w:rsidRPr="00A460E9">
        <w:rPr>
          <w:rFonts w:ascii="Garamond" w:hAnsi="Garamond" w:cs="Garamond"/>
          <w:sz w:val="20"/>
          <w:szCs w:val="20"/>
        </w:rPr>
        <w:t xml:space="preserve">o numerze referencyjnym </w:t>
      </w:r>
      <w:r w:rsidR="00A460E9">
        <w:rPr>
          <w:rFonts w:ascii="Garamond" w:hAnsi="Garamond" w:cs="Garamond"/>
          <w:sz w:val="20"/>
          <w:szCs w:val="20"/>
        </w:rPr>
        <w:t>35</w:t>
      </w:r>
      <w:r w:rsidR="005A542B" w:rsidRPr="00A460E9">
        <w:rPr>
          <w:rFonts w:ascii="Garamond" w:hAnsi="Garamond" w:cs="Garamond"/>
          <w:sz w:val="20"/>
          <w:szCs w:val="20"/>
        </w:rPr>
        <w:t>/ZP/202</w:t>
      </w:r>
      <w:r w:rsidR="00A968BF" w:rsidRPr="00A460E9">
        <w:rPr>
          <w:rFonts w:ascii="Garamond" w:hAnsi="Garamond" w:cs="Garamond"/>
          <w:sz w:val="20"/>
          <w:szCs w:val="20"/>
        </w:rPr>
        <w:t>4</w:t>
      </w:r>
      <w:r w:rsidRPr="00A460E9">
        <w:rPr>
          <w:rFonts w:ascii="Garamond" w:hAnsi="Garamond" w:cs="Garamond"/>
          <w:sz w:val="20"/>
          <w:szCs w:val="20"/>
        </w:rPr>
        <w:t>, oferujemy :</w:t>
      </w:r>
    </w:p>
    <w:p w14:paraId="597B1236" w14:textId="77777777" w:rsidR="002D3B17" w:rsidRPr="00A460E9" w:rsidRDefault="002D3B17" w:rsidP="00E212EA">
      <w:pPr>
        <w:pStyle w:val="Standard"/>
        <w:widowControl w:val="0"/>
        <w:spacing w:line="276" w:lineRule="auto"/>
        <w:jc w:val="center"/>
        <w:rPr>
          <w:rFonts w:ascii="Garamond" w:hAnsi="Garamond" w:cs="Georgia"/>
          <w:b/>
          <w:sz w:val="20"/>
          <w:szCs w:val="20"/>
        </w:rPr>
      </w:pPr>
      <w:r w:rsidRPr="00A460E9">
        <w:rPr>
          <w:rFonts w:ascii="Garamond" w:hAnsi="Garamond" w:cs="Georgia"/>
          <w:b/>
          <w:sz w:val="20"/>
          <w:szCs w:val="20"/>
        </w:rPr>
        <w:t>1</w:t>
      </w:r>
    </w:p>
    <w:p w14:paraId="61768B57" w14:textId="77777777" w:rsidR="002D3B17" w:rsidRPr="00A460E9" w:rsidRDefault="002D3B17" w:rsidP="00A460E9">
      <w:pPr>
        <w:pStyle w:val="Standard"/>
        <w:widowControl w:val="0"/>
        <w:numPr>
          <w:ilvl w:val="3"/>
          <w:numId w:val="75"/>
        </w:numPr>
        <w:spacing w:line="276" w:lineRule="auto"/>
        <w:jc w:val="center"/>
        <w:rPr>
          <w:rFonts w:ascii="Garamond" w:hAnsi="Garamond" w:cs="Georgia"/>
          <w:sz w:val="20"/>
          <w:szCs w:val="20"/>
        </w:rPr>
      </w:pPr>
      <w:r w:rsidRPr="00A460E9">
        <w:rPr>
          <w:rFonts w:ascii="Garamond" w:hAnsi="Garamond" w:cs="Georgia"/>
          <w:sz w:val="20"/>
          <w:szCs w:val="20"/>
        </w:rPr>
        <w:t>1. Oferujemy wykonanie zamówienia publicznego zgodnie z wymogami, warunkami i terminami określonymi w Specyfikacji Warunków Zamówienia za łączną cenę</w:t>
      </w:r>
      <w:r w:rsidR="003C45B6" w:rsidRPr="00A460E9">
        <w:rPr>
          <w:rFonts w:ascii="Garamond" w:hAnsi="Garamond" w:cs="Georgia"/>
          <w:sz w:val="20"/>
          <w:szCs w:val="20"/>
        </w:rPr>
        <w:t>:</w:t>
      </w:r>
    </w:p>
    <w:p w14:paraId="1BCC6DC3" w14:textId="77777777" w:rsidR="002D3B17" w:rsidRPr="00A460E9"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A460E9" w:rsidRDefault="003C45B6" w:rsidP="00E212EA">
      <w:pPr>
        <w:pStyle w:val="Standard"/>
        <w:spacing w:line="276" w:lineRule="auto"/>
        <w:rPr>
          <w:rFonts w:ascii="Garamond" w:hAnsi="Garamond" w:cs="Garamond"/>
          <w:sz w:val="20"/>
          <w:szCs w:val="20"/>
        </w:rPr>
      </w:pPr>
      <w:bookmarkStart w:id="8" w:name="_Hlk120895110"/>
    </w:p>
    <w:bookmarkEnd w:id="8"/>
    <w:p w14:paraId="469277DF" w14:textId="77777777" w:rsidR="00562E3F" w:rsidRPr="00A460E9" w:rsidRDefault="00562E3F" w:rsidP="00E212EA">
      <w:pPr>
        <w:pStyle w:val="Standarduser"/>
        <w:spacing w:line="276" w:lineRule="auto"/>
        <w:jc w:val="center"/>
        <w:rPr>
          <w:rFonts w:ascii="Garamond" w:hAnsi="Garamond" w:cs="Garamond"/>
          <w:b/>
          <w:sz w:val="20"/>
          <w:szCs w:val="20"/>
        </w:rPr>
      </w:pPr>
      <w:r w:rsidRPr="00A460E9">
        <w:rPr>
          <w:rFonts w:ascii="Garamond" w:hAnsi="Garamond" w:cs="Garamond"/>
          <w:b/>
          <w:sz w:val="20"/>
          <w:szCs w:val="20"/>
        </w:rPr>
        <w:t>INSTRUKCJA WYPEŁNIENIA</w:t>
      </w:r>
    </w:p>
    <w:p w14:paraId="7C0D8671" w14:textId="77777777" w:rsidR="00562E3F" w:rsidRPr="00A460E9" w:rsidRDefault="00562E3F" w:rsidP="00E212EA">
      <w:pPr>
        <w:pStyle w:val="Standard"/>
        <w:spacing w:line="276" w:lineRule="auto"/>
        <w:jc w:val="both"/>
        <w:rPr>
          <w:rFonts w:ascii="Garamond" w:hAnsi="Garamond" w:cs="Garamond"/>
          <w:sz w:val="20"/>
          <w:szCs w:val="20"/>
        </w:rPr>
      </w:pPr>
      <w:r w:rsidRPr="00A460E9">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A460E9">
        <w:rPr>
          <w:rFonts w:ascii="Garamond" w:hAnsi="Garamond" w:cs="Garamond"/>
          <w:sz w:val="20"/>
          <w:szCs w:val="20"/>
        </w:rPr>
        <w:t>j.m</w:t>
      </w:r>
      <w:proofErr w:type="spellEnd"/>
      <w:r w:rsidRPr="00A460E9">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A460E9" w:rsidRDefault="00562E3F" w:rsidP="00E212EA">
      <w:pPr>
        <w:pStyle w:val="Standard"/>
        <w:spacing w:line="276" w:lineRule="auto"/>
        <w:jc w:val="both"/>
        <w:rPr>
          <w:rFonts w:ascii="Garamond" w:hAnsi="Garamond" w:cs="Garamond"/>
          <w:sz w:val="20"/>
          <w:szCs w:val="20"/>
        </w:rPr>
      </w:pPr>
      <w:r w:rsidRPr="00A460E9">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A460E9" w:rsidRDefault="00562E3F" w:rsidP="00E212EA">
      <w:pPr>
        <w:pStyle w:val="Standard"/>
        <w:spacing w:line="276" w:lineRule="auto"/>
        <w:jc w:val="both"/>
        <w:rPr>
          <w:rFonts w:ascii="Garamond" w:hAnsi="Garamond" w:cs="Garamond"/>
          <w:sz w:val="20"/>
          <w:szCs w:val="20"/>
        </w:rPr>
      </w:pPr>
      <w:r w:rsidRPr="00A460E9">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A460E9" w:rsidRDefault="00562E3F" w:rsidP="00E212EA">
      <w:pPr>
        <w:pStyle w:val="Standard"/>
        <w:spacing w:line="276" w:lineRule="auto"/>
        <w:jc w:val="both"/>
        <w:rPr>
          <w:rFonts w:ascii="Garamond" w:hAnsi="Garamond" w:cs="Garamond"/>
          <w:sz w:val="20"/>
          <w:szCs w:val="20"/>
        </w:rPr>
      </w:pPr>
      <w:r w:rsidRPr="00A460E9">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A460E9">
        <w:rPr>
          <w:rFonts w:ascii="Garamond" w:hAnsi="Garamond" w:cs="Garamond"/>
          <w:sz w:val="20"/>
          <w:szCs w:val="20"/>
        </w:rPr>
        <w:t>np</w:t>
      </w:r>
      <w:r w:rsidRPr="00A460E9">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A460E9" w:rsidRDefault="00562E3F" w:rsidP="00E212EA">
      <w:pPr>
        <w:pStyle w:val="Standard"/>
        <w:spacing w:line="276" w:lineRule="auto"/>
        <w:jc w:val="both"/>
        <w:rPr>
          <w:rFonts w:ascii="Garamond" w:hAnsi="Garamond" w:cs="Garamond"/>
          <w:sz w:val="20"/>
          <w:szCs w:val="20"/>
        </w:rPr>
      </w:pPr>
      <w:r w:rsidRPr="00A460E9">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1B2339E" w14:textId="77777777" w:rsidR="00A968BF" w:rsidRDefault="00A968BF" w:rsidP="00E212EA">
      <w:pPr>
        <w:pStyle w:val="Standard"/>
        <w:widowControl w:val="0"/>
        <w:spacing w:line="276" w:lineRule="auto"/>
        <w:jc w:val="both"/>
        <w:rPr>
          <w:rFonts w:ascii="Garamond" w:hAnsi="Garamond" w:cs="Georgia"/>
          <w:sz w:val="20"/>
          <w:szCs w:val="20"/>
        </w:rPr>
      </w:pPr>
    </w:p>
    <w:p w14:paraId="67AB2344" w14:textId="77777777" w:rsidR="00A460E9" w:rsidRDefault="00A460E9" w:rsidP="00E212EA">
      <w:pPr>
        <w:pStyle w:val="Standard"/>
        <w:widowControl w:val="0"/>
        <w:spacing w:line="276" w:lineRule="auto"/>
        <w:jc w:val="both"/>
        <w:rPr>
          <w:rFonts w:ascii="Garamond" w:hAnsi="Garamond" w:cs="Georgia"/>
          <w:sz w:val="20"/>
          <w:szCs w:val="20"/>
        </w:rPr>
      </w:pPr>
    </w:p>
    <w:p w14:paraId="3CCC79A8" w14:textId="77777777" w:rsidR="00A460E9" w:rsidRDefault="00A460E9" w:rsidP="00E212EA">
      <w:pPr>
        <w:pStyle w:val="Standard"/>
        <w:widowControl w:val="0"/>
        <w:spacing w:line="276" w:lineRule="auto"/>
        <w:jc w:val="both"/>
        <w:rPr>
          <w:rFonts w:ascii="Garamond" w:hAnsi="Garamond" w:cs="Georgia"/>
          <w:sz w:val="20"/>
          <w:szCs w:val="20"/>
        </w:rPr>
      </w:pPr>
    </w:p>
    <w:p w14:paraId="12EB2C68" w14:textId="77777777" w:rsidR="00A460E9" w:rsidRDefault="00A460E9" w:rsidP="00E212EA">
      <w:pPr>
        <w:pStyle w:val="Standard"/>
        <w:widowControl w:val="0"/>
        <w:spacing w:line="276" w:lineRule="auto"/>
        <w:jc w:val="both"/>
        <w:rPr>
          <w:rFonts w:ascii="Garamond" w:hAnsi="Garamond" w:cs="Georgia"/>
          <w:sz w:val="20"/>
          <w:szCs w:val="20"/>
        </w:rPr>
      </w:pPr>
    </w:p>
    <w:p w14:paraId="76491BA7" w14:textId="77777777" w:rsidR="00A460E9" w:rsidRDefault="00A460E9" w:rsidP="00E212EA">
      <w:pPr>
        <w:pStyle w:val="Standard"/>
        <w:widowControl w:val="0"/>
        <w:spacing w:line="276" w:lineRule="auto"/>
        <w:jc w:val="both"/>
        <w:rPr>
          <w:rFonts w:ascii="Garamond" w:hAnsi="Garamond" w:cs="Georgia"/>
          <w:sz w:val="20"/>
          <w:szCs w:val="20"/>
        </w:rPr>
      </w:pPr>
    </w:p>
    <w:p w14:paraId="1965C747" w14:textId="77777777" w:rsidR="00A460E9" w:rsidRDefault="00A460E9" w:rsidP="00E212EA">
      <w:pPr>
        <w:pStyle w:val="Standard"/>
        <w:widowControl w:val="0"/>
        <w:spacing w:line="276" w:lineRule="auto"/>
        <w:jc w:val="both"/>
        <w:rPr>
          <w:rFonts w:ascii="Garamond" w:hAnsi="Garamond" w:cs="Georgia"/>
          <w:sz w:val="20"/>
          <w:szCs w:val="20"/>
        </w:rPr>
      </w:pPr>
    </w:p>
    <w:p w14:paraId="786F75CD" w14:textId="77777777" w:rsidR="00A460E9" w:rsidRDefault="00A460E9" w:rsidP="00E212EA">
      <w:pPr>
        <w:pStyle w:val="Standard"/>
        <w:widowControl w:val="0"/>
        <w:spacing w:line="276" w:lineRule="auto"/>
        <w:jc w:val="both"/>
        <w:rPr>
          <w:rFonts w:ascii="Garamond" w:hAnsi="Garamond" w:cs="Georgia"/>
          <w:sz w:val="20"/>
          <w:szCs w:val="20"/>
        </w:rPr>
      </w:pPr>
    </w:p>
    <w:p w14:paraId="1CAC630B" w14:textId="77777777" w:rsidR="00A460E9" w:rsidRPr="00A460E9" w:rsidRDefault="00A460E9" w:rsidP="00E212EA">
      <w:pPr>
        <w:pStyle w:val="Standard"/>
        <w:widowControl w:val="0"/>
        <w:spacing w:line="276" w:lineRule="auto"/>
        <w:jc w:val="both"/>
        <w:rPr>
          <w:rFonts w:ascii="Garamond" w:hAnsi="Garamond" w:cs="Georgia"/>
          <w:sz w:val="20"/>
          <w:szCs w:val="20"/>
        </w:rPr>
      </w:pPr>
    </w:p>
    <w:p w14:paraId="66AFE755" w14:textId="1C606095" w:rsidR="00F9081C" w:rsidRPr="00A460E9" w:rsidRDefault="00F9081C" w:rsidP="00E212EA">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3228F5" w:rsidRPr="00A460E9"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A460E9"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A460E9" w:rsidRDefault="00ED0EB5" w:rsidP="00E212EA">
            <w:pPr>
              <w:autoSpaceDN/>
              <w:spacing w:line="276" w:lineRule="auto"/>
              <w:contextualSpacing/>
              <w:rPr>
                <w:rFonts w:ascii="Garamond" w:hAnsi="Garamond"/>
                <w:kern w:val="2"/>
                <w:sz w:val="20"/>
                <w:szCs w:val="20"/>
              </w:rPr>
            </w:pPr>
            <w:r w:rsidRPr="00A460E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A460E9" w:rsidRDefault="00ED0EB5" w:rsidP="00E212EA">
            <w:pPr>
              <w:autoSpaceDN/>
              <w:spacing w:line="276" w:lineRule="auto"/>
              <w:contextualSpacing/>
              <w:jc w:val="center"/>
              <w:rPr>
                <w:rFonts w:ascii="Garamond" w:hAnsi="Garamond"/>
                <w:kern w:val="2"/>
                <w:sz w:val="20"/>
                <w:szCs w:val="20"/>
              </w:rPr>
            </w:pPr>
            <w:r w:rsidRPr="00A460E9">
              <w:rPr>
                <w:rFonts w:ascii="Garamond" w:hAnsi="Garamond" w:cs="Garamond"/>
                <w:kern w:val="2"/>
                <w:sz w:val="20"/>
                <w:szCs w:val="20"/>
              </w:rPr>
              <w:t>Szczegółowa nazwa przedmiotu zamówienia</w:t>
            </w:r>
          </w:p>
          <w:p w14:paraId="5E269C9E" w14:textId="77777777" w:rsidR="00ED0EB5" w:rsidRPr="00A460E9" w:rsidRDefault="00ED0EB5" w:rsidP="00E212EA">
            <w:pPr>
              <w:autoSpaceDN/>
              <w:spacing w:line="276" w:lineRule="auto"/>
              <w:contextualSpacing/>
              <w:jc w:val="center"/>
              <w:rPr>
                <w:rFonts w:ascii="Garamond" w:hAnsi="Garamond"/>
                <w:kern w:val="2"/>
                <w:sz w:val="20"/>
                <w:szCs w:val="20"/>
              </w:rPr>
            </w:pPr>
            <w:r w:rsidRPr="00A460E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A460E9" w:rsidRDefault="00ED0EB5" w:rsidP="00E212EA">
            <w:pPr>
              <w:autoSpaceDN/>
              <w:spacing w:line="276" w:lineRule="auto"/>
              <w:contextualSpacing/>
              <w:jc w:val="center"/>
              <w:rPr>
                <w:rFonts w:ascii="Garamond" w:hAnsi="Garamond"/>
                <w:kern w:val="2"/>
                <w:sz w:val="20"/>
                <w:szCs w:val="20"/>
              </w:rPr>
            </w:pPr>
            <w:r w:rsidRPr="00A460E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A460E9" w:rsidRDefault="00ED0EB5" w:rsidP="00E212EA">
            <w:pPr>
              <w:autoSpaceDN/>
              <w:spacing w:line="276" w:lineRule="auto"/>
              <w:contextualSpacing/>
              <w:jc w:val="center"/>
              <w:rPr>
                <w:rFonts w:ascii="Garamond" w:hAnsi="Garamond"/>
                <w:kern w:val="2"/>
                <w:sz w:val="20"/>
                <w:szCs w:val="20"/>
              </w:rPr>
            </w:pPr>
            <w:r w:rsidRPr="00A460E9">
              <w:rPr>
                <w:rFonts w:ascii="Garamond" w:eastAsia="Garamond" w:hAnsi="Garamond" w:cs="Garamond"/>
                <w:kern w:val="2"/>
                <w:sz w:val="20"/>
                <w:szCs w:val="20"/>
              </w:rPr>
              <w:t xml:space="preserve"> </w:t>
            </w:r>
            <w:r w:rsidRPr="00A460E9">
              <w:rPr>
                <w:rFonts w:ascii="Garamond" w:hAnsi="Garamond" w:cs="Garamond"/>
                <w:kern w:val="2"/>
                <w:sz w:val="20"/>
                <w:szCs w:val="20"/>
              </w:rPr>
              <w:t>Kwota netto</w:t>
            </w:r>
          </w:p>
          <w:p w14:paraId="3DE29390" w14:textId="77777777" w:rsidR="00ED0EB5" w:rsidRPr="00A460E9" w:rsidRDefault="00ED0EB5" w:rsidP="00E212EA">
            <w:pPr>
              <w:autoSpaceDN/>
              <w:spacing w:line="276" w:lineRule="auto"/>
              <w:contextualSpacing/>
              <w:jc w:val="center"/>
              <w:rPr>
                <w:rFonts w:ascii="Garamond" w:hAnsi="Garamond"/>
                <w:kern w:val="2"/>
                <w:sz w:val="20"/>
                <w:szCs w:val="20"/>
              </w:rPr>
            </w:pPr>
            <w:r w:rsidRPr="00A460E9">
              <w:rPr>
                <w:rFonts w:ascii="Garamond" w:eastAsia="Garamond" w:hAnsi="Garamond" w:cs="Garamond"/>
                <w:kern w:val="2"/>
                <w:sz w:val="20"/>
                <w:szCs w:val="20"/>
              </w:rPr>
              <w:t xml:space="preserve"> </w:t>
            </w:r>
            <w:r w:rsidRPr="00A460E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A460E9" w:rsidRDefault="00ED0EB5" w:rsidP="00E212EA">
            <w:pPr>
              <w:autoSpaceDN/>
              <w:spacing w:line="276" w:lineRule="auto"/>
              <w:contextualSpacing/>
              <w:jc w:val="center"/>
              <w:rPr>
                <w:rFonts w:ascii="Garamond" w:hAnsi="Garamond"/>
                <w:kern w:val="2"/>
                <w:sz w:val="20"/>
                <w:szCs w:val="20"/>
              </w:rPr>
            </w:pPr>
            <w:r w:rsidRPr="00A460E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A460E9" w:rsidRDefault="00ED0EB5" w:rsidP="00E212EA">
            <w:pPr>
              <w:autoSpaceDN/>
              <w:spacing w:line="276" w:lineRule="auto"/>
              <w:contextualSpacing/>
              <w:jc w:val="center"/>
              <w:rPr>
                <w:rFonts w:ascii="Garamond" w:hAnsi="Garamond"/>
                <w:kern w:val="2"/>
                <w:sz w:val="20"/>
                <w:szCs w:val="20"/>
              </w:rPr>
            </w:pPr>
            <w:r w:rsidRPr="00A460E9">
              <w:rPr>
                <w:rFonts w:ascii="Garamond" w:hAnsi="Garamond" w:cs="Garamond"/>
                <w:kern w:val="2"/>
                <w:sz w:val="20"/>
                <w:szCs w:val="20"/>
              </w:rPr>
              <w:t>Stawka VAT/wartość VAT</w:t>
            </w:r>
            <w:r w:rsidRPr="00A460E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A460E9" w:rsidRDefault="00ED0EB5" w:rsidP="00E212EA">
            <w:pPr>
              <w:autoSpaceDN/>
              <w:spacing w:line="276" w:lineRule="auto"/>
              <w:contextualSpacing/>
              <w:jc w:val="center"/>
              <w:rPr>
                <w:rFonts w:ascii="Garamond" w:hAnsi="Garamond"/>
                <w:kern w:val="2"/>
                <w:sz w:val="20"/>
                <w:szCs w:val="20"/>
              </w:rPr>
            </w:pPr>
            <w:r w:rsidRPr="00A460E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A460E9" w:rsidRDefault="00ED0EB5" w:rsidP="00E212EA">
            <w:pPr>
              <w:autoSpaceDN/>
              <w:spacing w:line="276" w:lineRule="auto"/>
              <w:contextualSpacing/>
              <w:jc w:val="center"/>
              <w:rPr>
                <w:rFonts w:ascii="Garamond" w:hAnsi="Garamond"/>
                <w:kern w:val="2"/>
                <w:sz w:val="20"/>
                <w:szCs w:val="20"/>
              </w:rPr>
            </w:pPr>
            <w:r w:rsidRPr="00A460E9">
              <w:rPr>
                <w:rFonts w:ascii="Garamond" w:hAnsi="Garamond" w:cs="Garamond"/>
                <w:sz w:val="20"/>
                <w:szCs w:val="20"/>
              </w:rPr>
              <w:t>Nazwa handlowa, nazwa producenta, nr katalogowy producenta</w:t>
            </w:r>
          </w:p>
        </w:tc>
      </w:tr>
      <w:tr w:rsidR="003228F5" w:rsidRPr="00A460E9"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A460E9"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A460E9" w:rsidRDefault="00ED0EB5" w:rsidP="00E212EA">
            <w:pPr>
              <w:autoSpaceDN/>
              <w:spacing w:line="276" w:lineRule="auto"/>
              <w:contextualSpacing/>
              <w:rPr>
                <w:rFonts w:ascii="Garamond" w:hAnsi="Garamond"/>
                <w:kern w:val="2"/>
                <w:sz w:val="20"/>
                <w:szCs w:val="20"/>
              </w:rPr>
            </w:pPr>
            <w:r w:rsidRPr="00A460E9">
              <w:rPr>
                <w:rFonts w:ascii="Garamond" w:hAnsi="Garamond" w:cs="Garamond"/>
                <w:kern w:val="2"/>
                <w:sz w:val="20"/>
                <w:szCs w:val="20"/>
              </w:rPr>
              <w:t>1.</w:t>
            </w:r>
          </w:p>
          <w:p w14:paraId="1533B308" w14:textId="77777777" w:rsidR="00ED0EB5" w:rsidRPr="00A460E9"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654839AF" w:rsidR="00ED0EB5" w:rsidRPr="00A460E9" w:rsidRDefault="00A460E9" w:rsidP="00E212EA">
            <w:pPr>
              <w:autoSpaceDN/>
              <w:spacing w:line="276" w:lineRule="auto"/>
              <w:contextualSpacing/>
              <w:rPr>
                <w:rFonts w:ascii="Garamond" w:hAnsi="Garamond"/>
                <w:kern w:val="2"/>
                <w:sz w:val="20"/>
                <w:szCs w:val="20"/>
              </w:rPr>
            </w:pPr>
            <w:r w:rsidRPr="001B418B">
              <w:rPr>
                <w:sz w:val="20"/>
                <w:szCs w:val="20"/>
              </w:rPr>
              <w:t>Mikroskop operacyjn</w:t>
            </w:r>
            <w:r w:rsidR="00D37599">
              <w:rPr>
                <w:sz w:val="20"/>
                <w:szCs w:val="20"/>
              </w:rPr>
              <w:t>y</w:t>
            </w:r>
            <w:r w:rsidRPr="001B418B">
              <w:rPr>
                <w:sz w:val="20"/>
                <w:szCs w:val="20"/>
              </w:rPr>
              <w:t xml:space="preserve"> okulistyczn</w:t>
            </w:r>
            <w:r w:rsidR="00D37599">
              <w:rPr>
                <w:sz w:val="20"/>
                <w:szCs w:val="20"/>
              </w:rPr>
              <w:t>y</w:t>
            </w:r>
            <w:r w:rsidRPr="001B418B">
              <w:rPr>
                <w:sz w:val="20"/>
                <w:szCs w:val="20"/>
              </w:rPr>
              <w:t xml:space="preserve"> wraz z oprogramowaniem zintegrowanym z systemem informatycznym szpitala i aparaturą medyczną w Klinice Okulistyki</w:t>
            </w:r>
            <w:r>
              <w:rPr>
                <w:sz w:val="20"/>
                <w:szCs w:val="20"/>
              </w:rPr>
              <w:t xml:space="preserve"> zgodnie z warunkami zamówienia wskazane w zał. nr 1 do zaproszenia do negocjacji</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A460E9" w:rsidRDefault="00ED0EB5" w:rsidP="00E212EA">
            <w:pPr>
              <w:autoSpaceDN/>
              <w:spacing w:line="276" w:lineRule="auto"/>
              <w:contextualSpacing/>
              <w:jc w:val="center"/>
              <w:rPr>
                <w:rFonts w:ascii="Garamond" w:hAnsi="Garamond"/>
                <w:kern w:val="2"/>
                <w:sz w:val="20"/>
                <w:szCs w:val="20"/>
              </w:rPr>
            </w:pPr>
            <w:r w:rsidRPr="00A460E9">
              <w:rPr>
                <w:rFonts w:ascii="Garamond" w:hAnsi="Garamond" w:cs="Garamond"/>
                <w:kern w:val="2"/>
                <w:sz w:val="20"/>
                <w:szCs w:val="20"/>
              </w:rPr>
              <w:t>1/</w:t>
            </w:r>
            <w:proofErr w:type="spellStart"/>
            <w:r w:rsidR="00E30CC7" w:rsidRPr="00A460E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tc>
      </w:tr>
      <w:tr w:rsidR="003228F5" w:rsidRPr="00A460E9"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A460E9" w:rsidRDefault="00ED0EB5" w:rsidP="00E212EA">
            <w:pPr>
              <w:autoSpaceDN/>
              <w:spacing w:line="276" w:lineRule="auto"/>
              <w:contextualSpacing/>
              <w:rPr>
                <w:rFonts w:ascii="Garamond" w:hAnsi="Garamond"/>
                <w:kern w:val="2"/>
                <w:sz w:val="20"/>
                <w:szCs w:val="20"/>
              </w:rPr>
            </w:pPr>
            <w:r w:rsidRPr="00A460E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A460E9" w:rsidRDefault="00ED0EB5" w:rsidP="00E212EA">
            <w:pPr>
              <w:autoSpaceDN/>
              <w:spacing w:line="276" w:lineRule="auto"/>
              <w:contextualSpacing/>
              <w:rPr>
                <w:rFonts w:ascii="Garamond" w:hAnsi="Garamond"/>
                <w:kern w:val="2"/>
                <w:sz w:val="20"/>
                <w:szCs w:val="20"/>
              </w:rPr>
            </w:pPr>
            <w:r w:rsidRPr="00A460E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A460E9"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A460E9"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A460E9" w:rsidRDefault="00ED0EB5" w:rsidP="00E212EA">
      <w:pPr>
        <w:autoSpaceDN/>
        <w:spacing w:line="276" w:lineRule="auto"/>
        <w:contextualSpacing/>
        <w:rPr>
          <w:rFonts w:ascii="Garamond" w:hAnsi="Garamond" w:cs="Garamond"/>
          <w:kern w:val="2"/>
          <w:sz w:val="20"/>
          <w:szCs w:val="20"/>
        </w:rPr>
      </w:pPr>
    </w:p>
    <w:p w14:paraId="33F6A717" w14:textId="77777777" w:rsidR="00ED0EB5" w:rsidRPr="00A460E9" w:rsidRDefault="00ED0EB5" w:rsidP="00E212EA">
      <w:pPr>
        <w:autoSpaceDN/>
        <w:spacing w:line="276" w:lineRule="auto"/>
        <w:contextualSpacing/>
        <w:rPr>
          <w:rFonts w:ascii="Garamond" w:hAnsi="Garamond"/>
          <w:kern w:val="2"/>
          <w:sz w:val="20"/>
          <w:szCs w:val="20"/>
        </w:rPr>
      </w:pPr>
      <w:r w:rsidRPr="00A460E9">
        <w:rPr>
          <w:rFonts w:ascii="Garamond" w:hAnsi="Garamond" w:cs="Garamond"/>
          <w:kern w:val="2"/>
          <w:sz w:val="20"/>
          <w:szCs w:val="20"/>
        </w:rPr>
        <w:t>Wartość netto .................................... zł, słownie: ..............................................................................................;</w:t>
      </w:r>
    </w:p>
    <w:p w14:paraId="1874F5D9" w14:textId="31D8212D" w:rsidR="00ED0EB5" w:rsidRDefault="00ED0EB5" w:rsidP="00E212EA">
      <w:pPr>
        <w:autoSpaceDN/>
        <w:spacing w:line="276" w:lineRule="auto"/>
        <w:contextualSpacing/>
        <w:rPr>
          <w:rFonts w:ascii="Garamond" w:hAnsi="Garamond" w:cs="Garamond"/>
          <w:kern w:val="2"/>
          <w:sz w:val="20"/>
          <w:szCs w:val="20"/>
        </w:rPr>
      </w:pPr>
      <w:r w:rsidRPr="00A460E9">
        <w:rPr>
          <w:rFonts w:ascii="Garamond" w:hAnsi="Garamond" w:cs="Garamond"/>
          <w:kern w:val="2"/>
          <w:sz w:val="20"/>
          <w:szCs w:val="20"/>
        </w:rPr>
        <w:t>Wartość brutto .....................................zł , słownie: ...........................................................................................</w:t>
      </w:r>
    </w:p>
    <w:p w14:paraId="7029A6E6" w14:textId="77777777" w:rsidR="00A460E9" w:rsidRDefault="00A460E9" w:rsidP="00E212EA">
      <w:pPr>
        <w:autoSpaceDN/>
        <w:spacing w:line="276" w:lineRule="auto"/>
        <w:contextualSpacing/>
        <w:jc w:val="both"/>
        <w:rPr>
          <w:rFonts w:ascii="Garamond" w:hAnsi="Garamond" w:cs="Garamond"/>
          <w:kern w:val="2"/>
          <w:sz w:val="20"/>
          <w:szCs w:val="20"/>
        </w:rPr>
      </w:pPr>
    </w:p>
    <w:p w14:paraId="581E9D2E" w14:textId="77777777" w:rsidR="002D3B17" w:rsidRPr="00A460E9" w:rsidRDefault="002D3B17" w:rsidP="00E212EA">
      <w:pPr>
        <w:pStyle w:val="Standard"/>
        <w:spacing w:line="276" w:lineRule="auto"/>
        <w:rPr>
          <w:rFonts w:ascii="Garamond" w:hAnsi="Garamond" w:cs="Garamond"/>
          <w:sz w:val="20"/>
          <w:szCs w:val="20"/>
        </w:rPr>
      </w:pPr>
      <w:r w:rsidRPr="00A460E9">
        <w:rPr>
          <w:rFonts w:ascii="Garamond" w:hAnsi="Garamond" w:cs="Garamond"/>
          <w:sz w:val="20"/>
          <w:szCs w:val="20"/>
        </w:rPr>
        <w:t>* Wartość powinna być podana w formacie z dokładnością do dwóch miejsc po przecinku.</w:t>
      </w:r>
    </w:p>
    <w:p w14:paraId="2980D018" w14:textId="2730735A" w:rsidR="006807E4" w:rsidRPr="00A460E9" w:rsidRDefault="006807E4" w:rsidP="00E212EA">
      <w:pPr>
        <w:pStyle w:val="Standard"/>
        <w:spacing w:line="276" w:lineRule="auto"/>
        <w:rPr>
          <w:rFonts w:ascii="Garamond" w:hAnsi="Garamond" w:cs="Garamond"/>
          <w:sz w:val="20"/>
          <w:szCs w:val="20"/>
        </w:rPr>
      </w:pPr>
      <w:r w:rsidRPr="00A460E9">
        <w:rPr>
          <w:rFonts w:ascii="Garamond" w:hAnsi="Garamond" w:cs="Garamond"/>
          <w:sz w:val="20"/>
          <w:szCs w:val="20"/>
        </w:rPr>
        <w:t xml:space="preserve">** Podatek VAT powinien zostać wyliczony zgodnie z obowiązującymi w dniu składania </w:t>
      </w:r>
      <w:r w:rsidR="003C6028">
        <w:rPr>
          <w:rFonts w:ascii="Garamond" w:hAnsi="Garamond" w:cs="Garamond"/>
          <w:sz w:val="20"/>
          <w:szCs w:val="20"/>
        </w:rPr>
        <w:t xml:space="preserve">propozycji cenowej </w:t>
      </w:r>
      <w:r w:rsidRPr="00A460E9">
        <w:rPr>
          <w:rFonts w:ascii="Garamond" w:hAnsi="Garamond" w:cs="Garamond"/>
          <w:sz w:val="20"/>
          <w:szCs w:val="20"/>
        </w:rPr>
        <w:t>przepisami prawa, z dokładnością do dwóch miejsc po przecinku.</w:t>
      </w:r>
    </w:p>
    <w:p w14:paraId="4DBBEF27" w14:textId="77777777" w:rsidR="006807E4" w:rsidRPr="00A460E9" w:rsidRDefault="006807E4" w:rsidP="00E212EA">
      <w:pPr>
        <w:pStyle w:val="Standard"/>
        <w:spacing w:line="276" w:lineRule="auto"/>
        <w:rPr>
          <w:rFonts w:ascii="Garamond" w:hAnsi="Garamond" w:cs="Garamond"/>
          <w:sz w:val="20"/>
          <w:szCs w:val="20"/>
        </w:rPr>
      </w:pPr>
      <w:r w:rsidRPr="00A460E9">
        <w:rPr>
          <w:rFonts w:ascii="Garamond" w:hAnsi="Garamond" w:cs="Garamond"/>
          <w:sz w:val="20"/>
          <w:szCs w:val="20"/>
        </w:rPr>
        <w:t xml:space="preserve">*** w przypadku różnej stawki VAT na oferowany asortyment, Wykonawca wpisuje wartość VAT-u należnego </w:t>
      </w:r>
    </w:p>
    <w:p w14:paraId="3DD27B1E" w14:textId="77777777" w:rsidR="006807E4" w:rsidRPr="00A460E9" w:rsidRDefault="006807E4" w:rsidP="00E212EA">
      <w:pPr>
        <w:pStyle w:val="Standard"/>
        <w:spacing w:line="276" w:lineRule="auto"/>
        <w:rPr>
          <w:rFonts w:ascii="Garamond" w:hAnsi="Garamond" w:cs="Garamond"/>
          <w:sz w:val="20"/>
          <w:szCs w:val="20"/>
        </w:rPr>
      </w:pPr>
    </w:p>
    <w:p w14:paraId="4ECA0078" w14:textId="77777777" w:rsidR="002D3B17" w:rsidRPr="00A460E9" w:rsidRDefault="002D3B17" w:rsidP="00E212EA">
      <w:pPr>
        <w:pStyle w:val="Textbody"/>
        <w:widowControl w:val="0"/>
        <w:spacing w:after="0" w:line="276" w:lineRule="auto"/>
        <w:jc w:val="center"/>
        <w:rPr>
          <w:rFonts w:ascii="Garamond" w:hAnsi="Garamond" w:cs="Georgia"/>
          <w:b/>
          <w:sz w:val="20"/>
          <w:szCs w:val="20"/>
        </w:rPr>
      </w:pPr>
      <w:r w:rsidRPr="00A460E9">
        <w:rPr>
          <w:rFonts w:ascii="Garamond" w:hAnsi="Garamond" w:cs="Georgia"/>
          <w:b/>
          <w:sz w:val="20"/>
          <w:szCs w:val="20"/>
        </w:rPr>
        <w:t>2</w:t>
      </w:r>
    </w:p>
    <w:p w14:paraId="3680DBE1" w14:textId="77777777" w:rsidR="002D3B17" w:rsidRPr="00A460E9" w:rsidRDefault="002D3B17" w:rsidP="00E212EA">
      <w:pPr>
        <w:pStyle w:val="Standard"/>
        <w:spacing w:line="276" w:lineRule="auto"/>
        <w:jc w:val="both"/>
        <w:rPr>
          <w:rFonts w:ascii="Garamond" w:hAnsi="Garamond" w:cs="Garamond"/>
          <w:sz w:val="20"/>
          <w:szCs w:val="20"/>
        </w:rPr>
      </w:pPr>
      <w:r w:rsidRPr="00A460E9">
        <w:rPr>
          <w:rFonts w:ascii="Garamond" w:hAnsi="Garamond" w:cs="Garamond"/>
          <w:sz w:val="20"/>
          <w:szCs w:val="20"/>
        </w:rPr>
        <w:t>Oświadczamy, że :</w:t>
      </w:r>
    </w:p>
    <w:p w14:paraId="3307A6A0" w14:textId="77777777" w:rsidR="002D3B17" w:rsidRPr="00A460E9" w:rsidRDefault="002D3B17" w:rsidP="00A460E9">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A460E9">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A460E9" w:rsidRDefault="002D3B17" w:rsidP="00A460E9">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A460E9">
        <w:rPr>
          <w:rFonts w:ascii="Garamond" w:hAnsi="Garamond" w:cs="Arial"/>
          <w:sz w:val="20"/>
          <w:szCs w:val="20"/>
        </w:rPr>
        <w:t>zapoznaliśmy się ze specyfikacją warunków zamówienia oraz jej załącznikami i nie wnosimy do nich zastrzeżeń;</w:t>
      </w:r>
    </w:p>
    <w:p w14:paraId="7CCA910D" w14:textId="77777777" w:rsidR="002D3B17" w:rsidRPr="00A460E9" w:rsidRDefault="002D3B17" w:rsidP="00A460E9">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A460E9">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5B759D5E" w14:textId="5F01DF55" w:rsidR="002D3B17" w:rsidRPr="00A460E9" w:rsidRDefault="002D3B17" w:rsidP="00A460E9">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A460E9">
        <w:rPr>
          <w:rFonts w:ascii="Garamond" w:hAnsi="Garamond" w:cs="Arial"/>
          <w:sz w:val="20"/>
          <w:szCs w:val="20"/>
        </w:rPr>
        <w:t>firma nasza spełnia wszystkie warunki określone w specyfikacji warunków zamówienia</w:t>
      </w:r>
      <w:r w:rsidR="00FE1064" w:rsidRPr="00A460E9">
        <w:rPr>
          <w:rFonts w:ascii="Garamond" w:hAnsi="Garamond" w:cs="Arial"/>
          <w:sz w:val="20"/>
          <w:szCs w:val="20"/>
        </w:rPr>
        <w:t>;</w:t>
      </w:r>
    </w:p>
    <w:p w14:paraId="7876DEF6" w14:textId="1C57080F" w:rsidR="00FE1064" w:rsidRPr="00A460E9" w:rsidRDefault="00FE1064" w:rsidP="00A460E9">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A460E9">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08C61AD7" w:rsidR="002D3B17" w:rsidRPr="00A460E9" w:rsidRDefault="002D3B17" w:rsidP="00A460E9">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A460E9">
        <w:rPr>
          <w:rFonts w:ascii="Garamond" w:hAnsi="Garamond" w:cs="Arial"/>
          <w:sz w:val="20"/>
          <w:szCs w:val="20"/>
        </w:rPr>
        <w:t>w cenie zostały uwzględnione wszystkie koszty wykonania zamówienia;</w:t>
      </w:r>
    </w:p>
    <w:p w14:paraId="3CF2F0DA" w14:textId="77777777" w:rsidR="002D3B17" w:rsidRPr="00A460E9" w:rsidRDefault="002D3B17" w:rsidP="00A460E9">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A460E9">
        <w:rPr>
          <w:rFonts w:ascii="Garamond" w:hAnsi="Garamond" w:cs="Garamond"/>
          <w:sz w:val="20"/>
          <w:szCs w:val="20"/>
        </w:rPr>
        <w:lastRenderedPageBreak/>
        <w:t>wyrażamy zgodę na zasady i termin płatności określony we wzorze umowy.</w:t>
      </w:r>
    </w:p>
    <w:p w14:paraId="4F0E9D0F" w14:textId="77777777" w:rsidR="002D3B17" w:rsidRPr="00A460E9" w:rsidRDefault="002D3B17" w:rsidP="00A460E9">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A460E9">
        <w:rPr>
          <w:rFonts w:ascii="Garamond" w:hAnsi="Garamond" w:cs="Garamond"/>
          <w:sz w:val="20"/>
          <w:szCs w:val="20"/>
        </w:rPr>
        <w:t xml:space="preserve">*że przedmiot zamówienia zrealizujemy z udziałem podwykonawcy, </w:t>
      </w:r>
      <w:r w:rsidRPr="00A460E9">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3228F5" w:rsidRPr="00A460E9" w14:paraId="61EC8BF7" w14:textId="77777777">
        <w:trPr>
          <w:trHeight w:val="230"/>
        </w:trPr>
        <w:tc>
          <w:tcPr>
            <w:tcW w:w="4040" w:type="dxa"/>
            <w:tcMar>
              <w:top w:w="0" w:type="dxa"/>
              <w:left w:w="0" w:type="dxa"/>
              <w:bottom w:w="0" w:type="dxa"/>
              <w:right w:w="0" w:type="dxa"/>
            </w:tcMar>
            <w:vAlign w:val="bottom"/>
          </w:tcPr>
          <w:p w14:paraId="7EAC1552" w14:textId="77777777" w:rsidR="002D3B17" w:rsidRPr="00A460E9" w:rsidRDefault="002D3B17" w:rsidP="00E212EA">
            <w:pPr>
              <w:pStyle w:val="Standard"/>
              <w:tabs>
                <w:tab w:val="left" w:pos="0"/>
              </w:tabs>
              <w:spacing w:line="276" w:lineRule="auto"/>
              <w:jc w:val="both"/>
              <w:rPr>
                <w:rFonts w:ascii="Garamond" w:hAnsi="Garamond" w:cs="Garamond"/>
                <w:b/>
                <w:bCs/>
                <w:sz w:val="20"/>
                <w:szCs w:val="20"/>
              </w:rPr>
            </w:pPr>
            <w:r w:rsidRPr="00A460E9">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A460E9" w:rsidRDefault="002D3B17" w:rsidP="00E212EA">
            <w:pPr>
              <w:pStyle w:val="Standard"/>
              <w:tabs>
                <w:tab w:val="left" w:pos="0"/>
              </w:tabs>
              <w:spacing w:line="276" w:lineRule="auto"/>
              <w:jc w:val="both"/>
              <w:rPr>
                <w:rFonts w:ascii="Garamond" w:hAnsi="Garamond"/>
                <w:sz w:val="20"/>
                <w:szCs w:val="20"/>
              </w:rPr>
            </w:pPr>
            <w:r w:rsidRPr="00A460E9">
              <w:rPr>
                <w:rFonts w:ascii="Garamond" w:hAnsi="Garamond" w:cs="Garamond"/>
                <w:sz w:val="20"/>
                <w:szCs w:val="20"/>
              </w:rPr>
              <w:t>i  wskazujemy części</w:t>
            </w:r>
          </w:p>
        </w:tc>
      </w:tr>
      <w:tr w:rsidR="003228F5" w:rsidRPr="00A460E9" w14:paraId="3A6324E7" w14:textId="77777777">
        <w:trPr>
          <w:trHeight w:val="346"/>
        </w:trPr>
        <w:tc>
          <w:tcPr>
            <w:tcW w:w="4040" w:type="dxa"/>
            <w:tcMar>
              <w:top w:w="0" w:type="dxa"/>
              <w:left w:w="0" w:type="dxa"/>
              <w:bottom w:w="0" w:type="dxa"/>
              <w:right w:w="0" w:type="dxa"/>
            </w:tcMar>
            <w:vAlign w:val="bottom"/>
          </w:tcPr>
          <w:p w14:paraId="4AC263D6" w14:textId="77777777" w:rsidR="002D3B17" w:rsidRPr="00A460E9" w:rsidRDefault="002D3B17" w:rsidP="00E212EA">
            <w:pPr>
              <w:pStyle w:val="Standard"/>
              <w:tabs>
                <w:tab w:val="left" w:pos="0"/>
              </w:tabs>
              <w:spacing w:line="276" w:lineRule="auto"/>
              <w:jc w:val="both"/>
              <w:rPr>
                <w:rFonts w:ascii="Garamond" w:hAnsi="Garamond" w:cs="Garamond"/>
                <w:sz w:val="20"/>
                <w:szCs w:val="20"/>
              </w:rPr>
            </w:pPr>
            <w:r w:rsidRPr="00A460E9">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A460E9" w:rsidRDefault="002D3B17" w:rsidP="00E212EA">
            <w:pPr>
              <w:pStyle w:val="Standard"/>
              <w:tabs>
                <w:tab w:val="left" w:pos="0"/>
              </w:tabs>
              <w:spacing w:line="276" w:lineRule="auto"/>
              <w:jc w:val="both"/>
              <w:rPr>
                <w:rFonts w:ascii="Garamond" w:hAnsi="Garamond" w:cs="Garamond"/>
                <w:sz w:val="20"/>
                <w:szCs w:val="20"/>
              </w:rPr>
            </w:pPr>
            <w:r w:rsidRPr="00A460E9">
              <w:rPr>
                <w:rFonts w:ascii="Garamond" w:hAnsi="Garamond" w:cs="Garamond"/>
                <w:sz w:val="20"/>
                <w:szCs w:val="20"/>
              </w:rPr>
              <w:t>przez   podwykonawcę   oraz   nazwy   firm   podwykonawców:</w:t>
            </w:r>
          </w:p>
        </w:tc>
      </w:tr>
    </w:tbl>
    <w:p w14:paraId="088B7E20" w14:textId="77777777" w:rsidR="002D3B17" w:rsidRPr="00A460E9" w:rsidRDefault="002D3B17" w:rsidP="00E212EA">
      <w:pPr>
        <w:pStyle w:val="Standard"/>
        <w:tabs>
          <w:tab w:val="left" w:pos="0"/>
        </w:tabs>
        <w:spacing w:line="276" w:lineRule="auto"/>
        <w:jc w:val="both"/>
        <w:rPr>
          <w:rFonts w:ascii="Garamond" w:hAnsi="Garamond" w:cs="Garamond"/>
          <w:sz w:val="20"/>
          <w:szCs w:val="20"/>
        </w:rPr>
      </w:pPr>
      <w:r w:rsidRPr="00A460E9">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3228F5" w:rsidRPr="00A460E9"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A460E9"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A460E9"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A460E9" w:rsidRDefault="002D3B17" w:rsidP="00E212EA">
            <w:pPr>
              <w:pStyle w:val="Standard"/>
              <w:tabs>
                <w:tab w:val="left" w:pos="0"/>
              </w:tabs>
              <w:spacing w:line="276" w:lineRule="auto"/>
              <w:jc w:val="both"/>
              <w:rPr>
                <w:rFonts w:ascii="Garamond" w:hAnsi="Garamond" w:cs="Garamond"/>
                <w:sz w:val="20"/>
                <w:szCs w:val="20"/>
              </w:rPr>
            </w:pPr>
            <w:proofErr w:type="spellStart"/>
            <w:r w:rsidRPr="00A460E9">
              <w:rPr>
                <w:rFonts w:ascii="Garamond" w:hAnsi="Garamond" w:cs="Garamond"/>
                <w:sz w:val="20"/>
                <w:szCs w:val="20"/>
              </w:rPr>
              <w:t>L.p</w:t>
            </w:r>
            <w:proofErr w:type="spellEnd"/>
          </w:p>
          <w:p w14:paraId="126358ED" w14:textId="77777777" w:rsidR="002D3B17" w:rsidRPr="00A460E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A460E9" w:rsidRDefault="002D3B17" w:rsidP="00E212EA">
            <w:pPr>
              <w:pStyle w:val="Standard"/>
              <w:tabs>
                <w:tab w:val="left" w:pos="0"/>
              </w:tabs>
              <w:spacing w:line="276" w:lineRule="auto"/>
              <w:jc w:val="both"/>
              <w:rPr>
                <w:rFonts w:ascii="Garamond" w:hAnsi="Garamond" w:cs="Garamond"/>
                <w:sz w:val="20"/>
                <w:szCs w:val="20"/>
              </w:rPr>
            </w:pPr>
            <w:r w:rsidRPr="00A460E9">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A460E9" w:rsidRDefault="002D3B17" w:rsidP="00E212EA">
            <w:pPr>
              <w:pStyle w:val="Standard"/>
              <w:tabs>
                <w:tab w:val="left" w:pos="0"/>
              </w:tabs>
              <w:spacing w:line="276" w:lineRule="auto"/>
              <w:jc w:val="both"/>
              <w:rPr>
                <w:rFonts w:ascii="Garamond" w:hAnsi="Garamond" w:cs="Garamond"/>
                <w:b/>
                <w:bCs/>
                <w:sz w:val="20"/>
                <w:szCs w:val="20"/>
              </w:rPr>
            </w:pPr>
            <w:r w:rsidRPr="00A460E9">
              <w:rPr>
                <w:rFonts w:ascii="Garamond" w:hAnsi="Garamond" w:cs="Garamond"/>
                <w:b/>
                <w:bCs/>
                <w:sz w:val="20"/>
                <w:szCs w:val="20"/>
              </w:rPr>
              <w:t>Nazwa firm podwykonawców oraz dane kontaktowe (o ile są znani w momencie składania oferty)</w:t>
            </w:r>
          </w:p>
        </w:tc>
      </w:tr>
      <w:tr w:rsidR="003228F5" w:rsidRPr="00A460E9"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A460E9"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A460E9"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A460E9"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A460E9"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A460E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A460E9"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A460E9"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A460E9" w:rsidRDefault="002D3B17" w:rsidP="00E212EA">
      <w:pPr>
        <w:pStyle w:val="Standard"/>
        <w:tabs>
          <w:tab w:val="left" w:pos="0"/>
        </w:tabs>
        <w:spacing w:line="276" w:lineRule="auto"/>
        <w:jc w:val="both"/>
        <w:rPr>
          <w:rFonts w:ascii="Garamond" w:hAnsi="Garamond"/>
          <w:sz w:val="20"/>
          <w:szCs w:val="20"/>
        </w:rPr>
      </w:pPr>
      <w:r w:rsidRPr="00A460E9">
        <w:rPr>
          <w:rFonts w:ascii="Garamond" w:hAnsi="Garamond" w:cs="Garamond"/>
          <w:b/>
          <w:bCs/>
          <w:sz w:val="20"/>
          <w:szCs w:val="20"/>
        </w:rPr>
        <w:t>1</w:t>
      </w:r>
      <w:r w:rsidR="00FE1064" w:rsidRPr="00A460E9">
        <w:rPr>
          <w:rFonts w:ascii="Garamond" w:hAnsi="Garamond" w:cs="Garamond"/>
          <w:b/>
          <w:bCs/>
          <w:sz w:val="20"/>
          <w:szCs w:val="20"/>
        </w:rPr>
        <w:t>1</w:t>
      </w:r>
      <w:r w:rsidRPr="00A460E9">
        <w:rPr>
          <w:rFonts w:ascii="Garamond" w:hAnsi="Garamond" w:cs="Garamond"/>
          <w:b/>
          <w:bCs/>
          <w:sz w:val="20"/>
          <w:szCs w:val="20"/>
        </w:rPr>
        <w:t xml:space="preserve">. </w:t>
      </w:r>
      <w:r w:rsidRPr="00A460E9">
        <w:rPr>
          <w:rFonts w:ascii="Garamond" w:hAnsi="Garamond" w:cs="Garamond"/>
          <w:sz w:val="20"/>
          <w:szCs w:val="20"/>
        </w:rPr>
        <w:t>*</w:t>
      </w:r>
      <w:r w:rsidRPr="00A460E9">
        <w:rPr>
          <w:rFonts w:ascii="Garamond" w:hAnsi="Garamond" w:cs="Garamond"/>
          <w:b/>
          <w:bCs/>
          <w:sz w:val="20"/>
          <w:szCs w:val="20"/>
        </w:rPr>
        <w:t>Oświadczamy</w:t>
      </w:r>
      <w:r w:rsidRPr="00A460E9">
        <w:rPr>
          <w:rFonts w:ascii="Garamond" w:hAnsi="Garamond" w:cs="Garamond"/>
          <w:sz w:val="20"/>
          <w:szCs w:val="20"/>
        </w:rPr>
        <w:t>, że</w:t>
      </w:r>
      <w:r w:rsidRPr="00A460E9">
        <w:rPr>
          <w:rFonts w:ascii="Garamond" w:hAnsi="Garamond" w:cs="Garamond"/>
          <w:b/>
          <w:bCs/>
          <w:sz w:val="20"/>
          <w:szCs w:val="20"/>
        </w:rPr>
        <w:t xml:space="preserve"> polegamy </w:t>
      </w:r>
      <w:r w:rsidRPr="00A460E9">
        <w:rPr>
          <w:rFonts w:ascii="Garamond" w:hAnsi="Garamond" w:cs="Garamond"/>
          <w:sz w:val="20"/>
          <w:szCs w:val="20"/>
        </w:rPr>
        <w:t xml:space="preserve">na zdolnościach lub sytuacji innych podmiotów na zasadach określonych w art. 118 ust. 1 ustawy </w:t>
      </w:r>
      <w:proofErr w:type="spellStart"/>
      <w:r w:rsidRPr="00A460E9">
        <w:rPr>
          <w:rFonts w:ascii="Garamond" w:hAnsi="Garamond" w:cs="Garamond"/>
          <w:sz w:val="20"/>
          <w:szCs w:val="20"/>
        </w:rPr>
        <w:t>Pzp</w:t>
      </w:r>
      <w:proofErr w:type="spellEnd"/>
      <w:r w:rsidRPr="00A460E9">
        <w:rPr>
          <w:rFonts w:ascii="Garamond" w:hAnsi="Garamond" w:cs="Garamond"/>
          <w:sz w:val="20"/>
          <w:szCs w:val="20"/>
        </w:rPr>
        <w:t xml:space="preserve"> w celu potwierdzenia spełniania warunków udziału w postępowaniu w następującym zakresie:............................................................................................................................................................................................................................................................................................................................................................................................................</w:t>
      </w:r>
    </w:p>
    <w:p w14:paraId="02F56F42" w14:textId="77777777" w:rsidR="002D3B17" w:rsidRPr="00A460E9" w:rsidRDefault="002D3B17" w:rsidP="00E212EA">
      <w:pPr>
        <w:pStyle w:val="Standard"/>
        <w:tabs>
          <w:tab w:val="left" w:pos="0"/>
        </w:tabs>
        <w:spacing w:line="276" w:lineRule="auto"/>
        <w:jc w:val="both"/>
        <w:rPr>
          <w:rFonts w:ascii="Garamond" w:hAnsi="Garamond"/>
          <w:sz w:val="20"/>
          <w:szCs w:val="20"/>
        </w:rPr>
      </w:pPr>
      <w:r w:rsidRPr="00A460E9">
        <w:rPr>
          <w:rFonts w:ascii="Garamond" w:hAnsi="Garamond" w:cs="Garamond"/>
          <w:b/>
          <w:bCs/>
          <w:sz w:val="20"/>
          <w:szCs w:val="20"/>
        </w:rPr>
        <w:t xml:space="preserve">Uwaga: </w:t>
      </w:r>
      <w:r w:rsidRPr="00A460E9">
        <w:rPr>
          <w:rFonts w:ascii="Garamond" w:hAnsi="Garamond" w:cs="Garamond"/>
          <w:sz w:val="20"/>
          <w:szCs w:val="20"/>
        </w:rPr>
        <w:t>Zobowiązanie tych podmiotów do oddania do dyspozycji Wykonawcy niezbędnych zasobów na potrzeby</w:t>
      </w:r>
      <w:r w:rsidRPr="00A460E9">
        <w:rPr>
          <w:rFonts w:ascii="Garamond" w:hAnsi="Garamond" w:cs="Garamond"/>
          <w:b/>
          <w:bCs/>
          <w:sz w:val="20"/>
          <w:szCs w:val="20"/>
        </w:rPr>
        <w:t xml:space="preserve"> </w:t>
      </w:r>
      <w:r w:rsidRPr="00A460E9">
        <w:rPr>
          <w:rFonts w:ascii="Garamond" w:hAnsi="Garamond" w:cs="Garamond"/>
          <w:sz w:val="20"/>
          <w:szCs w:val="20"/>
        </w:rPr>
        <w:t xml:space="preserve">realizacji zamówienia należy przedstawić </w:t>
      </w:r>
      <w:r w:rsidRPr="00A460E9">
        <w:rPr>
          <w:rFonts w:ascii="Garamond" w:hAnsi="Garamond" w:cs="Garamond"/>
          <w:b/>
          <w:bCs/>
          <w:sz w:val="20"/>
          <w:szCs w:val="20"/>
        </w:rPr>
        <w:t>w oryginale</w:t>
      </w:r>
      <w:r w:rsidRPr="00A460E9">
        <w:rPr>
          <w:rFonts w:ascii="Garamond" w:hAnsi="Garamond" w:cs="Garamond"/>
          <w:sz w:val="20"/>
          <w:szCs w:val="20"/>
        </w:rPr>
        <w:t>.</w:t>
      </w:r>
    </w:p>
    <w:p w14:paraId="1CB9E104" w14:textId="3D17ACB8" w:rsidR="002D3B17" w:rsidRPr="00A460E9" w:rsidRDefault="002D3B17" w:rsidP="00E212EA">
      <w:pPr>
        <w:pStyle w:val="Standard"/>
        <w:tabs>
          <w:tab w:val="left" w:pos="0"/>
        </w:tabs>
        <w:spacing w:line="276" w:lineRule="auto"/>
        <w:jc w:val="both"/>
        <w:rPr>
          <w:rFonts w:ascii="Garamond" w:hAnsi="Garamond"/>
          <w:sz w:val="20"/>
          <w:szCs w:val="20"/>
        </w:rPr>
      </w:pPr>
      <w:r w:rsidRPr="00A460E9">
        <w:rPr>
          <w:rFonts w:ascii="Garamond" w:hAnsi="Garamond" w:cs="Garamond"/>
          <w:b/>
          <w:bCs/>
          <w:sz w:val="20"/>
          <w:szCs w:val="20"/>
        </w:rPr>
        <w:t>1</w:t>
      </w:r>
      <w:r w:rsidR="00FE1064" w:rsidRPr="00A460E9">
        <w:rPr>
          <w:rFonts w:ascii="Garamond" w:hAnsi="Garamond" w:cs="Garamond"/>
          <w:b/>
          <w:bCs/>
          <w:sz w:val="20"/>
          <w:szCs w:val="20"/>
        </w:rPr>
        <w:t>2</w:t>
      </w:r>
      <w:r w:rsidRPr="00A460E9">
        <w:rPr>
          <w:rFonts w:ascii="Garamond" w:hAnsi="Garamond" w:cs="Garamond"/>
          <w:b/>
          <w:bCs/>
          <w:sz w:val="20"/>
          <w:szCs w:val="20"/>
        </w:rPr>
        <w:t xml:space="preserve">. </w:t>
      </w:r>
      <w:bookmarkStart w:id="9" w:name="page23"/>
      <w:bookmarkEnd w:id="9"/>
      <w:r w:rsidRPr="00A460E9">
        <w:rPr>
          <w:rFonts w:ascii="Garamond" w:hAnsi="Garamond" w:cs="Garamond"/>
          <w:sz w:val="20"/>
          <w:szCs w:val="20"/>
        </w:rPr>
        <w:t>**</w:t>
      </w:r>
      <w:r w:rsidRPr="00A460E9">
        <w:rPr>
          <w:rFonts w:ascii="Garamond" w:hAnsi="Garamond" w:cs="Garamond"/>
          <w:b/>
          <w:bCs/>
          <w:sz w:val="20"/>
          <w:szCs w:val="20"/>
        </w:rPr>
        <w:t>Oświadczamy</w:t>
      </w:r>
      <w:r w:rsidRPr="00A460E9">
        <w:rPr>
          <w:rFonts w:ascii="Garamond" w:hAnsi="Garamond" w:cs="Garamond"/>
          <w:sz w:val="20"/>
          <w:szCs w:val="20"/>
        </w:rPr>
        <w:t>, że wybór oferty</w:t>
      </w:r>
      <w:r w:rsidRPr="00A460E9">
        <w:rPr>
          <w:rFonts w:ascii="Garamond" w:hAnsi="Garamond" w:cs="Garamond"/>
          <w:b/>
          <w:bCs/>
          <w:sz w:val="20"/>
          <w:szCs w:val="20"/>
        </w:rPr>
        <w:t xml:space="preserve"> prowadzi </w:t>
      </w:r>
      <w:r w:rsidRPr="00A460E9">
        <w:rPr>
          <w:rFonts w:ascii="Garamond" w:hAnsi="Garamond" w:cs="Garamond"/>
          <w:sz w:val="20"/>
          <w:szCs w:val="20"/>
        </w:rPr>
        <w:t>do powstania u zamawiającego obowiązku</w:t>
      </w:r>
      <w:r w:rsidRPr="00A460E9">
        <w:rPr>
          <w:rFonts w:ascii="Garamond" w:hAnsi="Garamond" w:cs="Garamond"/>
          <w:b/>
          <w:bCs/>
          <w:sz w:val="20"/>
          <w:szCs w:val="20"/>
        </w:rPr>
        <w:t xml:space="preserve"> </w:t>
      </w:r>
      <w:r w:rsidRPr="00A460E9">
        <w:rPr>
          <w:rFonts w:ascii="Garamond" w:hAnsi="Garamond" w:cs="Garamond"/>
          <w:sz w:val="20"/>
          <w:szCs w:val="20"/>
        </w:rPr>
        <w:t>podatkowego :a) *nazwa towaru lub usługi, których dostawa lub świadczenie będzie prowadzić do powstania obowiązku</w:t>
      </w:r>
    </w:p>
    <w:p w14:paraId="21FA061D" w14:textId="77777777" w:rsidR="002D3B17" w:rsidRPr="00A460E9" w:rsidRDefault="002D3B17" w:rsidP="00E212EA">
      <w:pPr>
        <w:pStyle w:val="Standard"/>
        <w:tabs>
          <w:tab w:val="left" w:pos="0"/>
        </w:tabs>
        <w:spacing w:line="276" w:lineRule="auto"/>
        <w:jc w:val="both"/>
        <w:rPr>
          <w:rFonts w:ascii="Garamond" w:hAnsi="Garamond" w:cs="Garamond"/>
          <w:sz w:val="20"/>
          <w:szCs w:val="20"/>
        </w:rPr>
      </w:pPr>
      <w:r w:rsidRPr="00A460E9">
        <w:rPr>
          <w:rFonts w:ascii="Garamond" w:hAnsi="Garamond" w:cs="Garamond"/>
          <w:sz w:val="20"/>
          <w:szCs w:val="20"/>
        </w:rPr>
        <w:t>podatkowego:.........................................................</w:t>
      </w:r>
    </w:p>
    <w:p w14:paraId="0FC93EBC" w14:textId="77777777" w:rsidR="002D3B17" w:rsidRPr="00A460E9" w:rsidRDefault="002D3B17" w:rsidP="00E212EA">
      <w:pPr>
        <w:pStyle w:val="Standard"/>
        <w:tabs>
          <w:tab w:val="left" w:pos="0"/>
        </w:tabs>
        <w:spacing w:line="276" w:lineRule="auto"/>
        <w:jc w:val="both"/>
        <w:rPr>
          <w:rFonts w:ascii="Garamond" w:hAnsi="Garamond" w:cs="Garamond"/>
          <w:sz w:val="20"/>
          <w:szCs w:val="20"/>
        </w:rPr>
      </w:pPr>
      <w:r w:rsidRPr="00A460E9">
        <w:rPr>
          <w:rFonts w:ascii="Garamond" w:hAnsi="Garamond" w:cs="Garamond"/>
          <w:sz w:val="20"/>
          <w:szCs w:val="20"/>
        </w:rPr>
        <w:t>b)* wartość towaru lub usługi bez kwoty podatku VAT:..................................</w:t>
      </w:r>
    </w:p>
    <w:p w14:paraId="36786E9D" w14:textId="3D25C21E" w:rsidR="002D3B17" w:rsidRPr="00A460E9" w:rsidRDefault="002D3B17" w:rsidP="00E212EA">
      <w:pPr>
        <w:pStyle w:val="Standard"/>
        <w:tabs>
          <w:tab w:val="left" w:pos="0"/>
        </w:tabs>
        <w:spacing w:line="276" w:lineRule="auto"/>
        <w:jc w:val="both"/>
        <w:rPr>
          <w:rFonts w:ascii="Garamond" w:hAnsi="Garamond" w:cs="Garamond"/>
          <w:b/>
          <w:bCs/>
          <w:sz w:val="20"/>
          <w:szCs w:val="20"/>
        </w:rPr>
      </w:pPr>
      <w:r w:rsidRPr="00A460E9">
        <w:rPr>
          <w:rFonts w:ascii="Garamond" w:hAnsi="Garamond" w:cs="Garamond"/>
          <w:b/>
          <w:bCs/>
          <w:sz w:val="20"/>
          <w:szCs w:val="20"/>
        </w:rPr>
        <w:t>1</w:t>
      </w:r>
      <w:r w:rsidR="00FE1064" w:rsidRPr="00A460E9">
        <w:rPr>
          <w:rFonts w:ascii="Garamond" w:hAnsi="Garamond" w:cs="Garamond"/>
          <w:b/>
          <w:bCs/>
          <w:sz w:val="20"/>
          <w:szCs w:val="20"/>
        </w:rPr>
        <w:t>3</w:t>
      </w:r>
      <w:r w:rsidRPr="00A460E9">
        <w:rPr>
          <w:rFonts w:ascii="Garamond" w:hAnsi="Garamond" w:cs="Garamond"/>
          <w:b/>
          <w:bCs/>
          <w:sz w:val="20"/>
          <w:szCs w:val="20"/>
        </w:rPr>
        <w:t xml:space="preserve">. </w:t>
      </w:r>
      <w:r w:rsidRPr="00A460E9">
        <w:rPr>
          <w:rFonts w:ascii="Garamond" w:hAnsi="Garamond" w:cs="Garamond"/>
          <w:sz w:val="20"/>
          <w:szCs w:val="20"/>
        </w:rPr>
        <w:t xml:space="preserve">Oświadczamy, że niniejsza oferta: </w:t>
      </w:r>
      <w:r w:rsidRPr="00A460E9">
        <w:rPr>
          <w:rFonts w:ascii="Garamond" w:hAnsi="Garamond" w:cs="Garamond"/>
          <w:b/>
          <w:bCs/>
          <w:sz w:val="20"/>
          <w:szCs w:val="20"/>
        </w:rPr>
        <w:t>zawiera</w:t>
      </w:r>
      <w:r w:rsidRPr="00A460E9">
        <w:rPr>
          <w:rFonts w:ascii="Garamond" w:hAnsi="Garamond" w:cs="Garamond"/>
          <w:sz w:val="20"/>
          <w:szCs w:val="20"/>
        </w:rPr>
        <w:t xml:space="preserve"> na stronach od .............. do............. informacje stanowiące tajemnicę przedsiębiorstwa w rozumieniu</w:t>
      </w:r>
      <w:r w:rsidRPr="00A460E9">
        <w:rPr>
          <w:rFonts w:ascii="Garamond" w:hAnsi="Garamond"/>
          <w:sz w:val="20"/>
          <w:szCs w:val="20"/>
        </w:rPr>
        <w:t xml:space="preserve"> </w:t>
      </w:r>
      <w:r w:rsidRPr="00A460E9">
        <w:rPr>
          <w:rFonts w:ascii="Garamond" w:hAnsi="Garamond" w:cs="Garamond"/>
          <w:sz w:val="20"/>
          <w:szCs w:val="20"/>
        </w:rPr>
        <w:t>przepisów o zwalczaniu nieuczciwej konkurencji .</w:t>
      </w:r>
    </w:p>
    <w:p w14:paraId="45385F57" w14:textId="265C77B4" w:rsidR="002D3B17" w:rsidRPr="00A460E9" w:rsidRDefault="002D3B17" w:rsidP="00E212EA">
      <w:pPr>
        <w:pStyle w:val="Standard"/>
        <w:tabs>
          <w:tab w:val="left" w:pos="0"/>
        </w:tabs>
        <w:spacing w:line="276" w:lineRule="auto"/>
        <w:jc w:val="both"/>
        <w:rPr>
          <w:rFonts w:ascii="Garamond" w:hAnsi="Garamond"/>
          <w:sz w:val="20"/>
          <w:szCs w:val="20"/>
        </w:rPr>
      </w:pPr>
      <w:r w:rsidRPr="00A460E9">
        <w:rPr>
          <w:rFonts w:ascii="Garamond" w:hAnsi="Garamond" w:cs="Garamond"/>
          <w:b/>
          <w:bCs/>
          <w:sz w:val="20"/>
          <w:szCs w:val="20"/>
        </w:rPr>
        <w:t>1</w:t>
      </w:r>
      <w:r w:rsidR="00FE1064" w:rsidRPr="00A460E9">
        <w:rPr>
          <w:rFonts w:ascii="Garamond" w:hAnsi="Garamond" w:cs="Garamond"/>
          <w:b/>
          <w:bCs/>
          <w:sz w:val="20"/>
          <w:szCs w:val="20"/>
        </w:rPr>
        <w:t>4</w:t>
      </w:r>
      <w:r w:rsidRPr="00A460E9">
        <w:rPr>
          <w:rFonts w:ascii="Garamond" w:hAnsi="Garamond" w:cs="Garamond"/>
          <w:b/>
          <w:bCs/>
          <w:sz w:val="20"/>
          <w:szCs w:val="20"/>
        </w:rPr>
        <w:t xml:space="preserve">. </w:t>
      </w:r>
      <w:r w:rsidRPr="00A460E9">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A460E9" w:rsidRDefault="002D3B17" w:rsidP="00E212EA">
      <w:pPr>
        <w:pStyle w:val="Standard"/>
        <w:tabs>
          <w:tab w:val="left" w:pos="709"/>
        </w:tabs>
        <w:overflowPunct w:val="0"/>
        <w:spacing w:line="276" w:lineRule="auto"/>
        <w:jc w:val="both"/>
        <w:rPr>
          <w:rFonts w:ascii="Garamond" w:hAnsi="Garamond"/>
          <w:sz w:val="20"/>
          <w:szCs w:val="20"/>
        </w:rPr>
      </w:pPr>
      <w:r w:rsidRPr="00A460E9">
        <w:rPr>
          <w:rFonts w:ascii="Garamond" w:hAnsi="Garamond" w:cs="Arial"/>
          <w:sz w:val="20"/>
          <w:szCs w:val="20"/>
        </w:rPr>
        <w:t xml:space="preserve">….............................................................................. </w:t>
      </w:r>
      <w:r w:rsidR="00680E83" w:rsidRPr="00A460E9">
        <w:rPr>
          <w:rFonts w:ascii="Garamond" w:hAnsi="Garamond" w:cs="Arial"/>
          <w:b/>
          <w:bCs/>
          <w:sz w:val="20"/>
          <w:szCs w:val="20"/>
        </w:rPr>
        <w:t>e-mail</w:t>
      </w:r>
      <w:r w:rsidRPr="00A460E9">
        <w:rPr>
          <w:rFonts w:ascii="Garamond" w:hAnsi="Garamond" w:cs="Arial"/>
          <w:sz w:val="20"/>
          <w:szCs w:val="20"/>
        </w:rPr>
        <w:t>…………………………..</w:t>
      </w:r>
    </w:p>
    <w:p w14:paraId="2568E065" w14:textId="77777777" w:rsidR="002D3B17" w:rsidRPr="00A460E9" w:rsidRDefault="002D3B17" w:rsidP="00E212EA">
      <w:pPr>
        <w:pStyle w:val="Standard"/>
        <w:overflowPunct w:val="0"/>
        <w:spacing w:line="276" w:lineRule="auto"/>
        <w:jc w:val="both"/>
        <w:rPr>
          <w:rFonts w:ascii="Garamond" w:hAnsi="Garamond"/>
          <w:sz w:val="20"/>
          <w:szCs w:val="20"/>
        </w:rPr>
      </w:pPr>
      <w:r w:rsidRPr="00A460E9">
        <w:rPr>
          <w:rFonts w:ascii="Garamond" w:hAnsi="Garamond" w:cs="Arial"/>
          <w:sz w:val="20"/>
          <w:szCs w:val="20"/>
        </w:rPr>
        <w:t xml:space="preserve">….............................................................................. </w:t>
      </w:r>
      <w:r w:rsidR="009D11FB" w:rsidRPr="00A460E9">
        <w:rPr>
          <w:rFonts w:ascii="Garamond" w:hAnsi="Garamond" w:cs="Arial"/>
          <w:b/>
          <w:bCs/>
          <w:sz w:val="20"/>
          <w:szCs w:val="20"/>
        </w:rPr>
        <w:t>f</w:t>
      </w:r>
      <w:r w:rsidRPr="00A460E9">
        <w:rPr>
          <w:rFonts w:ascii="Garamond" w:hAnsi="Garamond" w:cs="Arial"/>
          <w:b/>
          <w:bCs/>
          <w:sz w:val="20"/>
          <w:szCs w:val="20"/>
        </w:rPr>
        <w:t>aks.</w:t>
      </w:r>
      <w:r w:rsidRPr="00A460E9">
        <w:rPr>
          <w:rFonts w:ascii="Garamond" w:hAnsi="Garamond" w:cs="Arial"/>
          <w:sz w:val="20"/>
          <w:szCs w:val="20"/>
        </w:rPr>
        <w:t xml:space="preserve"> …………………………..</w:t>
      </w:r>
    </w:p>
    <w:p w14:paraId="437554E3" w14:textId="33006719" w:rsidR="002D3B17" w:rsidRPr="00A460E9" w:rsidRDefault="002D3B17" w:rsidP="00E212EA">
      <w:pPr>
        <w:pStyle w:val="Standard"/>
        <w:tabs>
          <w:tab w:val="left" w:pos="0"/>
        </w:tabs>
        <w:spacing w:line="276" w:lineRule="auto"/>
        <w:jc w:val="both"/>
        <w:rPr>
          <w:rFonts w:ascii="Garamond" w:hAnsi="Garamond" w:cs="Garamond"/>
          <w:sz w:val="20"/>
          <w:szCs w:val="20"/>
        </w:rPr>
      </w:pPr>
      <w:r w:rsidRPr="00A460E9">
        <w:rPr>
          <w:rFonts w:ascii="Garamond" w:hAnsi="Garamond" w:cs="Garamond"/>
          <w:sz w:val="20"/>
          <w:szCs w:val="20"/>
        </w:rPr>
        <w:t>1</w:t>
      </w:r>
      <w:r w:rsidR="00FE1064" w:rsidRPr="00A460E9">
        <w:rPr>
          <w:rFonts w:ascii="Garamond" w:hAnsi="Garamond" w:cs="Garamond"/>
          <w:sz w:val="20"/>
          <w:szCs w:val="20"/>
        </w:rPr>
        <w:t>5</w:t>
      </w:r>
      <w:r w:rsidRPr="00A460E9">
        <w:rPr>
          <w:rFonts w:ascii="Garamond" w:hAnsi="Garamond" w:cs="Garamond"/>
          <w:sz w:val="20"/>
          <w:szCs w:val="20"/>
        </w:rPr>
        <w:t>. Pod groźbą odpowiedzialności karnej oświadczamy, że załączone dokumenty opisują stan prawny i</w:t>
      </w:r>
      <w:r w:rsidRPr="00A460E9">
        <w:rPr>
          <w:rFonts w:ascii="Garamond" w:hAnsi="Garamond" w:cs="Garamond"/>
          <w:b/>
          <w:bCs/>
          <w:sz w:val="20"/>
          <w:szCs w:val="20"/>
        </w:rPr>
        <w:t xml:space="preserve"> </w:t>
      </w:r>
      <w:r w:rsidRPr="00A460E9">
        <w:rPr>
          <w:rFonts w:ascii="Garamond" w:hAnsi="Garamond" w:cs="Garamond"/>
          <w:sz w:val="20"/>
          <w:szCs w:val="20"/>
        </w:rPr>
        <w:t>faktyczny, aktualny na dzień otwarcia ofert.</w:t>
      </w:r>
    </w:p>
    <w:p w14:paraId="07466C46" w14:textId="688FE6CE" w:rsidR="002D3B17" w:rsidRPr="00A460E9" w:rsidRDefault="002D3B17" w:rsidP="00E212EA">
      <w:pPr>
        <w:pStyle w:val="Standard"/>
        <w:tabs>
          <w:tab w:val="left" w:pos="0"/>
        </w:tabs>
        <w:spacing w:line="276" w:lineRule="auto"/>
        <w:jc w:val="both"/>
        <w:rPr>
          <w:rFonts w:ascii="Garamond" w:hAnsi="Garamond" w:cs="Garamond"/>
          <w:sz w:val="20"/>
          <w:szCs w:val="20"/>
        </w:rPr>
      </w:pPr>
      <w:r w:rsidRPr="00A460E9">
        <w:rPr>
          <w:rFonts w:ascii="Garamond" w:hAnsi="Garamond"/>
          <w:sz w:val="20"/>
          <w:szCs w:val="20"/>
        </w:rPr>
        <w:t>1</w:t>
      </w:r>
      <w:r w:rsidR="00FE1064" w:rsidRPr="00A460E9">
        <w:rPr>
          <w:rFonts w:ascii="Garamond" w:hAnsi="Garamond"/>
          <w:sz w:val="20"/>
          <w:szCs w:val="20"/>
        </w:rPr>
        <w:t>6</w:t>
      </w:r>
      <w:r w:rsidRPr="00A460E9">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18E73C92" w:rsidR="002D3B17" w:rsidRPr="00A460E9" w:rsidRDefault="002D3B17" w:rsidP="00E212EA">
      <w:pPr>
        <w:pStyle w:val="Standard"/>
        <w:tabs>
          <w:tab w:val="left" w:pos="0"/>
        </w:tabs>
        <w:spacing w:line="276" w:lineRule="auto"/>
        <w:jc w:val="both"/>
        <w:rPr>
          <w:rFonts w:ascii="Garamond" w:hAnsi="Garamond" w:cs="Garamond"/>
          <w:sz w:val="20"/>
          <w:szCs w:val="20"/>
        </w:rPr>
      </w:pPr>
      <w:r w:rsidRPr="00A460E9">
        <w:rPr>
          <w:rFonts w:ascii="Garamond" w:hAnsi="Garamond" w:cs="Arial"/>
          <w:sz w:val="20"/>
          <w:szCs w:val="20"/>
        </w:rPr>
        <w:t>1</w:t>
      </w:r>
      <w:r w:rsidR="00FE1064" w:rsidRPr="00A460E9">
        <w:rPr>
          <w:rFonts w:ascii="Garamond" w:hAnsi="Garamond" w:cs="Arial"/>
          <w:sz w:val="20"/>
          <w:szCs w:val="20"/>
        </w:rPr>
        <w:t>7</w:t>
      </w:r>
      <w:r w:rsidRPr="00A460E9">
        <w:rPr>
          <w:rFonts w:ascii="Garamond" w:hAnsi="Garamond" w:cs="Arial"/>
          <w:sz w:val="20"/>
          <w:szCs w:val="20"/>
        </w:rPr>
        <w:t xml:space="preserve">. Oświadczamy, że wszystkie strony naszej </w:t>
      </w:r>
      <w:r w:rsidR="003C6028">
        <w:rPr>
          <w:rFonts w:ascii="Garamond" w:hAnsi="Garamond" w:cs="Arial"/>
          <w:sz w:val="20"/>
          <w:szCs w:val="20"/>
        </w:rPr>
        <w:t xml:space="preserve">propozycji cenowej </w:t>
      </w:r>
      <w:r w:rsidRPr="00A460E9">
        <w:rPr>
          <w:rFonts w:ascii="Garamond" w:hAnsi="Garamond" w:cs="Arial"/>
          <w:sz w:val="20"/>
          <w:szCs w:val="20"/>
        </w:rPr>
        <w:t>łącznie z załącznikami są ponumerowane i cała oferta składa się z …......... stron.</w:t>
      </w:r>
    </w:p>
    <w:p w14:paraId="2B725593" w14:textId="77777777" w:rsidR="002D3B17" w:rsidRPr="00A460E9" w:rsidRDefault="002D3B17" w:rsidP="00E212EA">
      <w:pPr>
        <w:pStyle w:val="Textbody"/>
        <w:spacing w:after="0" w:line="276" w:lineRule="auto"/>
        <w:jc w:val="right"/>
        <w:rPr>
          <w:rFonts w:ascii="Garamond" w:hAnsi="Garamond" w:cs="Garamond"/>
          <w:sz w:val="20"/>
          <w:szCs w:val="20"/>
        </w:rPr>
      </w:pPr>
    </w:p>
    <w:p w14:paraId="5C49C217" w14:textId="77777777" w:rsidR="002D3B17" w:rsidRPr="00A460E9" w:rsidRDefault="002D3B17" w:rsidP="00E212EA">
      <w:pPr>
        <w:pStyle w:val="Textbody"/>
        <w:spacing w:after="0" w:line="276" w:lineRule="auto"/>
        <w:jc w:val="right"/>
        <w:rPr>
          <w:rFonts w:ascii="Garamond" w:hAnsi="Garamond" w:cs="Garamond"/>
          <w:sz w:val="20"/>
          <w:szCs w:val="20"/>
        </w:rPr>
      </w:pPr>
      <w:r w:rsidRPr="00A460E9">
        <w:rPr>
          <w:rFonts w:ascii="Garamond" w:hAnsi="Garamond" w:cs="Garamond"/>
          <w:sz w:val="20"/>
          <w:szCs w:val="20"/>
        </w:rPr>
        <w:t>..........................................................................................................</w:t>
      </w:r>
    </w:p>
    <w:p w14:paraId="14A7D675" w14:textId="77777777" w:rsidR="002D3B17" w:rsidRPr="00A460E9" w:rsidRDefault="002D3B17" w:rsidP="00E212EA">
      <w:pPr>
        <w:pStyle w:val="Textbody"/>
        <w:spacing w:after="0" w:line="276" w:lineRule="auto"/>
        <w:jc w:val="right"/>
        <w:rPr>
          <w:rFonts w:ascii="Garamond" w:hAnsi="Garamond" w:cs="Garamond"/>
          <w:sz w:val="20"/>
          <w:szCs w:val="20"/>
        </w:rPr>
      </w:pPr>
      <w:r w:rsidRPr="00A460E9">
        <w:rPr>
          <w:rFonts w:ascii="Garamond" w:hAnsi="Garamond" w:cs="Garamond"/>
          <w:sz w:val="20"/>
          <w:szCs w:val="20"/>
        </w:rPr>
        <w:t>(podpis, pieczęć imienna umocowanego przedstawiciela Oferenta)</w:t>
      </w:r>
    </w:p>
    <w:p w14:paraId="05DB01C7" w14:textId="77777777" w:rsidR="002D3B17" w:rsidRPr="00A460E9" w:rsidRDefault="002D3B17" w:rsidP="00E212EA">
      <w:pPr>
        <w:pStyle w:val="Textbody"/>
        <w:spacing w:after="0" w:line="276" w:lineRule="auto"/>
        <w:jc w:val="right"/>
        <w:rPr>
          <w:rFonts w:ascii="Garamond" w:hAnsi="Garamond" w:cs="Garamond"/>
          <w:sz w:val="20"/>
          <w:szCs w:val="20"/>
        </w:rPr>
      </w:pPr>
    </w:p>
    <w:p w14:paraId="4F312694" w14:textId="77777777" w:rsidR="002D3B17" w:rsidRPr="00A460E9" w:rsidRDefault="002D3B17" w:rsidP="00E212EA">
      <w:pPr>
        <w:pStyle w:val="Standard"/>
        <w:tabs>
          <w:tab w:val="left" w:pos="0"/>
        </w:tabs>
        <w:spacing w:line="276" w:lineRule="auto"/>
        <w:jc w:val="both"/>
        <w:rPr>
          <w:rFonts w:ascii="Garamond" w:hAnsi="Garamond"/>
          <w:sz w:val="20"/>
          <w:szCs w:val="20"/>
        </w:rPr>
      </w:pPr>
      <w:r w:rsidRPr="00A460E9">
        <w:rPr>
          <w:rFonts w:ascii="Garamond" w:hAnsi="Garamond" w:cs="Garamond"/>
          <w:sz w:val="20"/>
          <w:szCs w:val="20"/>
        </w:rPr>
        <w:t>*</w:t>
      </w:r>
      <w:r w:rsidRPr="00A460E9">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3228F5" w:rsidRPr="00A460E9" w14:paraId="0D2671F9" w14:textId="77777777">
        <w:trPr>
          <w:trHeight w:val="149"/>
        </w:trPr>
        <w:tc>
          <w:tcPr>
            <w:tcW w:w="250" w:type="dxa"/>
            <w:tcMar>
              <w:top w:w="0" w:type="dxa"/>
              <w:left w:w="0" w:type="dxa"/>
              <w:bottom w:w="0" w:type="dxa"/>
              <w:right w:w="0" w:type="dxa"/>
            </w:tcMar>
            <w:vAlign w:val="bottom"/>
          </w:tcPr>
          <w:p w14:paraId="2BA1CA97" w14:textId="77777777" w:rsidR="002D3B17" w:rsidRPr="00A460E9"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A460E9" w:rsidRDefault="002D3B17" w:rsidP="00E212EA">
            <w:pPr>
              <w:pStyle w:val="Standard"/>
              <w:tabs>
                <w:tab w:val="left" w:pos="0"/>
              </w:tabs>
              <w:spacing w:line="276" w:lineRule="auto"/>
              <w:rPr>
                <w:rFonts w:ascii="Garamond" w:hAnsi="Garamond" w:cs="Garamond"/>
                <w:w w:val="99"/>
                <w:sz w:val="20"/>
                <w:szCs w:val="20"/>
              </w:rPr>
            </w:pPr>
            <w:r w:rsidRPr="00A460E9">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A460E9" w:rsidRDefault="002D3B17" w:rsidP="00E212EA">
            <w:pPr>
              <w:pStyle w:val="Standard"/>
              <w:tabs>
                <w:tab w:val="left" w:pos="0"/>
              </w:tabs>
              <w:snapToGrid w:val="0"/>
              <w:spacing w:line="276" w:lineRule="auto"/>
              <w:rPr>
                <w:rFonts w:ascii="Garamond" w:hAnsi="Garamond" w:cs="Garamond"/>
                <w:sz w:val="20"/>
                <w:szCs w:val="20"/>
              </w:rPr>
            </w:pPr>
          </w:p>
        </w:tc>
      </w:tr>
      <w:tr w:rsidR="003228F5" w:rsidRPr="00A460E9" w14:paraId="72E2EB29" w14:textId="77777777">
        <w:trPr>
          <w:trHeight w:val="86"/>
        </w:trPr>
        <w:tc>
          <w:tcPr>
            <w:tcW w:w="250" w:type="dxa"/>
            <w:tcMar>
              <w:top w:w="0" w:type="dxa"/>
              <w:left w:w="0" w:type="dxa"/>
              <w:bottom w:w="0" w:type="dxa"/>
              <w:right w:w="0" w:type="dxa"/>
            </w:tcMar>
            <w:vAlign w:val="bottom"/>
          </w:tcPr>
          <w:p w14:paraId="16EF23BE" w14:textId="77777777" w:rsidR="002D3B17" w:rsidRPr="00A460E9" w:rsidRDefault="002D3B17" w:rsidP="00E212EA">
            <w:pPr>
              <w:pStyle w:val="Standard"/>
              <w:tabs>
                <w:tab w:val="left" w:pos="0"/>
              </w:tabs>
              <w:spacing w:line="276" w:lineRule="auto"/>
              <w:rPr>
                <w:rFonts w:ascii="Garamond" w:hAnsi="Garamond" w:cs="Garamond"/>
                <w:sz w:val="20"/>
                <w:szCs w:val="20"/>
              </w:rPr>
            </w:pPr>
            <w:r w:rsidRPr="00A460E9">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A460E9"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A460E9" w:rsidRDefault="002D3B17" w:rsidP="00E212EA">
            <w:pPr>
              <w:pStyle w:val="Standard"/>
              <w:tabs>
                <w:tab w:val="left" w:pos="0"/>
              </w:tabs>
              <w:snapToGrid w:val="0"/>
              <w:spacing w:line="276" w:lineRule="auto"/>
              <w:rPr>
                <w:rFonts w:ascii="Garamond" w:hAnsi="Garamond" w:cs="Garamond"/>
                <w:sz w:val="20"/>
                <w:szCs w:val="20"/>
              </w:rPr>
            </w:pPr>
          </w:p>
        </w:tc>
      </w:tr>
      <w:tr w:rsidR="003228F5" w:rsidRPr="00A460E9"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A460E9" w:rsidRDefault="002D3B17" w:rsidP="00E212EA">
            <w:pPr>
              <w:pStyle w:val="Standard"/>
              <w:tabs>
                <w:tab w:val="left" w:pos="0"/>
              </w:tabs>
              <w:spacing w:line="276" w:lineRule="auto"/>
              <w:rPr>
                <w:rFonts w:ascii="Garamond" w:hAnsi="Garamond" w:cs="Garamond"/>
                <w:sz w:val="20"/>
                <w:szCs w:val="20"/>
              </w:rPr>
            </w:pPr>
            <w:r w:rsidRPr="00A460E9">
              <w:rPr>
                <w:rFonts w:ascii="Garamond" w:hAnsi="Garamond" w:cs="Garamond"/>
                <w:sz w:val="20"/>
                <w:szCs w:val="20"/>
              </w:rPr>
              <w:t>wykonawca zobligowany jest do wypełnienia pozycji a i b pkt 1</w:t>
            </w:r>
            <w:r w:rsidR="00E212EA" w:rsidRPr="00A460E9">
              <w:rPr>
                <w:rFonts w:ascii="Garamond" w:hAnsi="Garamond" w:cs="Garamond"/>
                <w:sz w:val="20"/>
                <w:szCs w:val="20"/>
              </w:rPr>
              <w:t>2</w:t>
            </w:r>
            <w:r w:rsidRPr="00A460E9">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A460E9"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A460E9"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10E33CB3" w14:textId="77777777" w:rsidR="00F752E7" w:rsidRDefault="00F752E7" w:rsidP="00E212EA">
      <w:pPr>
        <w:pStyle w:val="Textbody"/>
        <w:widowControl w:val="0"/>
        <w:suppressLineNumbers/>
        <w:tabs>
          <w:tab w:val="left" w:pos="4100"/>
        </w:tabs>
        <w:spacing w:after="0" w:line="276" w:lineRule="auto"/>
        <w:jc w:val="right"/>
        <w:rPr>
          <w:rFonts w:ascii="Garamond" w:hAnsi="Garamond" w:cs="Georgia"/>
          <w:sz w:val="20"/>
          <w:szCs w:val="20"/>
        </w:rPr>
      </w:pPr>
    </w:p>
    <w:p w14:paraId="201310AB" w14:textId="77777777" w:rsidR="00F752E7" w:rsidRDefault="00F752E7" w:rsidP="00E212EA">
      <w:pPr>
        <w:pStyle w:val="Textbody"/>
        <w:widowControl w:val="0"/>
        <w:suppressLineNumbers/>
        <w:tabs>
          <w:tab w:val="left" w:pos="4100"/>
        </w:tabs>
        <w:spacing w:after="0" w:line="276" w:lineRule="auto"/>
        <w:jc w:val="right"/>
        <w:rPr>
          <w:rFonts w:ascii="Garamond" w:hAnsi="Garamond" w:cs="Georgia"/>
          <w:sz w:val="20"/>
          <w:szCs w:val="20"/>
        </w:rPr>
      </w:pPr>
    </w:p>
    <w:p w14:paraId="236B23A4" w14:textId="77777777" w:rsidR="003C6028" w:rsidRDefault="003C6028"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3487A004" w:rsidR="00C52DCB" w:rsidRPr="00A460E9"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A460E9">
        <w:rPr>
          <w:rFonts w:ascii="Garamond" w:hAnsi="Garamond"/>
          <w:b/>
          <w:kern w:val="0"/>
          <w:sz w:val="20"/>
          <w:szCs w:val="20"/>
          <w:lang w:eastAsia="pl-PL"/>
        </w:rPr>
        <w:t xml:space="preserve">Załącznik nr 3 </w:t>
      </w:r>
    </w:p>
    <w:p w14:paraId="00A0251A" w14:textId="77777777" w:rsidR="00C52DCB" w:rsidRPr="00A460E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A460E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A460E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A460E9">
        <w:rPr>
          <w:rFonts w:ascii="Garamond" w:hAnsi="Garamond"/>
          <w:b/>
          <w:kern w:val="0"/>
          <w:sz w:val="20"/>
          <w:szCs w:val="20"/>
          <w:u w:val="single"/>
          <w:lang w:eastAsia="pl-PL"/>
        </w:rPr>
        <w:t>OŚWIADCZENIE WYKONAWCY</w:t>
      </w:r>
    </w:p>
    <w:p w14:paraId="3548F70E" w14:textId="77777777" w:rsidR="00C52DCB" w:rsidRPr="00A460E9"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A460E9"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A460E9"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A460E9"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A460E9">
        <w:rPr>
          <w:rFonts w:ascii="Garamond" w:hAnsi="Garamond"/>
          <w:kern w:val="0"/>
          <w:sz w:val="20"/>
          <w:szCs w:val="20"/>
          <w:lang w:eastAsia="pl-PL"/>
        </w:rPr>
        <w:t>Nazwa (firma) i adres wykonawcy:</w:t>
      </w:r>
      <w:r w:rsidRPr="00A460E9">
        <w:rPr>
          <w:rFonts w:ascii="Garamond" w:hAnsi="Garamond"/>
          <w:kern w:val="0"/>
          <w:sz w:val="20"/>
          <w:szCs w:val="20"/>
          <w:lang w:eastAsia="pl-PL"/>
        </w:rPr>
        <w:tab/>
        <w:t>.........................................................................................................</w:t>
      </w:r>
    </w:p>
    <w:p w14:paraId="5C752CE5" w14:textId="77777777" w:rsidR="00C52DCB" w:rsidRPr="00A460E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A460E9">
        <w:rPr>
          <w:rFonts w:ascii="Garamond" w:hAnsi="Garamond"/>
          <w:kern w:val="0"/>
          <w:sz w:val="20"/>
          <w:szCs w:val="20"/>
          <w:lang w:eastAsia="pl-PL"/>
        </w:rPr>
        <w:tab/>
        <w:t>.........................................................................................................</w:t>
      </w:r>
    </w:p>
    <w:p w14:paraId="164842FB" w14:textId="77777777" w:rsidR="00C52DCB" w:rsidRPr="00A460E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A460E9">
        <w:rPr>
          <w:rFonts w:ascii="Garamond" w:hAnsi="Garamond"/>
          <w:kern w:val="0"/>
          <w:sz w:val="20"/>
          <w:szCs w:val="20"/>
          <w:lang w:eastAsia="pl-PL"/>
        </w:rPr>
        <w:tab/>
        <w:t>.........................................................................................................</w:t>
      </w:r>
    </w:p>
    <w:p w14:paraId="6D3E5F56" w14:textId="77777777" w:rsidR="00C52DCB" w:rsidRPr="00A460E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A460E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AB522FD" w:rsidR="00C52DCB" w:rsidRPr="00A460E9"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A460E9">
        <w:rPr>
          <w:rFonts w:ascii="Garamond" w:hAnsi="Garamond" w:cs="Arial"/>
          <w:kern w:val="0"/>
          <w:sz w:val="20"/>
          <w:szCs w:val="20"/>
          <w:lang w:eastAsia="pl-PL"/>
        </w:rPr>
        <w:tab/>
        <w:t>Na potrzeby postępowania o udzielenie zamówienia publicznego pn. „</w:t>
      </w:r>
      <w:r w:rsidR="003C6028">
        <w:rPr>
          <w:rFonts w:ascii="Garamond" w:hAnsi="Garamond"/>
          <w:b/>
          <w:bCs/>
          <w:sz w:val="20"/>
          <w:szCs w:val="20"/>
        </w:rPr>
        <w:t>Dostawa m</w:t>
      </w:r>
      <w:r w:rsidR="003C6028" w:rsidRPr="00A460E9">
        <w:rPr>
          <w:rFonts w:ascii="Garamond" w:hAnsi="Garamond"/>
          <w:b/>
          <w:bCs/>
          <w:sz w:val="20"/>
          <w:szCs w:val="20"/>
        </w:rPr>
        <w:t>ikroskop</w:t>
      </w:r>
      <w:r w:rsidR="003C6028">
        <w:rPr>
          <w:rFonts w:ascii="Garamond" w:hAnsi="Garamond"/>
          <w:b/>
          <w:bCs/>
          <w:sz w:val="20"/>
          <w:szCs w:val="20"/>
        </w:rPr>
        <w:t>u</w:t>
      </w:r>
      <w:r w:rsidR="003C6028" w:rsidRPr="00A460E9">
        <w:rPr>
          <w:rFonts w:ascii="Garamond" w:hAnsi="Garamond"/>
          <w:b/>
          <w:bCs/>
          <w:sz w:val="20"/>
          <w:szCs w:val="20"/>
        </w:rPr>
        <w:t xml:space="preserve"> operacyjn</w:t>
      </w:r>
      <w:r w:rsidR="003C6028">
        <w:rPr>
          <w:rFonts w:ascii="Garamond" w:hAnsi="Garamond"/>
          <w:b/>
          <w:bCs/>
          <w:sz w:val="20"/>
          <w:szCs w:val="20"/>
        </w:rPr>
        <w:t>ego</w:t>
      </w:r>
      <w:r w:rsidR="003C6028" w:rsidRPr="00A460E9">
        <w:rPr>
          <w:rFonts w:ascii="Garamond" w:hAnsi="Garamond"/>
          <w:b/>
          <w:bCs/>
          <w:sz w:val="20"/>
          <w:szCs w:val="20"/>
        </w:rPr>
        <w:t xml:space="preserve"> okulistyczn</w:t>
      </w:r>
      <w:r w:rsidR="003C6028">
        <w:rPr>
          <w:rFonts w:ascii="Garamond" w:hAnsi="Garamond"/>
          <w:b/>
          <w:bCs/>
          <w:sz w:val="20"/>
          <w:szCs w:val="20"/>
        </w:rPr>
        <w:t>ego</w:t>
      </w:r>
      <w:r w:rsidR="003C6028" w:rsidRPr="00A460E9">
        <w:rPr>
          <w:rFonts w:ascii="Garamond" w:hAnsi="Garamond"/>
          <w:b/>
          <w:bCs/>
          <w:sz w:val="20"/>
          <w:szCs w:val="20"/>
        </w:rPr>
        <w:t xml:space="preserve"> wraz z oprogramowaniem zintegrowanym z systemem informatycznym szpitala i aparaturą medyczną w Klinice Okulistyki</w:t>
      </w:r>
      <w:r w:rsidRPr="00A460E9">
        <w:rPr>
          <w:rFonts w:ascii="Garamond" w:hAnsi="Garamond" w:cs="Arial"/>
          <w:b/>
          <w:kern w:val="0"/>
          <w:sz w:val="20"/>
          <w:szCs w:val="20"/>
          <w:lang w:eastAsia="pl-PL"/>
        </w:rPr>
        <w:t>”</w:t>
      </w:r>
      <w:r w:rsidRPr="00A460E9">
        <w:rPr>
          <w:rFonts w:ascii="Garamond" w:hAnsi="Garamond" w:cs="Arial"/>
          <w:kern w:val="0"/>
          <w:sz w:val="20"/>
          <w:szCs w:val="20"/>
          <w:lang w:eastAsia="pl-PL"/>
        </w:rPr>
        <w:t xml:space="preserve"> oświadczam, że informacje </w:t>
      </w:r>
      <w:r w:rsidRPr="00A460E9">
        <w:rPr>
          <w:rFonts w:ascii="Garamond" w:hAnsi="Garamond"/>
          <w:kern w:val="0"/>
          <w:sz w:val="20"/>
          <w:szCs w:val="20"/>
          <w:lang w:eastAsia="pl-PL"/>
        </w:rPr>
        <w:t xml:space="preserve">zawarte w oświadczeniu, o którym  mowa  w  art.  125  ust. 1 ustawy </w:t>
      </w:r>
      <w:proofErr w:type="spellStart"/>
      <w:r w:rsidRPr="00A460E9">
        <w:rPr>
          <w:rFonts w:ascii="Garamond" w:hAnsi="Garamond"/>
          <w:kern w:val="0"/>
          <w:sz w:val="20"/>
          <w:szCs w:val="20"/>
          <w:lang w:eastAsia="pl-PL"/>
        </w:rPr>
        <w:t>Pzp</w:t>
      </w:r>
      <w:proofErr w:type="spellEnd"/>
      <w:r w:rsidRPr="00A460E9">
        <w:rPr>
          <w:rFonts w:ascii="Garamond" w:hAnsi="Garamond"/>
          <w:kern w:val="0"/>
          <w:sz w:val="20"/>
          <w:szCs w:val="20"/>
          <w:lang w:eastAsia="pl-PL"/>
        </w:rPr>
        <w:t>, w  zakresie podstaw wykluczenia z postępowania wskazanych przez Zamawiającego, o których mowa w:</w:t>
      </w:r>
    </w:p>
    <w:p w14:paraId="264FF09C" w14:textId="77777777" w:rsidR="00C52DCB" w:rsidRPr="00A460E9" w:rsidRDefault="00C52DCB" w:rsidP="00A460E9">
      <w:pPr>
        <w:numPr>
          <w:ilvl w:val="0"/>
          <w:numId w:val="83"/>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460E9">
        <w:rPr>
          <w:rFonts w:ascii="Garamond" w:hAnsi="Garamond"/>
          <w:kern w:val="0"/>
          <w:sz w:val="20"/>
          <w:szCs w:val="20"/>
          <w:lang w:eastAsia="pl-PL"/>
        </w:rPr>
        <w:t xml:space="preserve">art. 108 ust. 1 pkt 3 ustawy, </w:t>
      </w:r>
    </w:p>
    <w:p w14:paraId="63CE4771" w14:textId="77777777" w:rsidR="00C52DCB" w:rsidRPr="00A460E9" w:rsidRDefault="00C52DCB" w:rsidP="00A460E9">
      <w:pPr>
        <w:numPr>
          <w:ilvl w:val="0"/>
          <w:numId w:val="83"/>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460E9">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A460E9" w:rsidRDefault="00C52DCB" w:rsidP="00A460E9">
      <w:pPr>
        <w:numPr>
          <w:ilvl w:val="0"/>
          <w:numId w:val="83"/>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460E9">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A460E9" w:rsidRDefault="00C52DCB" w:rsidP="00A460E9">
      <w:pPr>
        <w:numPr>
          <w:ilvl w:val="0"/>
          <w:numId w:val="83"/>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460E9">
        <w:rPr>
          <w:rFonts w:ascii="Garamond" w:hAnsi="Garamond"/>
          <w:kern w:val="0"/>
          <w:sz w:val="20"/>
          <w:szCs w:val="20"/>
          <w:lang w:eastAsia="pl-PL"/>
        </w:rPr>
        <w:t xml:space="preserve">art. 108 ust. 1 pkt 6 ustawy, </w:t>
      </w:r>
    </w:p>
    <w:p w14:paraId="72E20956" w14:textId="77777777" w:rsidR="00C52DCB" w:rsidRPr="00A460E9"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A460E9">
        <w:rPr>
          <w:rFonts w:ascii="Garamond" w:hAnsi="Garamond"/>
          <w:b/>
          <w:kern w:val="0"/>
          <w:sz w:val="20"/>
          <w:szCs w:val="20"/>
          <w:lang w:eastAsia="pl-PL"/>
        </w:rPr>
        <w:t>- są aktualne.</w:t>
      </w:r>
    </w:p>
    <w:p w14:paraId="648D1FD3" w14:textId="77777777" w:rsidR="00C52DCB" w:rsidRPr="00A460E9"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A460E9"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A460E9"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A460E9">
        <w:rPr>
          <w:rFonts w:ascii="Garamond" w:hAnsi="Garamond"/>
          <w:i/>
          <w:kern w:val="0"/>
          <w:sz w:val="20"/>
          <w:szCs w:val="20"/>
          <w:lang w:eastAsia="pl-PL"/>
        </w:rPr>
        <w:t>………………………………………………………..</w:t>
      </w:r>
    </w:p>
    <w:p w14:paraId="47360E82" w14:textId="77777777" w:rsidR="00C52DCB" w:rsidRPr="00A460E9"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A460E9">
        <w:rPr>
          <w:rFonts w:ascii="Garamond" w:hAnsi="Garamond"/>
          <w:i/>
          <w:kern w:val="0"/>
          <w:sz w:val="20"/>
          <w:szCs w:val="20"/>
          <w:lang w:eastAsia="pl-PL"/>
        </w:rPr>
        <w:t>podpis osoby (osób) upoważnionej do reprezentowania Wykonawcy</w:t>
      </w:r>
    </w:p>
    <w:p w14:paraId="7FD77254" w14:textId="77777777" w:rsidR="00C52DCB" w:rsidRPr="00A460E9" w:rsidRDefault="00C52DCB" w:rsidP="00E212EA">
      <w:pPr>
        <w:pStyle w:val="Standard"/>
        <w:spacing w:line="276" w:lineRule="auto"/>
        <w:rPr>
          <w:rFonts w:ascii="Garamond" w:hAnsi="Garamond" w:cs="Garamond"/>
          <w:sz w:val="20"/>
          <w:szCs w:val="20"/>
        </w:rPr>
      </w:pPr>
    </w:p>
    <w:p w14:paraId="074A104F" w14:textId="77777777" w:rsidR="00C52DCB" w:rsidRPr="00A460E9" w:rsidRDefault="00C52DCB" w:rsidP="00E212EA">
      <w:pPr>
        <w:pStyle w:val="Standard"/>
        <w:spacing w:line="276" w:lineRule="auto"/>
        <w:rPr>
          <w:rFonts w:ascii="Garamond" w:hAnsi="Garamond" w:cs="Garamond"/>
          <w:sz w:val="20"/>
          <w:szCs w:val="20"/>
        </w:rPr>
      </w:pPr>
    </w:p>
    <w:p w14:paraId="3F6049B1" w14:textId="77777777" w:rsidR="00C52DCB" w:rsidRPr="00A460E9" w:rsidRDefault="00C52DCB" w:rsidP="00E212EA">
      <w:pPr>
        <w:pStyle w:val="Standard"/>
        <w:spacing w:line="276" w:lineRule="auto"/>
        <w:rPr>
          <w:rFonts w:ascii="Garamond" w:hAnsi="Garamond" w:cs="Garamond"/>
          <w:sz w:val="20"/>
          <w:szCs w:val="20"/>
        </w:rPr>
      </w:pPr>
    </w:p>
    <w:p w14:paraId="6BF7DE78" w14:textId="77777777" w:rsidR="00C52DCB" w:rsidRPr="00A460E9" w:rsidRDefault="00C52DCB" w:rsidP="00E212EA">
      <w:pPr>
        <w:pStyle w:val="Standard"/>
        <w:spacing w:line="276" w:lineRule="auto"/>
        <w:rPr>
          <w:rFonts w:ascii="Garamond" w:hAnsi="Garamond" w:cs="Garamond"/>
          <w:sz w:val="20"/>
          <w:szCs w:val="20"/>
        </w:rPr>
      </w:pPr>
    </w:p>
    <w:p w14:paraId="1F1E9343" w14:textId="77777777" w:rsidR="00C52DCB" w:rsidRPr="00A460E9" w:rsidRDefault="00C52DCB" w:rsidP="00E212EA">
      <w:pPr>
        <w:pStyle w:val="Standard"/>
        <w:spacing w:line="276" w:lineRule="auto"/>
        <w:rPr>
          <w:rFonts w:ascii="Garamond" w:hAnsi="Garamond" w:cs="Garamond"/>
          <w:sz w:val="20"/>
          <w:szCs w:val="20"/>
        </w:rPr>
      </w:pPr>
    </w:p>
    <w:p w14:paraId="730439F1" w14:textId="77777777" w:rsidR="00C52DCB" w:rsidRPr="00A460E9" w:rsidRDefault="00C52DCB" w:rsidP="00E212EA">
      <w:pPr>
        <w:pStyle w:val="Standard"/>
        <w:spacing w:line="276" w:lineRule="auto"/>
        <w:rPr>
          <w:rFonts w:ascii="Garamond" w:hAnsi="Garamond" w:cs="Garamond"/>
          <w:sz w:val="20"/>
          <w:szCs w:val="20"/>
        </w:rPr>
      </w:pPr>
    </w:p>
    <w:p w14:paraId="042FD322" w14:textId="77777777" w:rsidR="00C52DCB" w:rsidRDefault="00C52DCB" w:rsidP="00E212EA">
      <w:pPr>
        <w:pStyle w:val="Standard"/>
        <w:spacing w:line="276" w:lineRule="auto"/>
        <w:rPr>
          <w:rFonts w:ascii="Garamond" w:hAnsi="Garamond" w:cs="Garamond"/>
          <w:sz w:val="20"/>
          <w:szCs w:val="20"/>
        </w:rPr>
      </w:pPr>
    </w:p>
    <w:p w14:paraId="445CF1C0" w14:textId="77777777" w:rsidR="003C6028" w:rsidRDefault="003C6028" w:rsidP="00E212EA">
      <w:pPr>
        <w:pStyle w:val="Standard"/>
        <w:spacing w:line="276" w:lineRule="auto"/>
        <w:rPr>
          <w:rFonts w:ascii="Garamond" w:hAnsi="Garamond" w:cs="Garamond"/>
          <w:sz w:val="20"/>
          <w:szCs w:val="20"/>
        </w:rPr>
      </w:pPr>
    </w:p>
    <w:p w14:paraId="42F5D52E" w14:textId="77777777" w:rsidR="003C6028" w:rsidRDefault="003C6028" w:rsidP="00E212EA">
      <w:pPr>
        <w:pStyle w:val="Standard"/>
        <w:spacing w:line="276" w:lineRule="auto"/>
        <w:rPr>
          <w:rFonts w:ascii="Garamond" w:hAnsi="Garamond" w:cs="Garamond"/>
          <w:sz w:val="20"/>
          <w:szCs w:val="20"/>
        </w:rPr>
      </w:pPr>
    </w:p>
    <w:p w14:paraId="5B657A4A" w14:textId="77777777" w:rsidR="003C6028" w:rsidRDefault="003C6028" w:rsidP="00E212EA">
      <w:pPr>
        <w:pStyle w:val="Standard"/>
        <w:spacing w:line="276" w:lineRule="auto"/>
        <w:rPr>
          <w:rFonts w:ascii="Garamond" w:hAnsi="Garamond" w:cs="Garamond"/>
          <w:sz w:val="20"/>
          <w:szCs w:val="20"/>
        </w:rPr>
      </w:pPr>
    </w:p>
    <w:p w14:paraId="37E85A76" w14:textId="77777777" w:rsidR="003C6028" w:rsidRDefault="003C6028" w:rsidP="00E212EA">
      <w:pPr>
        <w:pStyle w:val="Standard"/>
        <w:spacing w:line="276" w:lineRule="auto"/>
        <w:rPr>
          <w:rFonts w:ascii="Garamond" w:hAnsi="Garamond" w:cs="Garamond"/>
          <w:sz w:val="20"/>
          <w:szCs w:val="20"/>
        </w:rPr>
      </w:pPr>
    </w:p>
    <w:p w14:paraId="11E5D3B9" w14:textId="77777777" w:rsidR="003C6028" w:rsidRDefault="003C6028" w:rsidP="00E212EA">
      <w:pPr>
        <w:pStyle w:val="Standard"/>
        <w:spacing w:line="276" w:lineRule="auto"/>
        <w:rPr>
          <w:rFonts w:ascii="Garamond" w:hAnsi="Garamond" w:cs="Garamond"/>
          <w:sz w:val="20"/>
          <w:szCs w:val="20"/>
        </w:rPr>
      </w:pPr>
    </w:p>
    <w:p w14:paraId="231A4F97" w14:textId="77777777" w:rsidR="003C6028" w:rsidRDefault="003C6028" w:rsidP="00E212EA">
      <w:pPr>
        <w:pStyle w:val="Standard"/>
        <w:spacing w:line="276" w:lineRule="auto"/>
        <w:rPr>
          <w:rFonts w:ascii="Garamond" w:hAnsi="Garamond" w:cs="Garamond"/>
          <w:sz w:val="20"/>
          <w:szCs w:val="20"/>
        </w:rPr>
      </w:pPr>
    </w:p>
    <w:p w14:paraId="23874C5D" w14:textId="77777777" w:rsidR="003C6028" w:rsidRDefault="003C6028" w:rsidP="00E212EA">
      <w:pPr>
        <w:pStyle w:val="Standard"/>
        <w:spacing w:line="276" w:lineRule="auto"/>
        <w:rPr>
          <w:rFonts w:ascii="Garamond" w:hAnsi="Garamond" w:cs="Garamond"/>
          <w:sz w:val="20"/>
          <w:szCs w:val="20"/>
        </w:rPr>
      </w:pPr>
    </w:p>
    <w:p w14:paraId="647ABCF1" w14:textId="77777777" w:rsidR="003C6028" w:rsidRDefault="003C6028" w:rsidP="00E212EA">
      <w:pPr>
        <w:pStyle w:val="Standard"/>
        <w:spacing w:line="276" w:lineRule="auto"/>
        <w:rPr>
          <w:rFonts w:ascii="Garamond" w:hAnsi="Garamond" w:cs="Garamond"/>
          <w:sz w:val="20"/>
          <w:szCs w:val="20"/>
        </w:rPr>
      </w:pPr>
    </w:p>
    <w:p w14:paraId="5AB92FC9" w14:textId="77777777" w:rsidR="00F752E7" w:rsidRDefault="00F752E7" w:rsidP="00E212EA">
      <w:pPr>
        <w:pStyle w:val="Standard"/>
        <w:spacing w:line="276" w:lineRule="auto"/>
        <w:rPr>
          <w:rFonts w:ascii="Garamond" w:hAnsi="Garamond" w:cs="Garamond"/>
          <w:sz w:val="20"/>
          <w:szCs w:val="20"/>
        </w:rPr>
      </w:pPr>
    </w:p>
    <w:p w14:paraId="623F1FBA" w14:textId="77777777" w:rsidR="00F752E7" w:rsidRDefault="00F752E7" w:rsidP="00E212EA">
      <w:pPr>
        <w:pStyle w:val="Standard"/>
        <w:spacing w:line="276" w:lineRule="auto"/>
        <w:rPr>
          <w:rFonts w:ascii="Garamond" w:hAnsi="Garamond" w:cs="Garamond"/>
          <w:sz w:val="20"/>
          <w:szCs w:val="20"/>
        </w:rPr>
      </w:pPr>
    </w:p>
    <w:p w14:paraId="0745D328" w14:textId="77777777" w:rsidR="003C6028" w:rsidRDefault="003C6028" w:rsidP="00E212EA">
      <w:pPr>
        <w:pStyle w:val="Standard"/>
        <w:spacing w:line="276" w:lineRule="auto"/>
        <w:rPr>
          <w:rFonts w:ascii="Garamond" w:hAnsi="Garamond" w:cs="Garamond"/>
          <w:sz w:val="20"/>
          <w:szCs w:val="20"/>
        </w:rPr>
      </w:pPr>
    </w:p>
    <w:p w14:paraId="67CEE888" w14:textId="77777777" w:rsidR="003C6028" w:rsidRDefault="003C6028" w:rsidP="00E212EA">
      <w:pPr>
        <w:pStyle w:val="Standard"/>
        <w:spacing w:line="276" w:lineRule="auto"/>
        <w:rPr>
          <w:rFonts w:ascii="Garamond" w:hAnsi="Garamond" w:cs="Garamond"/>
          <w:sz w:val="20"/>
          <w:szCs w:val="20"/>
        </w:rPr>
      </w:pPr>
    </w:p>
    <w:p w14:paraId="4532D9AC" w14:textId="77777777" w:rsidR="003C6028" w:rsidRDefault="003C6028" w:rsidP="00E212EA">
      <w:pPr>
        <w:pStyle w:val="Standard"/>
        <w:spacing w:line="276" w:lineRule="auto"/>
        <w:rPr>
          <w:rFonts w:ascii="Garamond" w:hAnsi="Garamond" w:cs="Garamond"/>
          <w:sz w:val="20"/>
          <w:szCs w:val="20"/>
        </w:rPr>
      </w:pPr>
    </w:p>
    <w:p w14:paraId="798FC7FE" w14:textId="77777777" w:rsidR="003C6028" w:rsidRPr="00A460E9" w:rsidRDefault="003C6028" w:rsidP="00E212EA">
      <w:pPr>
        <w:pStyle w:val="Standard"/>
        <w:spacing w:line="276" w:lineRule="auto"/>
        <w:rPr>
          <w:rFonts w:ascii="Garamond" w:hAnsi="Garamond" w:cs="Garamond"/>
          <w:sz w:val="20"/>
          <w:szCs w:val="20"/>
        </w:rPr>
      </w:pPr>
    </w:p>
    <w:p w14:paraId="4B5D2562" w14:textId="77777777" w:rsidR="00E212EA" w:rsidRPr="00A460E9" w:rsidRDefault="00E212EA" w:rsidP="00E212EA">
      <w:pPr>
        <w:pStyle w:val="Standard"/>
        <w:spacing w:line="276" w:lineRule="auto"/>
        <w:rPr>
          <w:rFonts w:ascii="Garamond" w:hAnsi="Garamond" w:cs="Garamond"/>
          <w:sz w:val="20"/>
          <w:szCs w:val="20"/>
        </w:rPr>
      </w:pPr>
    </w:p>
    <w:p w14:paraId="451D7B75" w14:textId="52129949" w:rsidR="00982192" w:rsidRPr="00A460E9" w:rsidRDefault="00982192" w:rsidP="00E212EA">
      <w:pPr>
        <w:pStyle w:val="Standard"/>
        <w:spacing w:line="276" w:lineRule="auto"/>
        <w:jc w:val="right"/>
        <w:rPr>
          <w:rFonts w:ascii="Garamond" w:hAnsi="Garamond" w:cs="Garamond"/>
          <w:b/>
          <w:bCs/>
          <w:sz w:val="20"/>
          <w:szCs w:val="20"/>
        </w:rPr>
      </w:pPr>
      <w:r w:rsidRPr="00A460E9">
        <w:rPr>
          <w:rFonts w:ascii="Garamond" w:hAnsi="Garamond" w:cs="Garamond"/>
          <w:b/>
          <w:bCs/>
          <w:sz w:val="20"/>
          <w:szCs w:val="20"/>
        </w:rPr>
        <w:t xml:space="preserve">Załącznik nr 4 </w:t>
      </w:r>
    </w:p>
    <w:p w14:paraId="17160C53" w14:textId="33B9343D" w:rsidR="005D18CE" w:rsidRPr="00A460E9" w:rsidRDefault="005D18CE" w:rsidP="00E212EA">
      <w:pPr>
        <w:autoSpaceDN/>
        <w:spacing w:line="276" w:lineRule="auto"/>
        <w:contextualSpacing/>
        <w:jc w:val="center"/>
        <w:rPr>
          <w:rFonts w:ascii="Garamond" w:hAnsi="Garamond"/>
          <w:b/>
          <w:bCs/>
          <w:kern w:val="2"/>
          <w:sz w:val="20"/>
          <w:szCs w:val="20"/>
        </w:rPr>
      </w:pPr>
      <w:r w:rsidRPr="00A460E9">
        <w:rPr>
          <w:rFonts w:ascii="Garamond" w:hAnsi="Garamond" w:cs="Garamond"/>
          <w:b/>
          <w:bCs/>
          <w:kern w:val="2"/>
          <w:sz w:val="20"/>
          <w:szCs w:val="20"/>
        </w:rPr>
        <w:t>UMOWA Nr …………….. / ZP / 202</w:t>
      </w:r>
      <w:r w:rsidR="00E30CC7" w:rsidRPr="00A460E9">
        <w:rPr>
          <w:rFonts w:ascii="Garamond" w:hAnsi="Garamond" w:cs="Garamond"/>
          <w:b/>
          <w:bCs/>
          <w:kern w:val="2"/>
          <w:sz w:val="20"/>
          <w:szCs w:val="20"/>
        </w:rPr>
        <w:t>4</w:t>
      </w:r>
    </w:p>
    <w:p w14:paraId="43E3974E" w14:textId="77777777" w:rsidR="005D18CE" w:rsidRPr="00A460E9" w:rsidRDefault="005D18CE" w:rsidP="00E212EA">
      <w:pPr>
        <w:pStyle w:val="Standard"/>
        <w:spacing w:line="276" w:lineRule="auto"/>
        <w:jc w:val="right"/>
        <w:rPr>
          <w:rFonts w:ascii="Garamond" w:hAnsi="Garamond" w:cs="Garamond"/>
          <w:bCs/>
          <w:sz w:val="20"/>
          <w:szCs w:val="20"/>
        </w:rPr>
      </w:pPr>
    </w:p>
    <w:p w14:paraId="0D306C4C" w14:textId="77777777" w:rsidR="005D18CE" w:rsidRPr="00A460E9" w:rsidRDefault="005D18CE" w:rsidP="00E212EA">
      <w:pPr>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zawarta w dniu ………………………………………………………….. w Krakowie pomiędzy</w:t>
      </w:r>
      <w:r w:rsidR="004448A2" w:rsidRPr="00A460E9">
        <w:rPr>
          <w:rFonts w:ascii="Garamond" w:hAnsi="Garamond" w:cs="Garamond"/>
          <w:kern w:val="2"/>
          <w:sz w:val="20"/>
          <w:szCs w:val="20"/>
        </w:rPr>
        <w:t>:</w:t>
      </w:r>
    </w:p>
    <w:p w14:paraId="15B754BD" w14:textId="77777777" w:rsidR="005D18CE" w:rsidRPr="00A460E9" w:rsidRDefault="005D18CE" w:rsidP="00E212EA">
      <w:pPr>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A460E9">
        <w:rPr>
          <w:rFonts w:ascii="Garamond" w:hAnsi="Garamond" w:cs="Garamond"/>
          <w:b/>
          <w:kern w:val="2"/>
          <w:sz w:val="20"/>
          <w:szCs w:val="20"/>
        </w:rPr>
        <w:t>Kupującym</w:t>
      </w:r>
      <w:r w:rsidRPr="00A460E9">
        <w:rPr>
          <w:rFonts w:ascii="Garamond" w:hAnsi="Garamond" w:cs="Garamond"/>
          <w:kern w:val="2"/>
          <w:sz w:val="20"/>
          <w:szCs w:val="20"/>
        </w:rPr>
        <w:t>, reprezentowanym przez:</w:t>
      </w:r>
    </w:p>
    <w:p w14:paraId="353A81D2" w14:textId="77777777" w:rsidR="005D18CE" w:rsidRPr="00A460E9" w:rsidRDefault="005D18CE" w:rsidP="00E212EA">
      <w:pPr>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 płk mgr Ireneusza Makulskiego – Komendanta Szpitala,</w:t>
      </w:r>
    </w:p>
    <w:p w14:paraId="209320BE" w14:textId="77777777" w:rsidR="005D18CE" w:rsidRPr="00A460E9" w:rsidRDefault="005D18CE" w:rsidP="00E212EA">
      <w:pPr>
        <w:autoSpaceDN/>
        <w:spacing w:line="276" w:lineRule="auto"/>
        <w:contextualSpacing/>
        <w:jc w:val="both"/>
        <w:rPr>
          <w:rFonts w:ascii="Garamond" w:hAnsi="Garamond" w:cs="Garamond"/>
          <w:kern w:val="2"/>
          <w:sz w:val="20"/>
          <w:szCs w:val="20"/>
        </w:rPr>
      </w:pPr>
      <w:r w:rsidRPr="00A460E9">
        <w:rPr>
          <w:rFonts w:ascii="Garamond" w:hAnsi="Garamond" w:cs="Garamond"/>
          <w:kern w:val="2"/>
          <w:sz w:val="20"/>
          <w:szCs w:val="20"/>
        </w:rPr>
        <w:t>a</w:t>
      </w:r>
    </w:p>
    <w:p w14:paraId="475BEF7E" w14:textId="77777777" w:rsidR="005D18CE" w:rsidRPr="00A460E9" w:rsidRDefault="005D18CE" w:rsidP="00E212EA">
      <w:pPr>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 xml:space="preserve">………………………………………………………………………………………………………………………….. zwanym dalej </w:t>
      </w:r>
      <w:r w:rsidRPr="00A460E9">
        <w:rPr>
          <w:rFonts w:ascii="Garamond" w:hAnsi="Garamond" w:cs="Garamond"/>
          <w:b/>
          <w:kern w:val="2"/>
          <w:sz w:val="20"/>
          <w:szCs w:val="20"/>
        </w:rPr>
        <w:t>Sprzedającym</w:t>
      </w:r>
      <w:r w:rsidRPr="00A460E9">
        <w:rPr>
          <w:rFonts w:ascii="Garamond" w:hAnsi="Garamond" w:cs="Garamond"/>
          <w:kern w:val="2"/>
          <w:sz w:val="20"/>
          <w:szCs w:val="20"/>
        </w:rPr>
        <w:t>, reprezentowanym przez ...............................................................................................................................................................................................</w:t>
      </w:r>
    </w:p>
    <w:p w14:paraId="2CFF7FC7" w14:textId="77777777" w:rsidR="005D18CE" w:rsidRPr="00A460E9" w:rsidRDefault="005D18CE" w:rsidP="00E212EA">
      <w:pPr>
        <w:autoSpaceDN/>
        <w:spacing w:line="276" w:lineRule="auto"/>
        <w:contextualSpacing/>
        <w:jc w:val="both"/>
        <w:rPr>
          <w:rFonts w:ascii="Garamond" w:hAnsi="Garamond" w:cs="Garamond"/>
          <w:kern w:val="2"/>
          <w:sz w:val="20"/>
          <w:szCs w:val="20"/>
        </w:rPr>
      </w:pPr>
    </w:p>
    <w:p w14:paraId="60D5C850" w14:textId="6A04F09D" w:rsidR="005D18CE" w:rsidRPr="00A460E9" w:rsidRDefault="005D18CE" w:rsidP="00E212EA">
      <w:pPr>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W wyniku przeprowadzonego postępowania o udzielenie zamówienia publicznego</w:t>
      </w:r>
      <w:r w:rsidR="003C6028">
        <w:rPr>
          <w:rFonts w:ascii="Garamond" w:hAnsi="Garamond" w:cs="Garamond"/>
          <w:kern w:val="2"/>
          <w:sz w:val="20"/>
          <w:szCs w:val="20"/>
        </w:rPr>
        <w:t xml:space="preserve">, </w:t>
      </w:r>
      <w:r w:rsidRPr="00A460E9">
        <w:rPr>
          <w:rFonts w:ascii="Garamond" w:hAnsi="Garamond" w:cs="Garamond"/>
          <w:kern w:val="2"/>
          <w:sz w:val="20"/>
          <w:szCs w:val="20"/>
        </w:rPr>
        <w:t>a także wyborem oferty Sprzedającego jako najkorzystniejszej, Strony postanowiły, co następuje:</w:t>
      </w:r>
    </w:p>
    <w:p w14:paraId="047288CC" w14:textId="77777777" w:rsidR="004448A2" w:rsidRPr="00A460E9"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A460E9" w:rsidRDefault="005D18CE" w:rsidP="00E212EA">
      <w:pPr>
        <w:autoSpaceDN/>
        <w:spacing w:line="276" w:lineRule="auto"/>
        <w:contextualSpacing/>
        <w:jc w:val="center"/>
        <w:rPr>
          <w:rFonts w:ascii="Garamond" w:hAnsi="Garamond"/>
          <w:kern w:val="2"/>
          <w:sz w:val="20"/>
          <w:szCs w:val="20"/>
        </w:rPr>
      </w:pPr>
      <w:r w:rsidRPr="00A460E9">
        <w:rPr>
          <w:rFonts w:ascii="Garamond" w:hAnsi="Garamond" w:cs="Garamond"/>
          <w:b/>
          <w:kern w:val="2"/>
          <w:sz w:val="20"/>
          <w:szCs w:val="20"/>
        </w:rPr>
        <w:t>§ 1</w:t>
      </w:r>
    </w:p>
    <w:p w14:paraId="691254CF" w14:textId="0C28F275" w:rsidR="005D18CE" w:rsidRPr="00A460E9" w:rsidRDefault="005D18CE" w:rsidP="003C6028">
      <w:pPr>
        <w:tabs>
          <w:tab w:val="left" w:pos="426"/>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 xml:space="preserve">Przedmiotem niniejszej Umowy jest </w:t>
      </w:r>
      <w:r w:rsidR="003C6028">
        <w:rPr>
          <w:rFonts w:ascii="Garamond" w:hAnsi="Garamond"/>
          <w:b/>
          <w:bCs/>
          <w:sz w:val="20"/>
          <w:szCs w:val="20"/>
        </w:rPr>
        <w:t>Dostawa m</w:t>
      </w:r>
      <w:r w:rsidR="003C6028" w:rsidRPr="00A460E9">
        <w:rPr>
          <w:rFonts w:ascii="Garamond" w:hAnsi="Garamond"/>
          <w:b/>
          <w:bCs/>
          <w:sz w:val="20"/>
          <w:szCs w:val="20"/>
        </w:rPr>
        <w:t>ikroskop</w:t>
      </w:r>
      <w:r w:rsidR="003C6028">
        <w:rPr>
          <w:rFonts w:ascii="Garamond" w:hAnsi="Garamond"/>
          <w:b/>
          <w:bCs/>
          <w:sz w:val="20"/>
          <w:szCs w:val="20"/>
        </w:rPr>
        <w:t>u</w:t>
      </w:r>
      <w:r w:rsidR="003C6028" w:rsidRPr="00A460E9">
        <w:rPr>
          <w:rFonts w:ascii="Garamond" w:hAnsi="Garamond"/>
          <w:b/>
          <w:bCs/>
          <w:sz w:val="20"/>
          <w:szCs w:val="20"/>
        </w:rPr>
        <w:t xml:space="preserve"> operacyjn</w:t>
      </w:r>
      <w:r w:rsidR="003C6028">
        <w:rPr>
          <w:rFonts w:ascii="Garamond" w:hAnsi="Garamond"/>
          <w:b/>
          <w:bCs/>
          <w:sz w:val="20"/>
          <w:szCs w:val="20"/>
        </w:rPr>
        <w:t>ego</w:t>
      </w:r>
      <w:r w:rsidR="003C6028" w:rsidRPr="00A460E9">
        <w:rPr>
          <w:rFonts w:ascii="Garamond" w:hAnsi="Garamond"/>
          <w:b/>
          <w:bCs/>
          <w:sz w:val="20"/>
          <w:szCs w:val="20"/>
        </w:rPr>
        <w:t xml:space="preserve"> okulistyczn</w:t>
      </w:r>
      <w:r w:rsidR="003C6028">
        <w:rPr>
          <w:rFonts w:ascii="Garamond" w:hAnsi="Garamond"/>
          <w:b/>
          <w:bCs/>
          <w:sz w:val="20"/>
          <w:szCs w:val="20"/>
        </w:rPr>
        <w:t>ego</w:t>
      </w:r>
      <w:r w:rsidR="003C6028" w:rsidRPr="00A460E9">
        <w:rPr>
          <w:rFonts w:ascii="Garamond" w:hAnsi="Garamond"/>
          <w:b/>
          <w:bCs/>
          <w:sz w:val="20"/>
          <w:szCs w:val="20"/>
        </w:rPr>
        <w:t xml:space="preserve"> wraz z oprogramowaniem zintegrowanym z systemem informatycznym szpitala i aparaturą medyczną w Klinice Okulistyki</w:t>
      </w:r>
      <w:r w:rsidR="003C6028" w:rsidRPr="00A460E9">
        <w:rPr>
          <w:rFonts w:ascii="Garamond" w:hAnsi="Garamond" w:cs="Garamond"/>
          <w:kern w:val="2"/>
          <w:sz w:val="20"/>
          <w:szCs w:val="20"/>
        </w:rPr>
        <w:t xml:space="preserve"> </w:t>
      </w:r>
      <w:r w:rsidRPr="00A460E9">
        <w:rPr>
          <w:rFonts w:ascii="Garamond" w:hAnsi="Garamond" w:cs="Garamond"/>
          <w:kern w:val="2"/>
          <w:sz w:val="20"/>
          <w:szCs w:val="20"/>
        </w:rPr>
        <w:t>na warunkach określonych w załączniku nr 1</w:t>
      </w:r>
      <w:r w:rsidR="003C6028">
        <w:rPr>
          <w:rFonts w:ascii="Garamond" w:hAnsi="Garamond" w:cs="Garamond"/>
          <w:kern w:val="2"/>
          <w:sz w:val="20"/>
          <w:szCs w:val="20"/>
        </w:rPr>
        <w:t>.</w:t>
      </w:r>
    </w:p>
    <w:p w14:paraId="362BE6FF" w14:textId="77777777" w:rsidR="005D18CE" w:rsidRPr="00A460E9" w:rsidRDefault="005D18CE" w:rsidP="00E212EA">
      <w:pPr>
        <w:tabs>
          <w:tab w:val="left" w:pos="426"/>
        </w:tabs>
        <w:autoSpaceDN/>
        <w:spacing w:line="276" w:lineRule="auto"/>
        <w:contextualSpacing/>
        <w:jc w:val="center"/>
        <w:rPr>
          <w:rFonts w:ascii="Garamond" w:hAnsi="Garamond"/>
          <w:kern w:val="2"/>
          <w:sz w:val="20"/>
          <w:szCs w:val="20"/>
        </w:rPr>
      </w:pPr>
      <w:r w:rsidRPr="00A460E9">
        <w:rPr>
          <w:rFonts w:ascii="Garamond" w:hAnsi="Garamond" w:cs="Garamond"/>
          <w:b/>
          <w:kern w:val="2"/>
          <w:sz w:val="20"/>
          <w:szCs w:val="20"/>
        </w:rPr>
        <w:t>§ 2</w:t>
      </w:r>
    </w:p>
    <w:p w14:paraId="4D499496" w14:textId="77777777" w:rsidR="005D18CE" w:rsidRPr="00A460E9" w:rsidRDefault="005D18CE" w:rsidP="00A460E9">
      <w:pPr>
        <w:numPr>
          <w:ilvl w:val="0"/>
          <w:numId w:val="110"/>
        </w:numPr>
        <w:tabs>
          <w:tab w:val="left" w:pos="426"/>
        </w:tabs>
        <w:autoSpaceDN/>
        <w:spacing w:line="276" w:lineRule="auto"/>
        <w:contextualSpacing/>
        <w:rPr>
          <w:rFonts w:ascii="Garamond" w:hAnsi="Garamond"/>
          <w:kern w:val="2"/>
          <w:sz w:val="20"/>
          <w:szCs w:val="20"/>
        </w:rPr>
      </w:pPr>
      <w:r w:rsidRPr="00A460E9">
        <w:rPr>
          <w:rFonts w:ascii="Garamond" w:hAnsi="Garamond" w:cs="Garamond"/>
          <w:kern w:val="2"/>
          <w:sz w:val="20"/>
          <w:szCs w:val="20"/>
        </w:rPr>
        <w:t xml:space="preserve">Całkowita wartość Umowy określonej w § 1 – według załącznika – opiewa na kwotę: </w:t>
      </w:r>
    </w:p>
    <w:p w14:paraId="1AD61111" w14:textId="77777777" w:rsidR="005D18CE" w:rsidRPr="00A460E9" w:rsidRDefault="005D18CE" w:rsidP="00E212EA">
      <w:pPr>
        <w:tabs>
          <w:tab w:val="left" w:pos="426"/>
        </w:tabs>
        <w:autoSpaceDN/>
        <w:spacing w:line="276" w:lineRule="auto"/>
        <w:contextualSpacing/>
        <w:rPr>
          <w:rFonts w:ascii="Garamond" w:hAnsi="Garamond" w:cs="Garamond"/>
          <w:kern w:val="2"/>
          <w:sz w:val="20"/>
          <w:szCs w:val="20"/>
        </w:rPr>
      </w:pPr>
      <w:r w:rsidRPr="00A460E9">
        <w:rPr>
          <w:rFonts w:ascii="Garamond" w:hAnsi="Garamond" w:cs="Garamond"/>
          <w:kern w:val="2"/>
          <w:sz w:val="20"/>
          <w:szCs w:val="20"/>
        </w:rPr>
        <w:t>……………….………………..</w:t>
      </w:r>
    </w:p>
    <w:p w14:paraId="21597319" w14:textId="77777777" w:rsidR="005D18CE" w:rsidRPr="00A460E9" w:rsidRDefault="005D18CE" w:rsidP="00E212EA">
      <w:pPr>
        <w:tabs>
          <w:tab w:val="left" w:pos="426"/>
        </w:tabs>
        <w:autoSpaceDN/>
        <w:spacing w:line="276" w:lineRule="auto"/>
        <w:contextualSpacing/>
        <w:rPr>
          <w:rFonts w:ascii="Garamond" w:hAnsi="Garamond"/>
          <w:kern w:val="2"/>
          <w:sz w:val="20"/>
          <w:szCs w:val="20"/>
        </w:rPr>
      </w:pPr>
      <w:r w:rsidRPr="00A460E9">
        <w:rPr>
          <w:rFonts w:ascii="Garamond" w:hAnsi="Garamond" w:cs="Garamond"/>
          <w:kern w:val="2"/>
          <w:sz w:val="20"/>
          <w:szCs w:val="20"/>
        </w:rPr>
        <w:t>………………………………………………</w:t>
      </w:r>
    </w:p>
    <w:p w14:paraId="7FA14937" w14:textId="77777777" w:rsidR="005D18CE" w:rsidRPr="00A460E9" w:rsidRDefault="005D18CE" w:rsidP="00A460E9">
      <w:pPr>
        <w:numPr>
          <w:ilvl w:val="0"/>
          <w:numId w:val="110"/>
        </w:numPr>
        <w:tabs>
          <w:tab w:val="left" w:pos="426"/>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Wynagrodzenie brutto wszelkie koszty związane z przedmiotem oferty w tym montaż,</w:t>
      </w:r>
      <w:r w:rsidR="00010C76" w:rsidRPr="00A460E9">
        <w:rPr>
          <w:rFonts w:ascii="Garamond" w:hAnsi="Garamond" w:cs="Garamond"/>
          <w:kern w:val="2"/>
          <w:sz w:val="20"/>
          <w:szCs w:val="20"/>
        </w:rPr>
        <w:t xml:space="preserve"> koszt skonfigurowania aparatu do pracy z systemami funkcjonującymi u Kupującego,</w:t>
      </w:r>
      <w:r w:rsidRPr="00A460E9">
        <w:rPr>
          <w:rFonts w:ascii="Garamond" w:hAnsi="Garamond" w:cs="Garamond"/>
          <w:kern w:val="2"/>
          <w:sz w:val="20"/>
          <w:szCs w:val="20"/>
        </w:rPr>
        <w:t xml:space="preserve"> zakładany zysk, należne podatki, koszt ubezpieczenia obowiązkowego, ewentualne upusty i inne, jeśli występują</w:t>
      </w:r>
      <w:r w:rsidR="004448A2" w:rsidRPr="00A460E9">
        <w:rPr>
          <w:rFonts w:ascii="Garamond" w:hAnsi="Garamond" w:cs="Garamond"/>
          <w:kern w:val="2"/>
          <w:sz w:val="20"/>
          <w:szCs w:val="20"/>
        </w:rPr>
        <w:t>, a także koszty szkolenia</w:t>
      </w:r>
      <w:r w:rsidRPr="00A460E9">
        <w:rPr>
          <w:rFonts w:ascii="Garamond" w:hAnsi="Garamond" w:cs="Garamond"/>
          <w:kern w:val="2"/>
          <w:sz w:val="20"/>
          <w:szCs w:val="20"/>
        </w:rPr>
        <w:t>.</w:t>
      </w:r>
    </w:p>
    <w:p w14:paraId="6982B997" w14:textId="77777777" w:rsidR="005D18CE" w:rsidRPr="00A460E9" w:rsidRDefault="005D18CE" w:rsidP="00A460E9">
      <w:pPr>
        <w:numPr>
          <w:ilvl w:val="0"/>
          <w:numId w:val="110"/>
        </w:numPr>
        <w:tabs>
          <w:tab w:val="left" w:pos="426"/>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A460E9" w:rsidRDefault="005D18CE" w:rsidP="00E212EA">
      <w:pPr>
        <w:autoSpaceDN/>
        <w:spacing w:line="276" w:lineRule="auto"/>
        <w:contextualSpacing/>
        <w:jc w:val="center"/>
        <w:rPr>
          <w:rFonts w:ascii="Garamond" w:hAnsi="Garamond"/>
          <w:kern w:val="2"/>
          <w:sz w:val="20"/>
          <w:szCs w:val="20"/>
        </w:rPr>
      </w:pPr>
      <w:r w:rsidRPr="00A460E9">
        <w:rPr>
          <w:rFonts w:ascii="Garamond" w:hAnsi="Garamond" w:cs="Garamond"/>
          <w:b/>
          <w:kern w:val="2"/>
          <w:sz w:val="20"/>
          <w:szCs w:val="20"/>
        </w:rPr>
        <w:t>§ 3</w:t>
      </w:r>
    </w:p>
    <w:p w14:paraId="1F786DA5" w14:textId="77777777" w:rsidR="005D18CE" w:rsidRPr="00A460E9" w:rsidRDefault="005D18CE" w:rsidP="00A460E9">
      <w:pPr>
        <w:numPr>
          <w:ilvl w:val="0"/>
          <w:numId w:val="111"/>
        </w:numPr>
        <w:tabs>
          <w:tab w:val="left" w:pos="360"/>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Cena wymieniona w § 2 ust. 1 Umowy płatna będzie w złotych polskich.</w:t>
      </w:r>
    </w:p>
    <w:p w14:paraId="6A131374" w14:textId="77777777" w:rsidR="005D18CE" w:rsidRPr="00A460E9" w:rsidRDefault="005D18CE" w:rsidP="00A460E9">
      <w:pPr>
        <w:numPr>
          <w:ilvl w:val="0"/>
          <w:numId w:val="111"/>
        </w:numPr>
        <w:tabs>
          <w:tab w:val="left" w:pos="360"/>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Płatność za zrealizowaną dostawę  nastąpi:</w:t>
      </w:r>
    </w:p>
    <w:p w14:paraId="78DE3209" w14:textId="77777777" w:rsidR="004448A2" w:rsidRPr="00A460E9" w:rsidRDefault="005D18CE" w:rsidP="00E212EA">
      <w:pPr>
        <w:autoSpaceDN/>
        <w:spacing w:line="276" w:lineRule="auto"/>
        <w:contextualSpacing/>
        <w:jc w:val="both"/>
        <w:rPr>
          <w:rFonts w:ascii="Garamond" w:hAnsi="Garamond" w:cs="Garamond"/>
          <w:kern w:val="2"/>
          <w:sz w:val="20"/>
          <w:szCs w:val="20"/>
        </w:rPr>
      </w:pPr>
      <w:r w:rsidRPr="00A460E9">
        <w:rPr>
          <w:rFonts w:ascii="Garamond" w:hAnsi="Garamond" w:cs="Garamond"/>
          <w:kern w:val="2"/>
          <w:sz w:val="20"/>
          <w:szCs w:val="20"/>
        </w:rPr>
        <w:t xml:space="preserve">- w terminie </w:t>
      </w:r>
      <w:r w:rsidR="004448A2" w:rsidRPr="00A460E9">
        <w:rPr>
          <w:rFonts w:ascii="Garamond" w:hAnsi="Garamond" w:cs="Garamond"/>
          <w:kern w:val="2"/>
          <w:sz w:val="20"/>
          <w:szCs w:val="20"/>
        </w:rPr>
        <w:t xml:space="preserve">do </w:t>
      </w:r>
      <w:r w:rsidRPr="00A460E9">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A460E9" w:rsidRDefault="004448A2" w:rsidP="00E212EA">
      <w:pPr>
        <w:autoSpaceDN/>
        <w:spacing w:line="276" w:lineRule="auto"/>
        <w:contextualSpacing/>
        <w:jc w:val="both"/>
        <w:rPr>
          <w:rFonts w:ascii="Garamond" w:hAnsi="Garamond" w:cs="Garamond"/>
          <w:kern w:val="2"/>
          <w:sz w:val="20"/>
          <w:szCs w:val="20"/>
        </w:rPr>
      </w:pPr>
      <w:r w:rsidRPr="00A460E9">
        <w:rPr>
          <w:rFonts w:ascii="Garamond" w:hAnsi="Garamond" w:cs="Garamond"/>
          <w:b/>
          <w:bCs/>
          <w:kern w:val="2"/>
          <w:sz w:val="20"/>
          <w:szCs w:val="20"/>
        </w:rPr>
        <w:t>3</w:t>
      </w:r>
      <w:r w:rsidRPr="00A460E9">
        <w:rPr>
          <w:rFonts w:ascii="Garamond" w:hAnsi="Garamond" w:cs="Garamond"/>
          <w:kern w:val="2"/>
          <w:sz w:val="20"/>
          <w:szCs w:val="20"/>
        </w:rPr>
        <w:t xml:space="preserve">. </w:t>
      </w:r>
      <w:r w:rsidR="005D18CE" w:rsidRPr="00A460E9">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A460E9">
        <w:rPr>
          <w:rFonts w:ascii="Garamond" w:hAnsi="Garamond" w:cs="Garamond"/>
          <w:kern w:val="2"/>
          <w:sz w:val="20"/>
          <w:szCs w:val="20"/>
        </w:rPr>
        <w:t xml:space="preserve">(Dz.U. z 2020 r. poz. 1666 ze zm.) </w:t>
      </w:r>
      <w:r w:rsidR="005D18CE" w:rsidRPr="00A460E9">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486BBAE9" w:rsidR="0061506C" w:rsidRPr="00A460E9" w:rsidRDefault="0061506C" w:rsidP="00A460E9">
      <w:pPr>
        <w:numPr>
          <w:ilvl w:val="0"/>
          <w:numId w:val="120"/>
        </w:numPr>
        <w:tabs>
          <w:tab w:val="left" w:pos="360"/>
        </w:tabs>
        <w:autoSpaceDN/>
        <w:spacing w:line="276" w:lineRule="auto"/>
        <w:contextualSpacing/>
        <w:jc w:val="both"/>
        <w:rPr>
          <w:rFonts w:ascii="Garamond" w:hAnsi="Garamond"/>
          <w:kern w:val="2"/>
          <w:sz w:val="20"/>
          <w:szCs w:val="20"/>
        </w:rPr>
      </w:pPr>
      <w:bookmarkStart w:id="10" w:name="_Hlk136535958"/>
      <w:r w:rsidRPr="00A460E9">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0"/>
      <w:r w:rsidRPr="00A460E9">
        <w:rPr>
          <w:rFonts w:ascii="Garamond" w:hAnsi="Garamond" w:cs="Garamond"/>
          <w:sz w:val="20"/>
          <w:szCs w:val="20"/>
        </w:rPr>
        <w:t>, jak i dokumenty wskazane w załączniku nr 1.</w:t>
      </w:r>
    </w:p>
    <w:p w14:paraId="6DA6DB34" w14:textId="77777777" w:rsidR="005D18CE" w:rsidRPr="00A460E9" w:rsidRDefault="005D18CE" w:rsidP="00A460E9">
      <w:pPr>
        <w:numPr>
          <w:ilvl w:val="0"/>
          <w:numId w:val="120"/>
        </w:numPr>
        <w:tabs>
          <w:tab w:val="left" w:pos="360"/>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A460E9" w:rsidRDefault="004448A2" w:rsidP="00A460E9">
      <w:pPr>
        <w:numPr>
          <w:ilvl w:val="0"/>
          <w:numId w:val="120"/>
        </w:numPr>
        <w:tabs>
          <w:tab w:val="left" w:pos="360"/>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Za termin zapłaty Strony przyjmują dzień obciążenia rachunku bankowego Kupującego</w:t>
      </w:r>
      <w:r w:rsidR="00D7141E" w:rsidRPr="00A460E9">
        <w:rPr>
          <w:rFonts w:ascii="Garamond" w:hAnsi="Garamond" w:cs="Garamond"/>
          <w:kern w:val="2"/>
          <w:sz w:val="20"/>
          <w:szCs w:val="20"/>
        </w:rPr>
        <w:t>.</w:t>
      </w:r>
      <w:r w:rsidR="00D7141E" w:rsidRPr="00A460E9">
        <w:rPr>
          <w:rFonts w:ascii="Garamond" w:hAnsi="Garamond" w:cs="Garamond"/>
          <w:strike/>
          <w:kern w:val="2"/>
          <w:sz w:val="20"/>
          <w:szCs w:val="20"/>
        </w:rPr>
        <w:t xml:space="preserve"> </w:t>
      </w:r>
      <w:r w:rsidR="00D7141E" w:rsidRPr="00A460E9">
        <w:rPr>
          <w:rFonts w:ascii="Garamond" w:hAnsi="Garamond" w:cs="Garamond"/>
          <w:kern w:val="2"/>
          <w:sz w:val="20"/>
          <w:szCs w:val="20"/>
        </w:rPr>
        <w:t>Płatność zostanie dokonana na następujący numer rachunku bankowego : ………………………………………………………………………….</w:t>
      </w:r>
    </w:p>
    <w:p w14:paraId="3029EDD1" w14:textId="77777777" w:rsidR="005D18CE" w:rsidRPr="00A460E9" w:rsidRDefault="005D18CE" w:rsidP="00A460E9">
      <w:pPr>
        <w:numPr>
          <w:ilvl w:val="0"/>
          <w:numId w:val="120"/>
        </w:numPr>
        <w:tabs>
          <w:tab w:val="left" w:pos="360"/>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lastRenderedPageBreak/>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A460E9" w:rsidRDefault="005D18CE" w:rsidP="00E212EA">
      <w:pPr>
        <w:autoSpaceDN/>
        <w:spacing w:line="276" w:lineRule="auto"/>
        <w:contextualSpacing/>
        <w:jc w:val="center"/>
        <w:rPr>
          <w:rFonts w:ascii="Garamond" w:hAnsi="Garamond"/>
          <w:kern w:val="2"/>
          <w:sz w:val="20"/>
          <w:szCs w:val="20"/>
        </w:rPr>
      </w:pPr>
      <w:r w:rsidRPr="00A460E9">
        <w:rPr>
          <w:rFonts w:ascii="Garamond" w:hAnsi="Garamond" w:cs="Garamond"/>
          <w:b/>
          <w:kern w:val="2"/>
          <w:sz w:val="20"/>
          <w:szCs w:val="20"/>
        </w:rPr>
        <w:t>§ 4</w:t>
      </w:r>
    </w:p>
    <w:p w14:paraId="1C003232" w14:textId="2E8F6B93" w:rsidR="00E30CC7" w:rsidRPr="00A460E9" w:rsidRDefault="00E30CC7" w:rsidP="00A460E9">
      <w:pPr>
        <w:numPr>
          <w:ilvl w:val="0"/>
          <w:numId w:val="112"/>
        </w:numPr>
        <w:spacing w:line="276" w:lineRule="auto"/>
        <w:jc w:val="both"/>
        <w:rPr>
          <w:rFonts w:ascii="Garamond" w:hAnsi="Garamond"/>
          <w:b/>
          <w:bCs/>
          <w:sz w:val="20"/>
          <w:szCs w:val="20"/>
        </w:rPr>
      </w:pPr>
      <w:r w:rsidRPr="00A460E9">
        <w:rPr>
          <w:rFonts w:ascii="Garamond" w:eastAsia="Garamond" w:hAnsi="Garamond" w:cs="Garamond"/>
          <w:sz w:val="20"/>
          <w:szCs w:val="20"/>
        </w:rPr>
        <w:t xml:space="preserve">Zamówienie będzie realizowane w okresie </w:t>
      </w:r>
      <w:r w:rsidR="003C6028">
        <w:rPr>
          <w:rFonts w:ascii="Garamond" w:eastAsia="Garamond" w:hAnsi="Garamond" w:cs="Garamond"/>
          <w:sz w:val="20"/>
          <w:szCs w:val="20"/>
        </w:rPr>
        <w:t xml:space="preserve">maksymalnym do dnia 30.11.2024 roku </w:t>
      </w:r>
      <w:r w:rsidRPr="00A460E9">
        <w:rPr>
          <w:rFonts w:ascii="Garamond" w:eastAsia="Garamond" w:hAnsi="Garamond" w:cs="Garamond"/>
          <w:sz w:val="20"/>
          <w:szCs w:val="20"/>
        </w:rPr>
        <w:t>od dnia podpisania umow</w:t>
      </w:r>
      <w:r w:rsidR="003C6028">
        <w:rPr>
          <w:rFonts w:ascii="Garamond" w:eastAsia="Garamond" w:hAnsi="Garamond" w:cs="Garamond"/>
          <w:sz w:val="20"/>
          <w:szCs w:val="20"/>
        </w:rPr>
        <w:t>y</w:t>
      </w:r>
      <w:r w:rsidRPr="00A460E9">
        <w:rPr>
          <w:rFonts w:ascii="Garamond" w:hAnsi="Garamond" w:cs="Garamond"/>
          <w:sz w:val="20"/>
          <w:szCs w:val="20"/>
        </w:rPr>
        <w:t>.</w:t>
      </w:r>
    </w:p>
    <w:p w14:paraId="58899D1C" w14:textId="77777777" w:rsidR="00D7141E" w:rsidRPr="00A460E9" w:rsidRDefault="005D18CE" w:rsidP="00A460E9">
      <w:pPr>
        <w:numPr>
          <w:ilvl w:val="0"/>
          <w:numId w:val="112"/>
        </w:numPr>
        <w:tabs>
          <w:tab w:val="left" w:pos="426"/>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 xml:space="preserve">Sprzedający zapewni szkolenie personelu Kupującego zgodnie z zapisami opisu przedmiotu zamówienia </w:t>
      </w:r>
      <w:r w:rsidRPr="00A460E9">
        <w:rPr>
          <w:rFonts w:ascii="Garamond" w:hAnsi="Garamond" w:cs="Garamond"/>
          <w:b/>
          <w:kern w:val="2"/>
          <w:sz w:val="20"/>
          <w:szCs w:val="20"/>
        </w:rPr>
        <w:t>(stanowiący załącznik i integralną część umowy)</w:t>
      </w:r>
      <w:r w:rsidRPr="00A460E9">
        <w:rPr>
          <w:rFonts w:ascii="Garamond" w:hAnsi="Garamond" w:cs="Garamond"/>
          <w:kern w:val="2"/>
          <w:sz w:val="20"/>
          <w:szCs w:val="20"/>
        </w:rPr>
        <w:t xml:space="preserve"> w tym zakresie</w:t>
      </w:r>
      <w:r w:rsidR="00D7141E" w:rsidRPr="00A460E9">
        <w:rPr>
          <w:rFonts w:ascii="Garamond" w:hAnsi="Garamond" w:cs="Garamond"/>
          <w:kern w:val="2"/>
          <w:sz w:val="20"/>
          <w:szCs w:val="20"/>
        </w:rPr>
        <w:t>.</w:t>
      </w:r>
    </w:p>
    <w:p w14:paraId="325D189C" w14:textId="77777777" w:rsidR="00077518" w:rsidRPr="00A460E9" w:rsidRDefault="00077518" w:rsidP="00A460E9">
      <w:pPr>
        <w:numPr>
          <w:ilvl w:val="0"/>
          <w:numId w:val="112"/>
        </w:numPr>
        <w:tabs>
          <w:tab w:val="left" w:pos="426"/>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A460E9" w:rsidRDefault="005D18CE" w:rsidP="00A460E9">
      <w:pPr>
        <w:numPr>
          <w:ilvl w:val="0"/>
          <w:numId w:val="112"/>
        </w:numPr>
        <w:tabs>
          <w:tab w:val="left" w:pos="426"/>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A460E9" w:rsidRDefault="005D18CE" w:rsidP="00E212EA">
      <w:pPr>
        <w:autoSpaceDN/>
        <w:spacing w:line="276" w:lineRule="auto"/>
        <w:contextualSpacing/>
        <w:jc w:val="center"/>
        <w:rPr>
          <w:rFonts w:ascii="Garamond" w:hAnsi="Garamond"/>
          <w:kern w:val="2"/>
          <w:sz w:val="20"/>
          <w:szCs w:val="20"/>
        </w:rPr>
      </w:pPr>
      <w:r w:rsidRPr="00A460E9">
        <w:rPr>
          <w:rFonts w:ascii="Garamond" w:hAnsi="Garamond" w:cs="Garamond"/>
          <w:b/>
          <w:kern w:val="2"/>
          <w:sz w:val="20"/>
          <w:szCs w:val="20"/>
        </w:rPr>
        <w:t>§ 5</w:t>
      </w:r>
    </w:p>
    <w:p w14:paraId="1E310665" w14:textId="77777777" w:rsidR="005D18CE" w:rsidRPr="00A460E9" w:rsidRDefault="005D18CE" w:rsidP="00E212EA">
      <w:pPr>
        <w:tabs>
          <w:tab w:val="left" w:pos="426"/>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1.</w:t>
      </w:r>
      <w:r w:rsidRPr="00A460E9">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A460E9" w:rsidRDefault="005D18CE" w:rsidP="00E212EA">
      <w:pPr>
        <w:tabs>
          <w:tab w:val="left" w:pos="426"/>
        </w:tabs>
        <w:autoSpaceDN/>
        <w:spacing w:line="276" w:lineRule="auto"/>
        <w:contextualSpacing/>
        <w:jc w:val="both"/>
        <w:rPr>
          <w:rFonts w:ascii="Garamond" w:hAnsi="Garamond" w:cs="Garamond"/>
          <w:kern w:val="2"/>
          <w:sz w:val="20"/>
          <w:szCs w:val="20"/>
        </w:rPr>
      </w:pPr>
      <w:r w:rsidRPr="00A460E9">
        <w:rPr>
          <w:rFonts w:ascii="Garamond" w:hAnsi="Garamond" w:cs="Garamond"/>
          <w:kern w:val="2"/>
          <w:sz w:val="20"/>
          <w:szCs w:val="20"/>
        </w:rPr>
        <w:t>2.</w:t>
      </w:r>
      <w:r w:rsidRPr="00A460E9">
        <w:rPr>
          <w:rFonts w:ascii="Garamond" w:hAnsi="Garamond" w:cs="Garamond"/>
          <w:kern w:val="2"/>
          <w:sz w:val="20"/>
          <w:szCs w:val="20"/>
        </w:rPr>
        <w:tab/>
      </w:r>
      <w:r w:rsidRPr="00A460E9">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A460E9">
        <w:rPr>
          <w:rFonts w:ascii="Garamond" w:eastAsia="SimSun" w:hAnsi="Garamond"/>
          <w:kern w:val="2"/>
          <w:sz w:val="20"/>
          <w:szCs w:val="20"/>
        </w:rPr>
        <w:t>ę oraz</w:t>
      </w:r>
      <w:r w:rsidRPr="00A460E9">
        <w:rPr>
          <w:rFonts w:ascii="Garamond" w:eastAsia="SimSun" w:hAnsi="Garamond"/>
          <w:kern w:val="2"/>
          <w:sz w:val="20"/>
          <w:szCs w:val="20"/>
        </w:rPr>
        <w:t xml:space="preserve"> kalibracj</w:t>
      </w:r>
      <w:r w:rsidR="004C77D5" w:rsidRPr="00A460E9">
        <w:rPr>
          <w:rFonts w:ascii="Garamond" w:eastAsia="SimSun" w:hAnsi="Garamond"/>
          <w:kern w:val="2"/>
          <w:sz w:val="20"/>
          <w:szCs w:val="20"/>
        </w:rPr>
        <w:t>ę</w:t>
      </w:r>
      <w:r w:rsidRPr="00A460E9">
        <w:rPr>
          <w:rFonts w:ascii="Garamond" w:eastAsia="SimSun" w:hAnsi="Garamond"/>
          <w:kern w:val="2"/>
          <w:sz w:val="20"/>
          <w:szCs w:val="20"/>
        </w:rPr>
        <w:t xml:space="preserve"> urządze</w:t>
      </w:r>
      <w:r w:rsidR="004C77D5" w:rsidRPr="00A460E9">
        <w:rPr>
          <w:rFonts w:ascii="Garamond" w:eastAsia="SimSun" w:hAnsi="Garamond"/>
          <w:kern w:val="2"/>
          <w:sz w:val="20"/>
          <w:szCs w:val="20"/>
        </w:rPr>
        <w:t>nia</w:t>
      </w:r>
      <w:r w:rsidRPr="00A460E9">
        <w:rPr>
          <w:rFonts w:ascii="Garamond" w:eastAsia="SimSun" w:hAnsi="Garamond"/>
          <w:kern w:val="2"/>
          <w:sz w:val="20"/>
          <w:szCs w:val="20"/>
        </w:rPr>
        <w:t xml:space="preserve"> po zakończeniu gwarancji podstawowej na każde żądanie Kupującego.</w:t>
      </w:r>
    </w:p>
    <w:p w14:paraId="772D3F4B" w14:textId="3E40BE1B" w:rsidR="005D18CE" w:rsidRPr="00A460E9" w:rsidRDefault="005D18CE" w:rsidP="00E212EA">
      <w:pPr>
        <w:autoSpaceDN/>
        <w:spacing w:line="276" w:lineRule="auto"/>
        <w:contextualSpacing/>
        <w:jc w:val="center"/>
        <w:rPr>
          <w:rFonts w:ascii="Garamond" w:hAnsi="Garamond"/>
          <w:kern w:val="2"/>
          <w:sz w:val="20"/>
          <w:szCs w:val="20"/>
        </w:rPr>
      </w:pPr>
      <w:r w:rsidRPr="00A460E9">
        <w:rPr>
          <w:rFonts w:ascii="Garamond" w:hAnsi="Garamond" w:cs="Garamond"/>
          <w:b/>
          <w:kern w:val="2"/>
          <w:sz w:val="20"/>
          <w:szCs w:val="20"/>
        </w:rPr>
        <w:t>§ 6</w:t>
      </w:r>
    </w:p>
    <w:p w14:paraId="1DE20540" w14:textId="77777777" w:rsidR="005D18CE" w:rsidRPr="00A460E9" w:rsidRDefault="005D18CE" w:rsidP="00E212EA">
      <w:pPr>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 xml:space="preserve">Sprzedający na swój koszt sprawuje nadzór serwisowy </w:t>
      </w:r>
      <w:r w:rsidRPr="00A460E9">
        <w:rPr>
          <w:rFonts w:ascii="Garamond" w:hAnsi="Garamond" w:cs="Garamond"/>
          <w:b/>
          <w:kern w:val="2"/>
          <w:sz w:val="20"/>
          <w:szCs w:val="20"/>
        </w:rPr>
        <w:t>(pełna gwarancja – wliczona w cenę)</w:t>
      </w:r>
      <w:r w:rsidRPr="00A460E9">
        <w:rPr>
          <w:rFonts w:ascii="Garamond" w:hAnsi="Garamond" w:cs="Garamond"/>
          <w:kern w:val="2"/>
          <w:sz w:val="20"/>
          <w:szCs w:val="20"/>
        </w:rPr>
        <w:t xml:space="preserve"> nad Przedmiotem Umowy. Zasady nadzoru serwisowego określa oferta.</w:t>
      </w:r>
    </w:p>
    <w:p w14:paraId="02F03C66" w14:textId="77777777" w:rsidR="005D18CE" w:rsidRPr="00A460E9" w:rsidRDefault="005D18CE" w:rsidP="00E212EA">
      <w:pPr>
        <w:autoSpaceDN/>
        <w:spacing w:line="276" w:lineRule="auto"/>
        <w:contextualSpacing/>
        <w:jc w:val="center"/>
        <w:rPr>
          <w:rFonts w:ascii="Garamond" w:hAnsi="Garamond"/>
          <w:kern w:val="2"/>
          <w:sz w:val="20"/>
          <w:szCs w:val="20"/>
        </w:rPr>
      </w:pPr>
      <w:r w:rsidRPr="00A460E9">
        <w:rPr>
          <w:rFonts w:ascii="Garamond" w:hAnsi="Garamond" w:cs="Garamond"/>
          <w:b/>
          <w:kern w:val="2"/>
          <w:sz w:val="20"/>
          <w:szCs w:val="20"/>
        </w:rPr>
        <w:t>§ 7</w:t>
      </w:r>
    </w:p>
    <w:p w14:paraId="5549C7DB" w14:textId="77777777" w:rsidR="00010C76" w:rsidRPr="00F752E7" w:rsidRDefault="00010C76" w:rsidP="00A460E9">
      <w:pPr>
        <w:numPr>
          <w:ilvl w:val="3"/>
          <w:numId w:val="113"/>
        </w:numPr>
        <w:tabs>
          <w:tab w:val="left" w:pos="426"/>
        </w:tabs>
        <w:autoSpaceDN/>
        <w:spacing w:line="276" w:lineRule="auto"/>
        <w:contextualSpacing/>
        <w:jc w:val="both"/>
        <w:rPr>
          <w:rFonts w:ascii="Garamond" w:hAnsi="Garamond"/>
          <w:bCs/>
          <w:kern w:val="2"/>
          <w:sz w:val="20"/>
          <w:szCs w:val="20"/>
        </w:rPr>
      </w:pPr>
      <w:r w:rsidRPr="00F752E7">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6407141" w:rsidR="00010C76" w:rsidRPr="00F752E7" w:rsidRDefault="00010C76" w:rsidP="00E212EA">
      <w:pPr>
        <w:tabs>
          <w:tab w:val="left" w:pos="426"/>
        </w:tabs>
        <w:autoSpaceDN/>
        <w:spacing w:line="276" w:lineRule="auto"/>
        <w:contextualSpacing/>
        <w:jc w:val="both"/>
        <w:rPr>
          <w:rFonts w:ascii="Garamond" w:hAnsi="Garamond"/>
          <w:bCs/>
          <w:kern w:val="2"/>
          <w:sz w:val="20"/>
          <w:szCs w:val="20"/>
        </w:rPr>
      </w:pPr>
      <w:r w:rsidRPr="00F752E7">
        <w:rPr>
          <w:rFonts w:ascii="Garamond" w:hAnsi="Garamond"/>
          <w:bCs/>
          <w:kern w:val="2"/>
          <w:sz w:val="20"/>
          <w:szCs w:val="20"/>
        </w:rPr>
        <w:t xml:space="preserve">2. </w:t>
      </w:r>
      <w:r w:rsidR="006465EB" w:rsidRPr="00F752E7">
        <w:rPr>
          <w:rFonts w:ascii="Garamond" w:hAnsi="Garamond"/>
          <w:bCs/>
          <w:kern w:val="2"/>
          <w:sz w:val="20"/>
          <w:szCs w:val="20"/>
        </w:rPr>
        <w:t>O ile postanowieniami załącznika nr 1</w:t>
      </w:r>
      <w:r w:rsidR="00EA78BA" w:rsidRPr="00F752E7">
        <w:rPr>
          <w:rFonts w:ascii="Garamond" w:hAnsi="Garamond"/>
          <w:bCs/>
          <w:kern w:val="2"/>
          <w:sz w:val="20"/>
          <w:szCs w:val="20"/>
        </w:rPr>
        <w:t xml:space="preserve">, </w:t>
      </w:r>
      <w:r w:rsidR="006465EB" w:rsidRPr="00F752E7">
        <w:rPr>
          <w:rFonts w:ascii="Garamond" w:hAnsi="Garamond"/>
          <w:bCs/>
          <w:kern w:val="2"/>
          <w:sz w:val="20"/>
          <w:szCs w:val="20"/>
        </w:rPr>
        <w:t>nie stanowią inaczej, w</w:t>
      </w:r>
      <w:r w:rsidRPr="00F752E7">
        <w:rPr>
          <w:rFonts w:ascii="Garamond" w:hAnsi="Garamond"/>
          <w:bCs/>
          <w:kern w:val="2"/>
          <w:sz w:val="20"/>
          <w:szCs w:val="20"/>
        </w:rPr>
        <w:t xml:space="preserve"> okresie gwarancji</w:t>
      </w:r>
      <w:r w:rsidR="00071590" w:rsidRPr="00F752E7">
        <w:rPr>
          <w:rFonts w:ascii="Garamond" w:hAnsi="Garamond"/>
          <w:bCs/>
          <w:kern w:val="2"/>
          <w:sz w:val="20"/>
          <w:szCs w:val="20"/>
        </w:rPr>
        <w:t>,</w:t>
      </w:r>
      <w:r w:rsidRPr="00F752E7">
        <w:rPr>
          <w:rFonts w:ascii="Garamond" w:hAnsi="Garamond"/>
          <w:bCs/>
          <w:kern w:val="2"/>
          <w:sz w:val="20"/>
          <w:szCs w:val="20"/>
        </w:rPr>
        <w:t xml:space="preserve"> </w:t>
      </w:r>
      <w:r w:rsidR="003B09C5" w:rsidRPr="00F752E7">
        <w:rPr>
          <w:rFonts w:ascii="Garamond" w:hAnsi="Garamond"/>
          <w:bCs/>
          <w:kern w:val="2"/>
          <w:sz w:val="20"/>
          <w:szCs w:val="20"/>
        </w:rPr>
        <w:t xml:space="preserve">Wykonawca </w:t>
      </w:r>
      <w:r w:rsidRPr="00F752E7">
        <w:rPr>
          <w:rFonts w:ascii="Garamond" w:hAnsi="Garamond"/>
          <w:bCs/>
          <w:kern w:val="2"/>
          <w:sz w:val="20"/>
          <w:szCs w:val="20"/>
        </w:rPr>
        <w:t>zobowiązuje się do:</w:t>
      </w:r>
    </w:p>
    <w:p w14:paraId="2ACDC5A5" w14:textId="4F1EA903" w:rsidR="00010C76" w:rsidRPr="00F752E7" w:rsidRDefault="00010C76" w:rsidP="00E212EA">
      <w:pPr>
        <w:tabs>
          <w:tab w:val="left" w:pos="426"/>
        </w:tabs>
        <w:autoSpaceDN/>
        <w:spacing w:line="276" w:lineRule="auto"/>
        <w:contextualSpacing/>
        <w:jc w:val="both"/>
        <w:rPr>
          <w:rFonts w:ascii="Garamond" w:hAnsi="Garamond"/>
          <w:bCs/>
          <w:kern w:val="2"/>
          <w:sz w:val="20"/>
          <w:szCs w:val="20"/>
        </w:rPr>
      </w:pPr>
      <w:r w:rsidRPr="00F752E7">
        <w:rPr>
          <w:rFonts w:ascii="Garamond" w:hAnsi="Garamond"/>
          <w:bCs/>
          <w:kern w:val="2"/>
          <w:sz w:val="20"/>
          <w:szCs w:val="20"/>
        </w:rPr>
        <w:t>1) zareagowania do 48 godzin od momentu zgłoszenia reklamacji rozumianego jako podjęcie działań naprawczych;</w:t>
      </w:r>
    </w:p>
    <w:p w14:paraId="33240CBB" w14:textId="6646C449" w:rsidR="00010C76" w:rsidRPr="00F752E7" w:rsidRDefault="00010C76" w:rsidP="00E212EA">
      <w:pPr>
        <w:tabs>
          <w:tab w:val="left" w:pos="426"/>
        </w:tabs>
        <w:autoSpaceDN/>
        <w:spacing w:line="276" w:lineRule="auto"/>
        <w:contextualSpacing/>
        <w:jc w:val="both"/>
        <w:rPr>
          <w:rFonts w:ascii="Garamond" w:hAnsi="Garamond"/>
          <w:bCs/>
          <w:kern w:val="2"/>
          <w:sz w:val="20"/>
          <w:szCs w:val="20"/>
        </w:rPr>
      </w:pPr>
      <w:r w:rsidRPr="00F752E7">
        <w:rPr>
          <w:rFonts w:ascii="Garamond" w:hAnsi="Garamond"/>
          <w:bCs/>
          <w:kern w:val="2"/>
          <w:sz w:val="20"/>
          <w:szCs w:val="20"/>
        </w:rPr>
        <w:t>2) dokonania naprawy przedmiotu umowy w ciągu: 120 godzin, od momentu zgłoszenia reklamacji;</w:t>
      </w:r>
    </w:p>
    <w:p w14:paraId="090927D8" w14:textId="07C366EE" w:rsidR="00010C76" w:rsidRPr="00F752E7" w:rsidRDefault="00010C76" w:rsidP="00E212EA">
      <w:pPr>
        <w:tabs>
          <w:tab w:val="left" w:pos="426"/>
        </w:tabs>
        <w:autoSpaceDN/>
        <w:spacing w:line="276" w:lineRule="auto"/>
        <w:contextualSpacing/>
        <w:jc w:val="both"/>
        <w:rPr>
          <w:rFonts w:ascii="Garamond" w:hAnsi="Garamond"/>
          <w:bCs/>
          <w:kern w:val="2"/>
          <w:sz w:val="20"/>
          <w:szCs w:val="20"/>
        </w:rPr>
      </w:pPr>
      <w:r w:rsidRPr="00F752E7">
        <w:rPr>
          <w:rFonts w:ascii="Garamond" w:hAnsi="Garamond"/>
          <w:bCs/>
          <w:kern w:val="2"/>
          <w:sz w:val="20"/>
          <w:szCs w:val="20"/>
        </w:rPr>
        <w:t>3) w przypadku udokumentowanej konieczności sprowadzenia części zamiennych z zagranicy</w:t>
      </w:r>
      <w:r w:rsidR="0058701C" w:rsidRPr="00F752E7">
        <w:rPr>
          <w:rFonts w:ascii="Garamond" w:hAnsi="Garamond"/>
          <w:bCs/>
          <w:kern w:val="2"/>
          <w:sz w:val="20"/>
          <w:szCs w:val="20"/>
        </w:rPr>
        <w:t xml:space="preserve"> </w:t>
      </w:r>
      <w:r w:rsidRPr="00F752E7">
        <w:rPr>
          <w:rFonts w:ascii="Garamond" w:hAnsi="Garamond"/>
          <w:bCs/>
          <w:kern w:val="2"/>
          <w:sz w:val="20"/>
          <w:szCs w:val="20"/>
        </w:rPr>
        <w:t>usunięcie wszystkich usterek przedmiotu zamówienia powinno nastąpić w terminie nie dłuższym o 72 godziny, niż ten wskazany w pkt 2;</w:t>
      </w:r>
    </w:p>
    <w:p w14:paraId="3F4A4F01" w14:textId="77777777" w:rsidR="00010C76" w:rsidRPr="00F752E7" w:rsidRDefault="00010C76" w:rsidP="00E212EA">
      <w:pPr>
        <w:tabs>
          <w:tab w:val="left" w:pos="426"/>
        </w:tabs>
        <w:autoSpaceDN/>
        <w:spacing w:line="276" w:lineRule="auto"/>
        <w:contextualSpacing/>
        <w:jc w:val="both"/>
        <w:rPr>
          <w:rFonts w:ascii="Garamond" w:hAnsi="Garamond"/>
          <w:bCs/>
          <w:kern w:val="2"/>
          <w:sz w:val="20"/>
          <w:szCs w:val="20"/>
        </w:rPr>
      </w:pPr>
      <w:r w:rsidRPr="00F752E7">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F752E7">
        <w:rPr>
          <w:rFonts w:ascii="Garamond" w:hAnsi="Garamond"/>
          <w:bCs/>
          <w:kern w:val="2"/>
          <w:sz w:val="20"/>
          <w:szCs w:val="20"/>
        </w:rPr>
        <w:t>;</w:t>
      </w:r>
    </w:p>
    <w:p w14:paraId="15490B3F" w14:textId="77777777" w:rsidR="006465EB" w:rsidRPr="00F752E7" w:rsidRDefault="00BC74F6" w:rsidP="00E212EA">
      <w:pPr>
        <w:tabs>
          <w:tab w:val="left" w:pos="426"/>
        </w:tabs>
        <w:autoSpaceDN/>
        <w:spacing w:line="276" w:lineRule="auto"/>
        <w:contextualSpacing/>
        <w:jc w:val="both"/>
        <w:rPr>
          <w:rFonts w:ascii="Garamond" w:hAnsi="Garamond"/>
          <w:bCs/>
          <w:kern w:val="2"/>
          <w:sz w:val="20"/>
          <w:szCs w:val="20"/>
        </w:rPr>
      </w:pPr>
      <w:r w:rsidRPr="00F752E7">
        <w:rPr>
          <w:rFonts w:ascii="Garamond" w:hAnsi="Garamond"/>
          <w:bCs/>
          <w:kern w:val="2"/>
          <w:sz w:val="20"/>
          <w:szCs w:val="20"/>
        </w:rPr>
        <w:t>5) ponoszenia wszelkich kosztów związanych ze świadczeniem gwarancji</w:t>
      </w:r>
      <w:r w:rsidR="006465EB" w:rsidRPr="00F752E7">
        <w:rPr>
          <w:rFonts w:ascii="Garamond" w:hAnsi="Garamond"/>
          <w:bCs/>
          <w:kern w:val="2"/>
          <w:sz w:val="20"/>
          <w:szCs w:val="20"/>
        </w:rPr>
        <w:t>;</w:t>
      </w:r>
    </w:p>
    <w:p w14:paraId="58F4C088" w14:textId="13E4B3B6" w:rsidR="00C75223" w:rsidRPr="00F752E7" w:rsidRDefault="006465EB" w:rsidP="00E212EA">
      <w:pPr>
        <w:tabs>
          <w:tab w:val="left" w:pos="426"/>
        </w:tabs>
        <w:autoSpaceDN/>
        <w:spacing w:line="276" w:lineRule="auto"/>
        <w:contextualSpacing/>
        <w:jc w:val="both"/>
        <w:rPr>
          <w:rFonts w:ascii="Garamond" w:hAnsi="Garamond"/>
          <w:bCs/>
          <w:kern w:val="2"/>
          <w:sz w:val="20"/>
          <w:szCs w:val="20"/>
        </w:rPr>
      </w:pPr>
      <w:r w:rsidRPr="00F752E7">
        <w:rPr>
          <w:rFonts w:ascii="Garamond" w:hAnsi="Garamond"/>
          <w:bCs/>
          <w:kern w:val="2"/>
          <w:sz w:val="20"/>
          <w:szCs w:val="20"/>
        </w:rPr>
        <w:t>6)  w</w:t>
      </w:r>
      <w:r w:rsidR="00C75223" w:rsidRPr="00F752E7">
        <w:rPr>
          <w:rFonts w:ascii="Garamond" w:hAnsi="Garamond"/>
          <w:bCs/>
          <w:kern w:val="2"/>
          <w:sz w:val="20"/>
          <w:szCs w:val="20"/>
        </w:rPr>
        <w:t xml:space="preserve">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F752E7" w:rsidRDefault="00C75223" w:rsidP="00E212EA">
      <w:pPr>
        <w:tabs>
          <w:tab w:val="left" w:pos="426"/>
        </w:tabs>
        <w:autoSpaceDN/>
        <w:spacing w:line="276" w:lineRule="auto"/>
        <w:contextualSpacing/>
        <w:jc w:val="both"/>
        <w:rPr>
          <w:rFonts w:ascii="Garamond" w:hAnsi="Garamond"/>
          <w:bCs/>
          <w:kern w:val="2"/>
          <w:sz w:val="20"/>
          <w:szCs w:val="20"/>
        </w:rPr>
      </w:pPr>
      <w:r w:rsidRPr="00F752E7">
        <w:rPr>
          <w:rFonts w:ascii="Garamond" w:hAnsi="Garamond"/>
          <w:bCs/>
          <w:kern w:val="2"/>
          <w:sz w:val="20"/>
          <w:szCs w:val="20"/>
        </w:rPr>
        <w:t>4</w:t>
      </w:r>
      <w:r w:rsidR="00010C76" w:rsidRPr="00F752E7">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F752E7" w:rsidRDefault="00C75223" w:rsidP="00E212EA">
      <w:pPr>
        <w:tabs>
          <w:tab w:val="left" w:pos="426"/>
        </w:tabs>
        <w:autoSpaceDN/>
        <w:spacing w:line="276" w:lineRule="auto"/>
        <w:contextualSpacing/>
        <w:jc w:val="both"/>
        <w:rPr>
          <w:rFonts w:ascii="Garamond" w:hAnsi="Garamond"/>
          <w:bCs/>
          <w:kern w:val="2"/>
          <w:sz w:val="20"/>
          <w:szCs w:val="20"/>
        </w:rPr>
      </w:pPr>
      <w:r w:rsidRPr="00F752E7">
        <w:rPr>
          <w:rFonts w:ascii="Garamond" w:hAnsi="Garamond"/>
          <w:bCs/>
          <w:kern w:val="2"/>
          <w:sz w:val="20"/>
          <w:szCs w:val="20"/>
        </w:rPr>
        <w:t>5</w:t>
      </w:r>
      <w:r w:rsidR="00010C76" w:rsidRPr="00F752E7">
        <w:rPr>
          <w:rFonts w:ascii="Garamond" w:hAnsi="Garamond"/>
          <w:bCs/>
          <w:kern w:val="2"/>
          <w:sz w:val="20"/>
          <w:szCs w:val="20"/>
        </w:rPr>
        <w:t>. Każda naprawa gwarancyjna przedłuża okres gwarancji o całkowity czas trwania tej naprawy.</w:t>
      </w:r>
    </w:p>
    <w:p w14:paraId="00991580" w14:textId="77777777" w:rsidR="00010C76" w:rsidRPr="00F752E7" w:rsidRDefault="00C75223" w:rsidP="00E212EA">
      <w:pPr>
        <w:tabs>
          <w:tab w:val="left" w:pos="426"/>
        </w:tabs>
        <w:autoSpaceDN/>
        <w:spacing w:line="276" w:lineRule="auto"/>
        <w:contextualSpacing/>
        <w:jc w:val="both"/>
        <w:rPr>
          <w:rFonts w:ascii="Garamond" w:hAnsi="Garamond"/>
          <w:bCs/>
          <w:kern w:val="2"/>
          <w:sz w:val="20"/>
          <w:szCs w:val="20"/>
        </w:rPr>
      </w:pPr>
      <w:r w:rsidRPr="00F752E7">
        <w:rPr>
          <w:rFonts w:ascii="Garamond" w:hAnsi="Garamond"/>
          <w:bCs/>
          <w:kern w:val="2"/>
          <w:sz w:val="20"/>
          <w:szCs w:val="20"/>
        </w:rPr>
        <w:t>6</w:t>
      </w:r>
      <w:r w:rsidR="00010C76" w:rsidRPr="00F752E7">
        <w:rPr>
          <w:rFonts w:ascii="Garamond" w:hAnsi="Garamond"/>
          <w:bCs/>
          <w:kern w:val="2"/>
          <w:sz w:val="20"/>
          <w:szCs w:val="20"/>
        </w:rPr>
        <w:t xml:space="preserve">. </w:t>
      </w:r>
      <w:r w:rsidR="00BC74F6" w:rsidRPr="00F752E7">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A460E9" w:rsidRDefault="005D18CE" w:rsidP="00E212EA">
      <w:pPr>
        <w:autoSpaceDN/>
        <w:spacing w:line="276" w:lineRule="auto"/>
        <w:contextualSpacing/>
        <w:jc w:val="center"/>
        <w:rPr>
          <w:rFonts w:ascii="Garamond" w:hAnsi="Garamond"/>
          <w:kern w:val="2"/>
          <w:sz w:val="20"/>
          <w:szCs w:val="20"/>
        </w:rPr>
      </w:pPr>
      <w:r w:rsidRPr="00A460E9">
        <w:rPr>
          <w:rFonts w:ascii="Garamond" w:hAnsi="Garamond" w:cs="Garamond"/>
          <w:b/>
          <w:kern w:val="2"/>
          <w:sz w:val="20"/>
          <w:szCs w:val="20"/>
        </w:rPr>
        <w:t>§ 8</w:t>
      </w:r>
    </w:p>
    <w:p w14:paraId="5897A5BA" w14:textId="77777777" w:rsidR="005D18CE" w:rsidRPr="00A460E9" w:rsidRDefault="005D18CE" w:rsidP="00A460E9">
      <w:pPr>
        <w:numPr>
          <w:ilvl w:val="0"/>
          <w:numId w:val="114"/>
        </w:numPr>
        <w:tabs>
          <w:tab w:val="left" w:pos="426"/>
        </w:tabs>
        <w:autoSpaceDN/>
        <w:spacing w:line="276" w:lineRule="auto"/>
        <w:contextualSpacing/>
        <w:jc w:val="both"/>
        <w:rPr>
          <w:rFonts w:ascii="Garamond" w:hAnsi="Garamond"/>
          <w:b/>
          <w:kern w:val="2"/>
          <w:sz w:val="20"/>
          <w:szCs w:val="20"/>
        </w:rPr>
      </w:pPr>
      <w:r w:rsidRPr="00A460E9">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w:t>
      </w:r>
      <w:r w:rsidRPr="00A460E9">
        <w:rPr>
          <w:rFonts w:ascii="Garamond" w:hAnsi="Garamond" w:cs="Garamond"/>
          <w:kern w:val="2"/>
          <w:sz w:val="20"/>
          <w:szCs w:val="20"/>
        </w:rPr>
        <w:lastRenderedPageBreak/>
        <w:t>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A460E9" w:rsidRDefault="005D18CE" w:rsidP="00A460E9">
      <w:pPr>
        <w:numPr>
          <w:ilvl w:val="0"/>
          <w:numId w:val="114"/>
        </w:numPr>
        <w:tabs>
          <w:tab w:val="left" w:pos="426"/>
        </w:tabs>
        <w:autoSpaceDN/>
        <w:spacing w:line="276" w:lineRule="auto"/>
        <w:contextualSpacing/>
        <w:jc w:val="both"/>
        <w:rPr>
          <w:rFonts w:ascii="Garamond" w:hAnsi="Garamond"/>
          <w:b/>
          <w:kern w:val="2"/>
          <w:sz w:val="20"/>
          <w:szCs w:val="20"/>
        </w:rPr>
      </w:pPr>
      <w:r w:rsidRPr="00A460E9">
        <w:rPr>
          <w:rFonts w:ascii="Garamond" w:hAnsi="Garamond" w:cs="Garamond"/>
          <w:kern w:val="2"/>
          <w:sz w:val="20"/>
          <w:szCs w:val="20"/>
        </w:rPr>
        <w:t xml:space="preserve">O wykryciu wad, o których mowa w ust. 1 Kupujący powiadomi Sprzedającego </w:t>
      </w:r>
      <w:r w:rsidR="00BC74F6" w:rsidRPr="00A460E9">
        <w:rPr>
          <w:rFonts w:ascii="Garamond" w:hAnsi="Garamond" w:cs="Garamond"/>
          <w:kern w:val="2"/>
          <w:sz w:val="20"/>
          <w:szCs w:val="20"/>
        </w:rPr>
        <w:t xml:space="preserve">mailem lub faxem </w:t>
      </w:r>
      <w:r w:rsidRPr="00A460E9">
        <w:rPr>
          <w:rFonts w:ascii="Garamond" w:hAnsi="Garamond" w:cs="Garamond"/>
          <w:kern w:val="2"/>
          <w:sz w:val="20"/>
          <w:szCs w:val="20"/>
        </w:rPr>
        <w:t>w terminie 5 dni od daty ich ujawnienia.</w:t>
      </w:r>
    </w:p>
    <w:p w14:paraId="23188187" w14:textId="77777777" w:rsidR="00D7141E" w:rsidRPr="00A460E9" w:rsidRDefault="005D18CE" w:rsidP="00A460E9">
      <w:pPr>
        <w:numPr>
          <w:ilvl w:val="0"/>
          <w:numId w:val="114"/>
        </w:numPr>
        <w:tabs>
          <w:tab w:val="left" w:pos="426"/>
        </w:tabs>
        <w:autoSpaceDN/>
        <w:spacing w:line="276" w:lineRule="auto"/>
        <w:contextualSpacing/>
        <w:jc w:val="both"/>
        <w:rPr>
          <w:rFonts w:ascii="Garamond" w:hAnsi="Garamond"/>
          <w:b/>
          <w:kern w:val="2"/>
          <w:sz w:val="20"/>
          <w:szCs w:val="20"/>
        </w:rPr>
      </w:pPr>
      <w:r w:rsidRPr="00A460E9">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A460E9" w:rsidRDefault="005D18CE" w:rsidP="00A460E9">
      <w:pPr>
        <w:numPr>
          <w:ilvl w:val="0"/>
          <w:numId w:val="114"/>
        </w:numPr>
        <w:tabs>
          <w:tab w:val="left" w:pos="426"/>
        </w:tabs>
        <w:autoSpaceDN/>
        <w:spacing w:line="276" w:lineRule="auto"/>
        <w:contextualSpacing/>
        <w:jc w:val="both"/>
        <w:rPr>
          <w:rFonts w:ascii="Garamond" w:hAnsi="Garamond"/>
          <w:b/>
          <w:kern w:val="2"/>
          <w:sz w:val="20"/>
          <w:szCs w:val="20"/>
        </w:rPr>
      </w:pPr>
      <w:r w:rsidRPr="00A460E9">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A460E9" w:rsidRDefault="005D18CE" w:rsidP="00A460E9">
      <w:pPr>
        <w:numPr>
          <w:ilvl w:val="0"/>
          <w:numId w:val="114"/>
        </w:numPr>
        <w:tabs>
          <w:tab w:val="left" w:pos="426"/>
        </w:tabs>
        <w:autoSpaceDN/>
        <w:spacing w:line="276" w:lineRule="auto"/>
        <w:contextualSpacing/>
        <w:jc w:val="both"/>
        <w:rPr>
          <w:rFonts w:ascii="Garamond" w:hAnsi="Garamond"/>
          <w:b/>
          <w:kern w:val="2"/>
          <w:sz w:val="20"/>
          <w:szCs w:val="20"/>
        </w:rPr>
      </w:pPr>
      <w:r w:rsidRPr="00A460E9">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A460E9" w:rsidRDefault="005D18CE" w:rsidP="00A460E9">
      <w:pPr>
        <w:numPr>
          <w:ilvl w:val="0"/>
          <w:numId w:val="114"/>
        </w:numPr>
        <w:tabs>
          <w:tab w:val="left" w:pos="426"/>
        </w:tabs>
        <w:autoSpaceDN/>
        <w:spacing w:line="276" w:lineRule="auto"/>
        <w:contextualSpacing/>
        <w:jc w:val="both"/>
        <w:rPr>
          <w:rFonts w:ascii="Garamond" w:hAnsi="Garamond"/>
          <w:b/>
          <w:kern w:val="2"/>
          <w:sz w:val="20"/>
          <w:szCs w:val="20"/>
        </w:rPr>
      </w:pPr>
      <w:r w:rsidRPr="00A460E9">
        <w:rPr>
          <w:rFonts w:ascii="Garamond" w:hAnsi="Garamond" w:cs="Garamond"/>
          <w:kern w:val="2"/>
          <w:sz w:val="20"/>
          <w:szCs w:val="20"/>
        </w:rPr>
        <w:t>Protokół zakwalifikowania wad Sprzedający otrzyma bezpośrednio po jego sporządzeniu</w:t>
      </w:r>
      <w:r w:rsidRPr="00A460E9">
        <w:rPr>
          <w:rFonts w:ascii="Garamond" w:hAnsi="Garamond" w:cs="Garamond"/>
          <w:b/>
          <w:kern w:val="2"/>
          <w:sz w:val="20"/>
          <w:szCs w:val="20"/>
        </w:rPr>
        <w:t xml:space="preserve">.                             </w:t>
      </w:r>
    </w:p>
    <w:p w14:paraId="59C0E14A" w14:textId="77777777" w:rsidR="005D18CE" w:rsidRPr="00A460E9" w:rsidRDefault="005D18CE" w:rsidP="00E212EA">
      <w:pPr>
        <w:autoSpaceDN/>
        <w:spacing w:line="276" w:lineRule="auto"/>
        <w:contextualSpacing/>
        <w:jc w:val="center"/>
        <w:rPr>
          <w:rFonts w:ascii="Garamond" w:hAnsi="Garamond"/>
          <w:kern w:val="2"/>
          <w:sz w:val="20"/>
          <w:szCs w:val="20"/>
        </w:rPr>
      </w:pPr>
      <w:r w:rsidRPr="00A460E9">
        <w:rPr>
          <w:rFonts w:ascii="Garamond" w:hAnsi="Garamond" w:cs="Garamond"/>
          <w:b/>
          <w:kern w:val="2"/>
          <w:sz w:val="20"/>
          <w:szCs w:val="20"/>
        </w:rPr>
        <w:t>§ 9</w:t>
      </w:r>
    </w:p>
    <w:p w14:paraId="578FB8F6" w14:textId="77777777" w:rsidR="005D18CE" w:rsidRPr="00A460E9" w:rsidRDefault="005D18CE" w:rsidP="00E212EA">
      <w:pPr>
        <w:autoSpaceDN/>
        <w:spacing w:line="276" w:lineRule="auto"/>
        <w:contextualSpacing/>
        <w:rPr>
          <w:rFonts w:ascii="Garamond" w:hAnsi="Garamond"/>
          <w:kern w:val="2"/>
          <w:sz w:val="20"/>
          <w:szCs w:val="20"/>
        </w:rPr>
      </w:pPr>
      <w:r w:rsidRPr="00A460E9">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A460E9" w:rsidRDefault="005D18CE" w:rsidP="00E212EA">
      <w:pPr>
        <w:autoSpaceDN/>
        <w:spacing w:line="276" w:lineRule="auto"/>
        <w:contextualSpacing/>
        <w:jc w:val="center"/>
        <w:rPr>
          <w:rFonts w:ascii="Garamond" w:hAnsi="Garamond"/>
          <w:kern w:val="2"/>
          <w:sz w:val="20"/>
          <w:szCs w:val="20"/>
        </w:rPr>
      </w:pPr>
      <w:r w:rsidRPr="00A460E9">
        <w:rPr>
          <w:rFonts w:ascii="Garamond" w:hAnsi="Garamond" w:cs="Garamond"/>
          <w:b/>
          <w:kern w:val="2"/>
          <w:sz w:val="20"/>
          <w:szCs w:val="20"/>
        </w:rPr>
        <w:t>§ 10</w:t>
      </w:r>
    </w:p>
    <w:p w14:paraId="002E93BB" w14:textId="77777777" w:rsidR="005D18CE" w:rsidRPr="00A460E9" w:rsidRDefault="005D18CE" w:rsidP="00E212EA">
      <w:pPr>
        <w:tabs>
          <w:tab w:val="left" w:pos="426"/>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A460E9" w:rsidRDefault="005D18CE" w:rsidP="00A460E9">
      <w:pPr>
        <w:numPr>
          <w:ilvl w:val="0"/>
          <w:numId w:val="107"/>
        </w:numPr>
        <w:tabs>
          <w:tab w:val="left" w:pos="426"/>
        </w:tabs>
        <w:autoSpaceDN/>
        <w:spacing w:line="276" w:lineRule="auto"/>
        <w:contextualSpacing/>
        <w:jc w:val="both"/>
        <w:textAlignment w:val="auto"/>
        <w:rPr>
          <w:rFonts w:ascii="Garamond" w:hAnsi="Garamond"/>
          <w:kern w:val="2"/>
          <w:sz w:val="20"/>
          <w:szCs w:val="20"/>
        </w:rPr>
      </w:pPr>
      <w:r w:rsidRPr="00A460E9">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A460E9" w:rsidRDefault="005D18CE" w:rsidP="00A460E9">
      <w:pPr>
        <w:numPr>
          <w:ilvl w:val="0"/>
          <w:numId w:val="107"/>
        </w:numPr>
        <w:tabs>
          <w:tab w:val="left" w:pos="426"/>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 xml:space="preserve">zmian organizacyjnych </w:t>
      </w:r>
      <w:r w:rsidR="00BC74F6" w:rsidRPr="00A460E9">
        <w:rPr>
          <w:rFonts w:ascii="Garamond" w:hAnsi="Garamond" w:cs="Garamond"/>
          <w:kern w:val="2"/>
          <w:sz w:val="20"/>
          <w:szCs w:val="20"/>
        </w:rPr>
        <w:t xml:space="preserve">po stronie </w:t>
      </w:r>
      <w:r w:rsidRPr="00A460E9">
        <w:rPr>
          <w:rFonts w:ascii="Garamond" w:hAnsi="Garamond" w:cs="Garamond"/>
          <w:kern w:val="2"/>
          <w:sz w:val="20"/>
          <w:szCs w:val="20"/>
        </w:rPr>
        <w:t xml:space="preserve">Kupującego powodujących, iż wykonanie zamówienia </w:t>
      </w:r>
      <w:r w:rsidR="00BC74F6" w:rsidRPr="00A460E9">
        <w:rPr>
          <w:rFonts w:ascii="Garamond" w:hAnsi="Garamond" w:cs="Garamond"/>
          <w:kern w:val="2"/>
          <w:sz w:val="20"/>
          <w:szCs w:val="20"/>
        </w:rPr>
        <w:t xml:space="preserve">w </w:t>
      </w:r>
      <w:r w:rsidRPr="00A460E9">
        <w:rPr>
          <w:rFonts w:ascii="Garamond" w:hAnsi="Garamond" w:cs="Garamond"/>
          <w:kern w:val="2"/>
          <w:sz w:val="20"/>
          <w:szCs w:val="20"/>
        </w:rPr>
        <w:t>jego części staje się bezprzedmiotowe</w:t>
      </w:r>
      <w:r w:rsidR="00BC74F6" w:rsidRPr="00A460E9">
        <w:rPr>
          <w:rFonts w:ascii="Garamond" w:hAnsi="Garamond" w:cs="Garamond"/>
          <w:kern w:val="2"/>
          <w:sz w:val="20"/>
          <w:szCs w:val="20"/>
        </w:rPr>
        <w:t xml:space="preserve"> lub powinno być zmodyfikowane;</w:t>
      </w:r>
    </w:p>
    <w:p w14:paraId="699CE79B" w14:textId="77777777" w:rsidR="005D18CE" w:rsidRPr="00A460E9" w:rsidRDefault="005D18CE" w:rsidP="00A460E9">
      <w:pPr>
        <w:numPr>
          <w:ilvl w:val="0"/>
          <w:numId w:val="107"/>
        </w:numPr>
        <w:tabs>
          <w:tab w:val="left" w:pos="426"/>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 xml:space="preserve">zmian w zakresie sposobu wykonywania zadań lub zasad funkcjonowania Kupującego powodujących iż wykonanie zamówienia </w:t>
      </w:r>
      <w:r w:rsidR="00B23EA3" w:rsidRPr="00A460E9">
        <w:rPr>
          <w:rFonts w:ascii="Garamond" w:hAnsi="Garamond" w:cs="Garamond"/>
          <w:kern w:val="2"/>
          <w:sz w:val="20"/>
          <w:szCs w:val="20"/>
        </w:rPr>
        <w:t xml:space="preserve">w </w:t>
      </w:r>
      <w:r w:rsidRPr="00A460E9">
        <w:rPr>
          <w:rFonts w:ascii="Garamond" w:hAnsi="Garamond" w:cs="Garamond"/>
          <w:kern w:val="2"/>
          <w:sz w:val="20"/>
          <w:szCs w:val="20"/>
        </w:rPr>
        <w:t>jego części staje się bezprzedmiotowe lub zaistniała konieczność modyfikacji przedmiotu zamówienia,</w:t>
      </w:r>
    </w:p>
    <w:p w14:paraId="436E15B3" w14:textId="77777777" w:rsidR="005D18CE" w:rsidRPr="00A460E9" w:rsidRDefault="005D18CE" w:rsidP="00A460E9">
      <w:pPr>
        <w:numPr>
          <w:ilvl w:val="0"/>
          <w:numId w:val="107"/>
        </w:numPr>
        <w:tabs>
          <w:tab w:val="left" w:pos="426"/>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omyłek pisarskich lub błędów rachunkowych,</w:t>
      </w:r>
    </w:p>
    <w:p w14:paraId="71435F8C" w14:textId="77777777" w:rsidR="005D18CE" w:rsidRPr="00A460E9" w:rsidRDefault="00B23EA3" w:rsidP="00A460E9">
      <w:pPr>
        <w:numPr>
          <w:ilvl w:val="0"/>
          <w:numId w:val="107"/>
        </w:numPr>
        <w:tabs>
          <w:tab w:val="left" w:pos="426"/>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 xml:space="preserve">konieczności </w:t>
      </w:r>
      <w:r w:rsidR="005D18CE" w:rsidRPr="00A460E9">
        <w:rPr>
          <w:rFonts w:ascii="Garamond" w:hAnsi="Garamond" w:cs="Garamond"/>
          <w:kern w:val="2"/>
          <w:sz w:val="20"/>
          <w:szCs w:val="20"/>
        </w:rPr>
        <w:t xml:space="preserve">wyjaśnienie wątpliwości </w:t>
      </w:r>
      <w:r w:rsidRPr="00A460E9">
        <w:rPr>
          <w:rFonts w:ascii="Garamond" w:hAnsi="Garamond" w:cs="Garamond"/>
          <w:kern w:val="2"/>
          <w:sz w:val="20"/>
          <w:szCs w:val="20"/>
        </w:rPr>
        <w:t xml:space="preserve">co do </w:t>
      </w:r>
      <w:r w:rsidR="005D18CE" w:rsidRPr="00A460E9">
        <w:rPr>
          <w:rFonts w:ascii="Garamond" w:hAnsi="Garamond" w:cs="Garamond"/>
          <w:kern w:val="2"/>
          <w:sz w:val="20"/>
          <w:szCs w:val="20"/>
        </w:rPr>
        <w:t xml:space="preserve">treści umowy, jeśli będzie ona budziła wątpliwości interpretacyjne między </w:t>
      </w:r>
      <w:r w:rsidRPr="00A460E9">
        <w:rPr>
          <w:rFonts w:ascii="Garamond" w:hAnsi="Garamond" w:cs="Garamond"/>
          <w:kern w:val="2"/>
          <w:sz w:val="20"/>
          <w:szCs w:val="20"/>
        </w:rPr>
        <w:t>S</w:t>
      </w:r>
      <w:r w:rsidR="005D18CE" w:rsidRPr="00A460E9">
        <w:rPr>
          <w:rFonts w:ascii="Garamond" w:hAnsi="Garamond" w:cs="Garamond"/>
          <w:kern w:val="2"/>
          <w:sz w:val="20"/>
          <w:szCs w:val="20"/>
        </w:rPr>
        <w:t>tronami</w:t>
      </w:r>
      <w:r w:rsidRPr="00A460E9">
        <w:rPr>
          <w:rFonts w:ascii="Garamond" w:hAnsi="Garamond" w:cs="Garamond"/>
          <w:kern w:val="2"/>
          <w:sz w:val="20"/>
          <w:szCs w:val="20"/>
        </w:rPr>
        <w:t>;</w:t>
      </w:r>
    </w:p>
    <w:p w14:paraId="40B570CD" w14:textId="77777777" w:rsidR="005D18CE" w:rsidRPr="00A460E9" w:rsidRDefault="00B23EA3" w:rsidP="00A460E9">
      <w:pPr>
        <w:numPr>
          <w:ilvl w:val="0"/>
          <w:numId w:val="107"/>
        </w:numPr>
        <w:tabs>
          <w:tab w:val="left" w:pos="426"/>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 xml:space="preserve">sytuacji, w których </w:t>
      </w:r>
      <w:r w:rsidR="005D18CE" w:rsidRPr="00A460E9">
        <w:rPr>
          <w:rFonts w:ascii="Garamond" w:hAnsi="Garamond" w:cs="Garamond"/>
          <w:kern w:val="2"/>
          <w:sz w:val="20"/>
          <w:szCs w:val="20"/>
        </w:rPr>
        <w:t>zmian</w:t>
      </w:r>
      <w:r w:rsidRPr="00A460E9">
        <w:rPr>
          <w:rFonts w:ascii="Garamond" w:hAnsi="Garamond" w:cs="Garamond"/>
          <w:kern w:val="2"/>
          <w:sz w:val="20"/>
          <w:szCs w:val="20"/>
        </w:rPr>
        <w:t>a</w:t>
      </w:r>
      <w:r w:rsidR="005D18CE" w:rsidRPr="00A460E9">
        <w:rPr>
          <w:rFonts w:ascii="Garamond" w:hAnsi="Garamond" w:cs="Garamond"/>
          <w:kern w:val="2"/>
          <w:sz w:val="20"/>
          <w:szCs w:val="20"/>
        </w:rPr>
        <w:t xml:space="preserve"> umowy, w tym zmian</w:t>
      </w:r>
      <w:r w:rsidRPr="00A460E9">
        <w:rPr>
          <w:rFonts w:ascii="Garamond" w:hAnsi="Garamond" w:cs="Garamond"/>
          <w:kern w:val="2"/>
          <w:sz w:val="20"/>
          <w:szCs w:val="20"/>
        </w:rPr>
        <w:t>a</w:t>
      </w:r>
      <w:r w:rsidR="005D18CE" w:rsidRPr="00A460E9">
        <w:rPr>
          <w:rFonts w:ascii="Garamond" w:hAnsi="Garamond" w:cs="Garamond"/>
          <w:kern w:val="2"/>
          <w:sz w:val="20"/>
          <w:szCs w:val="20"/>
        </w:rPr>
        <w:t xml:space="preserve"> sposobu płatności, </w:t>
      </w:r>
      <w:r w:rsidRPr="00A460E9">
        <w:rPr>
          <w:rFonts w:ascii="Garamond" w:hAnsi="Garamond" w:cs="Garamond"/>
          <w:kern w:val="2"/>
          <w:sz w:val="20"/>
          <w:szCs w:val="20"/>
        </w:rPr>
        <w:t xml:space="preserve">wynikać będzie z </w:t>
      </w:r>
      <w:r w:rsidR="005D18CE" w:rsidRPr="00A460E9">
        <w:rPr>
          <w:rFonts w:ascii="Garamond" w:hAnsi="Garamond" w:cs="Garamond"/>
          <w:kern w:val="2"/>
          <w:sz w:val="20"/>
          <w:szCs w:val="20"/>
        </w:rPr>
        <w:t>wymaga</w:t>
      </w:r>
      <w:r w:rsidRPr="00A460E9">
        <w:rPr>
          <w:rFonts w:ascii="Garamond" w:hAnsi="Garamond" w:cs="Garamond"/>
          <w:kern w:val="2"/>
          <w:sz w:val="20"/>
          <w:szCs w:val="20"/>
        </w:rPr>
        <w:t xml:space="preserve">ń co do </w:t>
      </w:r>
      <w:r w:rsidR="005D18CE" w:rsidRPr="00A460E9">
        <w:rPr>
          <w:rFonts w:ascii="Garamond" w:hAnsi="Garamond" w:cs="Garamond"/>
          <w:kern w:val="2"/>
          <w:sz w:val="20"/>
          <w:szCs w:val="20"/>
        </w:rPr>
        <w:t>ochron</w:t>
      </w:r>
      <w:r w:rsidRPr="00A460E9">
        <w:rPr>
          <w:rFonts w:ascii="Garamond" w:hAnsi="Garamond" w:cs="Garamond"/>
          <w:kern w:val="2"/>
          <w:sz w:val="20"/>
          <w:szCs w:val="20"/>
        </w:rPr>
        <w:t>y</w:t>
      </w:r>
      <w:r w:rsidR="005D18CE" w:rsidRPr="00A460E9">
        <w:rPr>
          <w:rFonts w:ascii="Garamond" w:hAnsi="Garamond" w:cs="Garamond"/>
          <w:kern w:val="2"/>
          <w:sz w:val="20"/>
          <w:szCs w:val="20"/>
        </w:rPr>
        <w:t xml:space="preserve"> interesu Zamawiającego</w:t>
      </w:r>
      <w:r w:rsidRPr="00A460E9">
        <w:rPr>
          <w:rFonts w:ascii="Garamond" w:hAnsi="Garamond" w:cs="Garamond"/>
          <w:kern w:val="2"/>
          <w:sz w:val="20"/>
          <w:szCs w:val="20"/>
        </w:rPr>
        <w:t>;</w:t>
      </w:r>
    </w:p>
    <w:p w14:paraId="0BB53487" w14:textId="77777777" w:rsidR="005D18CE" w:rsidRPr="00A460E9" w:rsidRDefault="005D18CE" w:rsidP="00A460E9">
      <w:pPr>
        <w:numPr>
          <w:ilvl w:val="0"/>
          <w:numId w:val="107"/>
        </w:numPr>
        <w:tabs>
          <w:tab w:val="left" w:pos="426"/>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A460E9">
        <w:rPr>
          <w:rFonts w:ascii="Garamond" w:hAnsi="Garamond" w:cs="Garamond"/>
          <w:kern w:val="2"/>
          <w:sz w:val="20"/>
          <w:szCs w:val="20"/>
        </w:rPr>
        <w:t>,</w:t>
      </w:r>
      <w:r w:rsidRPr="00A460E9">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A460E9" w:rsidRDefault="005D18CE" w:rsidP="00E212EA">
      <w:pPr>
        <w:autoSpaceDN/>
        <w:spacing w:line="276" w:lineRule="auto"/>
        <w:contextualSpacing/>
        <w:jc w:val="center"/>
        <w:rPr>
          <w:rFonts w:ascii="Garamond" w:hAnsi="Garamond"/>
          <w:kern w:val="2"/>
          <w:sz w:val="20"/>
          <w:szCs w:val="20"/>
        </w:rPr>
      </w:pPr>
      <w:r w:rsidRPr="00A460E9">
        <w:rPr>
          <w:rFonts w:ascii="Garamond" w:hAnsi="Garamond" w:cs="Garamond"/>
          <w:b/>
          <w:kern w:val="2"/>
          <w:sz w:val="20"/>
          <w:szCs w:val="20"/>
        </w:rPr>
        <w:t>§ 11</w:t>
      </w:r>
    </w:p>
    <w:p w14:paraId="202E91CE" w14:textId="77777777" w:rsidR="005D18CE" w:rsidRPr="00A460E9" w:rsidRDefault="005D18CE" w:rsidP="00A460E9">
      <w:pPr>
        <w:numPr>
          <w:ilvl w:val="0"/>
          <w:numId w:val="115"/>
        </w:numPr>
        <w:tabs>
          <w:tab w:val="left" w:pos="0"/>
          <w:tab w:val="left" w:pos="426"/>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Kupujący zastrzega sobie prawo odstąpienia od Umowy w trybie natychmiastowym, w przypadku:</w:t>
      </w:r>
    </w:p>
    <w:p w14:paraId="359C61DB" w14:textId="77777777" w:rsidR="005D18CE" w:rsidRPr="00A460E9" w:rsidRDefault="005D18CE" w:rsidP="00A460E9">
      <w:pPr>
        <w:numPr>
          <w:ilvl w:val="0"/>
          <w:numId w:val="116"/>
        </w:numPr>
        <w:tabs>
          <w:tab w:val="left" w:pos="0"/>
          <w:tab w:val="left" w:pos="426"/>
          <w:tab w:val="left" w:pos="1068"/>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 xml:space="preserve">opóźnienia w realizacji zamówienia ponad termin określony w </w:t>
      </w:r>
      <w:r w:rsidRPr="00A460E9">
        <w:rPr>
          <w:rFonts w:ascii="Garamond" w:hAnsi="Garamond" w:cs="Garamond"/>
          <w:b/>
          <w:kern w:val="2"/>
          <w:sz w:val="20"/>
          <w:szCs w:val="20"/>
        </w:rPr>
        <w:t>§ 4 ust. 1</w:t>
      </w:r>
      <w:r w:rsidR="00B23EA3" w:rsidRPr="00A460E9">
        <w:rPr>
          <w:rFonts w:ascii="Garamond" w:hAnsi="Garamond" w:cs="Garamond"/>
          <w:b/>
          <w:kern w:val="2"/>
          <w:sz w:val="20"/>
          <w:szCs w:val="20"/>
        </w:rPr>
        <w:t xml:space="preserve"> </w:t>
      </w:r>
      <w:r w:rsidR="00B23EA3" w:rsidRPr="00A460E9">
        <w:rPr>
          <w:rFonts w:ascii="Garamond" w:hAnsi="Garamond" w:cs="Garamond"/>
          <w:bCs/>
          <w:kern w:val="2"/>
          <w:sz w:val="20"/>
          <w:szCs w:val="20"/>
        </w:rPr>
        <w:t>w wymiarze przekraczającym 10 dni</w:t>
      </w:r>
      <w:r w:rsidRPr="00A460E9">
        <w:rPr>
          <w:rFonts w:ascii="Garamond" w:hAnsi="Garamond" w:cs="Garamond"/>
          <w:b/>
          <w:kern w:val="2"/>
          <w:sz w:val="20"/>
          <w:szCs w:val="20"/>
        </w:rPr>
        <w:t>,</w:t>
      </w:r>
    </w:p>
    <w:p w14:paraId="4B62D61D" w14:textId="77777777" w:rsidR="005D18CE" w:rsidRPr="00A460E9" w:rsidRDefault="005D18CE" w:rsidP="00A460E9">
      <w:pPr>
        <w:numPr>
          <w:ilvl w:val="0"/>
          <w:numId w:val="116"/>
        </w:numPr>
        <w:tabs>
          <w:tab w:val="left" w:pos="0"/>
          <w:tab w:val="left" w:pos="426"/>
          <w:tab w:val="left" w:pos="1068"/>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dostarczenia przedmiotu zamówienia niezgodnego z opisem przedmiotu zamówienia</w:t>
      </w:r>
      <w:r w:rsidR="00B23EA3" w:rsidRPr="00A460E9">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A460E9" w:rsidRDefault="005D18CE" w:rsidP="00A460E9">
      <w:pPr>
        <w:numPr>
          <w:ilvl w:val="0"/>
          <w:numId w:val="116"/>
        </w:numPr>
        <w:tabs>
          <w:tab w:val="left" w:pos="0"/>
          <w:tab w:val="left" w:pos="426"/>
          <w:tab w:val="left" w:pos="1068"/>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niewywiązania się przez Sprzedającego z obowiązków szkolenia personelu Zamawiającego (</w:t>
      </w:r>
      <w:r w:rsidRPr="00A460E9">
        <w:rPr>
          <w:rFonts w:ascii="Garamond" w:hAnsi="Garamond" w:cs="Garamond"/>
          <w:b/>
          <w:kern w:val="2"/>
          <w:sz w:val="20"/>
          <w:szCs w:val="20"/>
        </w:rPr>
        <w:t>o ile dotyczy)</w:t>
      </w:r>
      <w:r w:rsidRPr="00A460E9">
        <w:rPr>
          <w:rFonts w:ascii="Garamond" w:hAnsi="Garamond" w:cs="Garamond"/>
          <w:kern w:val="2"/>
          <w:sz w:val="20"/>
          <w:szCs w:val="20"/>
        </w:rPr>
        <w:t xml:space="preserve">, lub opóźnienia w rozpoczęciu i zakończeniu szkolenia(w jednym jak i w drugim zakresie) trwające dłużej niż </w:t>
      </w:r>
      <w:r w:rsidR="00B23EA3" w:rsidRPr="00A460E9">
        <w:rPr>
          <w:rFonts w:ascii="Garamond" w:hAnsi="Garamond" w:cs="Garamond"/>
          <w:kern w:val="2"/>
          <w:sz w:val="20"/>
          <w:szCs w:val="20"/>
        </w:rPr>
        <w:t>10</w:t>
      </w:r>
      <w:r w:rsidRPr="00A460E9">
        <w:rPr>
          <w:rFonts w:ascii="Garamond" w:hAnsi="Garamond" w:cs="Garamond"/>
          <w:kern w:val="2"/>
          <w:sz w:val="20"/>
          <w:szCs w:val="20"/>
        </w:rPr>
        <w:t xml:space="preserve"> dni licząc od terminu uzgodnionego</w:t>
      </w:r>
      <w:r w:rsidR="00B23EA3" w:rsidRPr="00A460E9">
        <w:rPr>
          <w:rFonts w:ascii="Garamond" w:hAnsi="Garamond" w:cs="Garamond"/>
          <w:kern w:val="2"/>
          <w:sz w:val="20"/>
          <w:szCs w:val="20"/>
        </w:rPr>
        <w:t xml:space="preserve"> </w:t>
      </w:r>
      <w:r w:rsidRPr="00A460E9">
        <w:rPr>
          <w:rFonts w:ascii="Garamond" w:hAnsi="Garamond" w:cs="Garamond"/>
          <w:b/>
          <w:kern w:val="2"/>
          <w:sz w:val="20"/>
          <w:szCs w:val="20"/>
        </w:rPr>
        <w:t>(o ile dotyczy),</w:t>
      </w:r>
    </w:p>
    <w:p w14:paraId="530D65A3" w14:textId="77777777" w:rsidR="005D18CE" w:rsidRPr="00A460E9" w:rsidRDefault="005D18CE" w:rsidP="00A460E9">
      <w:pPr>
        <w:numPr>
          <w:ilvl w:val="0"/>
          <w:numId w:val="116"/>
        </w:numPr>
        <w:tabs>
          <w:tab w:val="left" w:pos="0"/>
          <w:tab w:val="left" w:pos="426"/>
          <w:tab w:val="left" w:pos="1068"/>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A460E9">
        <w:rPr>
          <w:rFonts w:ascii="Garamond" w:hAnsi="Garamond" w:cs="Garamond"/>
          <w:kern w:val="2"/>
          <w:sz w:val="20"/>
          <w:szCs w:val="20"/>
        </w:rPr>
        <w:t>10</w:t>
      </w:r>
      <w:r w:rsidRPr="00A460E9">
        <w:rPr>
          <w:rFonts w:ascii="Garamond" w:hAnsi="Garamond" w:cs="Garamond"/>
          <w:kern w:val="2"/>
          <w:sz w:val="20"/>
          <w:szCs w:val="20"/>
        </w:rPr>
        <w:t xml:space="preserve"> dni licząc od terminu uzgodnionego</w:t>
      </w:r>
      <w:r w:rsidRPr="00A460E9">
        <w:rPr>
          <w:rFonts w:ascii="Garamond" w:hAnsi="Garamond" w:cs="Garamond"/>
          <w:b/>
          <w:kern w:val="2"/>
          <w:sz w:val="20"/>
          <w:szCs w:val="20"/>
        </w:rPr>
        <w:t>(o ile dotyczy),</w:t>
      </w:r>
    </w:p>
    <w:p w14:paraId="4401041E" w14:textId="77777777" w:rsidR="005D18CE" w:rsidRPr="00A460E9" w:rsidRDefault="005D18CE" w:rsidP="00A460E9">
      <w:pPr>
        <w:numPr>
          <w:ilvl w:val="0"/>
          <w:numId w:val="116"/>
        </w:numPr>
        <w:tabs>
          <w:tab w:val="left" w:pos="0"/>
          <w:tab w:val="left" w:pos="426"/>
          <w:tab w:val="left" w:pos="1068"/>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innego rodzaju nienależytego, zawinionego przez Sprzedającego, wykonania</w:t>
      </w:r>
      <w:r w:rsidR="00B034DA" w:rsidRPr="00A460E9">
        <w:rPr>
          <w:rFonts w:ascii="Garamond" w:hAnsi="Garamond" w:cs="Garamond"/>
          <w:kern w:val="2"/>
          <w:sz w:val="20"/>
          <w:szCs w:val="20"/>
        </w:rPr>
        <w:t xml:space="preserve"> lub niewykonania</w:t>
      </w:r>
      <w:r w:rsidRPr="00A460E9">
        <w:rPr>
          <w:rFonts w:ascii="Garamond" w:hAnsi="Garamond" w:cs="Garamond"/>
          <w:kern w:val="2"/>
          <w:sz w:val="20"/>
          <w:szCs w:val="20"/>
        </w:rPr>
        <w:t xml:space="preserve"> Umowy</w:t>
      </w:r>
      <w:r w:rsidR="00B034DA" w:rsidRPr="00A460E9">
        <w:rPr>
          <w:rFonts w:ascii="Garamond" w:hAnsi="Garamond" w:cs="Garamond"/>
          <w:kern w:val="2"/>
          <w:sz w:val="20"/>
          <w:szCs w:val="20"/>
        </w:rPr>
        <w:t>, mimo wezwania Kupującego do jej prawidłowego wykonania we wskazanym przez Kupującego terminie</w:t>
      </w:r>
      <w:r w:rsidRPr="00A460E9">
        <w:rPr>
          <w:rFonts w:ascii="Garamond" w:hAnsi="Garamond" w:cs="Garamond"/>
          <w:kern w:val="2"/>
          <w:sz w:val="20"/>
          <w:szCs w:val="20"/>
        </w:rPr>
        <w:t>.</w:t>
      </w:r>
    </w:p>
    <w:p w14:paraId="7607CDEF" w14:textId="77777777" w:rsidR="005D18CE" w:rsidRPr="00A460E9" w:rsidRDefault="005D18CE" w:rsidP="00E212EA">
      <w:pPr>
        <w:tabs>
          <w:tab w:val="left" w:pos="426"/>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2.     Oświadczenie o odstąpieniu może zostać złożone w terminie</w:t>
      </w:r>
      <w:r w:rsidR="00B034DA" w:rsidRPr="00A460E9">
        <w:rPr>
          <w:rFonts w:ascii="Garamond" w:hAnsi="Garamond" w:cs="Garamond"/>
          <w:kern w:val="2"/>
          <w:sz w:val="20"/>
          <w:szCs w:val="20"/>
        </w:rPr>
        <w:t xml:space="preserve"> do</w:t>
      </w:r>
      <w:r w:rsidRPr="00A460E9">
        <w:rPr>
          <w:rFonts w:ascii="Garamond" w:hAnsi="Garamond" w:cs="Garamond"/>
          <w:kern w:val="2"/>
          <w:sz w:val="20"/>
          <w:szCs w:val="20"/>
        </w:rPr>
        <w:t xml:space="preserve"> 30 dni od powzięcia wiadomości uzasadniającej jego złożenie.</w:t>
      </w:r>
    </w:p>
    <w:p w14:paraId="24743E44" w14:textId="622E27CB" w:rsidR="005D18CE" w:rsidRPr="00A460E9" w:rsidRDefault="005D18CE" w:rsidP="00E212EA">
      <w:pPr>
        <w:autoSpaceDN/>
        <w:spacing w:line="276" w:lineRule="auto"/>
        <w:contextualSpacing/>
        <w:jc w:val="center"/>
        <w:rPr>
          <w:rFonts w:ascii="Garamond" w:hAnsi="Garamond"/>
          <w:kern w:val="2"/>
          <w:sz w:val="20"/>
          <w:szCs w:val="20"/>
        </w:rPr>
      </w:pPr>
      <w:r w:rsidRPr="00A460E9">
        <w:rPr>
          <w:rFonts w:ascii="Garamond" w:hAnsi="Garamond" w:cs="Garamond"/>
          <w:b/>
          <w:kern w:val="2"/>
          <w:sz w:val="20"/>
          <w:szCs w:val="20"/>
        </w:rPr>
        <w:lastRenderedPageBreak/>
        <w:t>§ 12</w:t>
      </w:r>
    </w:p>
    <w:p w14:paraId="1A8574AC" w14:textId="77777777" w:rsidR="005D18CE" w:rsidRPr="00A460E9" w:rsidRDefault="005D18CE" w:rsidP="00A460E9">
      <w:pPr>
        <w:numPr>
          <w:ilvl w:val="1"/>
          <w:numId w:val="108"/>
        </w:numPr>
        <w:tabs>
          <w:tab w:val="left" w:pos="0"/>
          <w:tab w:val="left" w:pos="426"/>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Sprzedający zobowiązany jest do zapłaty Kupującemu kary umownej:</w:t>
      </w:r>
    </w:p>
    <w:p w14:paraId="0CD9A648" w14:textId="77777777" w:rsidR="00B83CFF" w:rsidRPr="00A460E9" w:rsidRDefault="00B52E67" w:rsidP="00A460E9">
      <w:pPr>
        <w:numPr>
          <w:ilvl w:val="0"/>
          <w:numId w:val="121"/>
        </w:numPr>
        <w:tabs>
          <w:tab w:val="left" w:pos="0"/>
        </w:tabs>
        <w:autoSpaceDN/>
        <w:spacing w:line="276" w:lineRule="auto"/>
        <w:ind w:left="0" w:firstLine="0"/>
        <w:contextualSpacing/>
        <w:jc w:val="both"/>
        <w:rPr>
          <w:rFonts w:ascii="Garamond" w:hAnsi="Garamond"/>
          <w:kern w:val="2"/>
          <w:sz w:val="20"/>
          <w:szCs w:val="20"/>
        </w:rPr>
      </w:pPr>
      <w:bookmarkStart w:id="11" w:name="_Hlk130899837"/>
      <w:r w:rsidRPr="00A460E9">
        <w:rPr>
          <w:rFonts w:ascii="Garamond" w:hAnsi="Garamond" w:cs="Garamond"/>
          <w:kern w:val="2"/>
          <w:sz w:val="20"/>
          <w:szCs w:val="20"/>
        </w:rPr>
        <w:t>0,</w:t>
      </w:r>
      <w:r w:rsidR="00AC1D5F" w:rsidRPr="00A460E9">
        <w:rPr>
          <w:rFonts w:ascii="Garamond" w:hAnsi="Garamond" w:cs="Garamond"/>
          <w:kern w:val="2"/>
          <w:sz w:val="20"/>
          <w:szCs w:val="20"/>
        </w:rPr>
        <w:t>2</w:t>
      </w:r>
      <w:r w:rsidRPr="00A460E9">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A460E9">
        <w:rPr>
          <w:rFonts w:ascii="Garamond" w:hAnsi="Garamond" w:cs="Garamond"/>
          <w:bCs/>
          <w:kern w:val="2"/>
          <w:sz w:val="20"/>
          <w:szCs w:val="20"/>
        </w:rPr>
        <w:t>;</w:t>
      </w:r>
      <w:bookmarkEnd w:id="11"/>
    </w:p>
    <w:p w14:paraId="14CCC9B0" w14:textId="77777777" w:rsidR="00B83CFF" w:rsidRPr="00A460E9" w:rsidRDefault="00B83CFF" w:rsidP="00A460E9">
      <w:pPr>
        <w:numPr>
          <w:ilvl w:val="0"/>
          <w:numId w:val="121"/>
        </w:numPr>
        <w:tabs>
          <w:tab w:val="left" w:pos="0"/>
        </w:tabs>
        <w:autoSpaceDN/>
        <w:spacing w:line="276" w:lineRule="auto"/>
        <w:ind w:left="0" w:firstLine="0"/>
        <w:contextualSpacing/>
        <w:jc w:val="both"/>
        <w:rPr>
          <w:rFonts w:ascii="Garamond" w:hAnsi="Garamond"/>
          <w:kern w:val="2"/>
          <w:sz w:val="20"/>
          <w:szCs w:val="20"/>
        </w:rPr>
      </w:pPr>
      <w:r w:rsidRPr="00A460E9">
        <w:rPr>
          <w:rFonts w:ascii="Garamond" w:hAnsi="Garamond" w:cs="Garamond"/>
          <w:kern w:val="2"/>
          <w:sz w:val="20"/>
          <w:szCs w:val="20"/>
        </w:rPr>
        <w:t>0,</w:t>
      </w:r>
      <w:r w:rsidR="00AC1D5F" w:rsidRPr="00A460E9">
        <w:rPr>
          <w:rFonts w:ascii="Garamond" w:hAnsi="Garamond" w:cs="Garamond"/>
          <w:kern w:val="2"/>
          <w:sz w:val="20"/>
          <w:szCs w:val="20"/>
        </w:rPr>
        <w:t>2</w:t>
      </w:r>
      <w:r w:rsidRPr="00A460E9">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A460E9" w:rsidRDefault="00B83CFF" w:rsidP="00A460E9">
      <w:pPr>
        <w:numPr>
          <w:ilvl w:val="0"/>
          <w:numId w:val="121"/>
        </w:numPr>
        <w:tabs>
          <w:tab w:val="left" w:pos="0"/>
        </w:tabs>
        <w:autoSpaceDN/>
        <w:spacing w:line="276" w:lineRule="auto"/>
        <w:ind w:left="0" w:firstLine="0"/>
        <w:contextualSpacing/>
        <w:jc w:val="both"/>
        <w:rPr>
          <w:rFonts w:ascii="Garamond" w:hAnsi="Garamond"/>
          <w:kern w:val="2"/>
          <w:sz w:val="20"/>
          <w:szCs w:val="20"/>
        </w:rPr>
      </w:pPr>
      <w:r w:rsidRPr="00A460E9">
        <w:rPr>
          <w:rFonts w:ascii="Garamond" w:hAnsi="Garamond" w:cs="Garamond"/>
          <w:kern w:val="2"/>
          <w:sz w:val="20"/>
          <w:szCs w:val="20"/>
        </w:rPr>
        <w:t>0,</w:t>
      </w:r>
      <w:r w:rsidR="00AC1D5F" w:rsidRPr="00A460E9">
        <w:rPr>
          <w:rFonts w:ascii="Garamond" w:hAnsi="Garamond" w:cs="Garamond"/>
          <w:kern w:val="2"/>
          <w:sz w:val="20"/>
          <w:szCs w:val="20"/>
        </w:rPr>
        <w:t>1</w:t>
      </w:r>
      <w:r w:rsidRPr="00A460E9">
        <w:rPr>
          <w:rFonts w:ascii="Garamond" w:hAnsi="Garamond" w:cs="Garamond"/>
          <w:kern w:val="2"/>
          <w:sz w:val="20"/>
          <w:szCs w:val="20"/>
        </w:rPr>
        <w:t xml:space="preserve"> % wartości brutto Przedmiotu Umowy, o której mowa w § 2 ust. 1 niniejszej Umowy, za każdy rozpoczęty dzień zwłoki w </w:t>
      </w:r>
      <w:r w:rsidR="003A5A65" w:rsidRPr="00A460E9">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A460E9" w:rsidRDefault="00B83CFF" w:rsidP="00A460E9">
      <w:pPr>
        <w:numPr>
          <w:ilvl w:val="0"/>
          <w:numId w:val="121"/>
        </w:numPr>
        <w:tabs>
          <w:tab w:val="left" w:pos="0"/>
        </w:tabs>
        <w:autoSpaceDN/>
        <w:spacing w:line="276" w:lineRule="auto"/>
        <w:ind w:left="0" w:firstLine="0"/>
        <w:contextualSpacing/>
        <w:jc w:val="both"/>
        <w:rPr>
          <w:rFonts w:ascii="Garamond" w:hAnsi="Garamond"/>
          <w:kern w:val="2"/>
          <w:sz w:val="20"/>
          <w:szCs w:val="20"/>
        </w:rPr>
      </w:pPr>
      <w:r w:rsidRPr="00A460E9">
        <w:rPr>
          <w:rFonts w:ascii="Garamond" w:hAnsi="Garamond" w:cs="Garamond"/>
          <w:kern w:val="2"/>
          <w:sz w:val="20"/>
          <w:szCs w:val="20"/>
        </w:rPr>
        <w:t>0,</w:t>
      </w:r>
      <w:r w:rsidR="009C4911" w:rsidRPr="00A460E9">
        <w:rPr>
          <w:rFonts w:ascii="Garamond" w:hAnsi="Garamond" w:cs="Garamond"/>
          <w:kern w:val="2"/>
          <w:sz w:val="20"/>
          <w:szCs w:val="20"/>
        </w:rPr>
        <w:t>1</w:t>
      </w:r>
      <w:r w:rsidRPr="00A460E9">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A460E9">
        <w:rPr>
          <w:rFonts w:ascii="Garamond" w:hAnsi="Garamond" w:cs="Garamond"/>
          <w:b/>
          <w:kern w:val="2"/>
          <w:sz w:val="20"/>
          <w:szCs w:val="20"/>
        </w:rPr>
        <w:t>(o ile dotyczy)</w:t>
      </w:r>
      <w:r w:rsidR="003A5A65" w:rsidRPr="00A460E9">
        <w:rPr>
          <w:rFonts w:ascii="Garamond" w:hAnsi="Garamond" w:cs="Garamond"/>
          <w:b/>
          <w:kern w:val="2"/>
          <w:sz w:val="20"/>
          <w:szCs w:val="20"/>
        </w:rPr>
        <w:t>;</w:t>
      </w:r>
    </w:p>
    <w:p w14:paraId="5609A07E" w14:textId="77777777" w:rsidR="005D18CE" w:rsidRPr="00A460E9" w:rsidRDefault="00B83CFF" w:rsidP="00A460E9">
      <w:pPr>
        <w:numPr>
          <w:ilvl w:val="0"/>
          <w:numId w:val="121"/>
        </w:numPr>
        <w:tabs>
          <w:tab w:val="left" w:pos="0"/>
        </w:tabs>
        <w:autoSpaceDN/>
        <w:spacing w:line="276" w:lineRule="auto"/>
        <w:ind w:left="0" w:firstLine="0"/>
        <w:contextualSpacing/>
        <w:jc w:val="both"/>
        <w:rPr>
          <w:rFonts w:ascii="Garamond" w:hAnsi="Garamond"/>
          <w:kern w:val="2"/>
          <w:sz w:val="20"/>
          <w:szCs w:val="20"/>
        </w:rPr>
      </w:pPr>
      <w:r w:rsidRPr="00A460E9">
        <w:rPr>
          <w:rFonts w:ascii="Garamond" w:hAnsi="Garamond" w:cs="Garamond"/>
          <w:kern w:val="2"/>
          <w:sz w:val="20"/>
          <w:szCs w:val="20"/>
        </w:rPr>
        <w:t xml:space="preserve">500,00 zł </w:t>
      </w:r>
      <w:r w:rsidR="005D18CE" w:rsidRPr="00A460E9">
        <w:rPr>
          <w:rFonts w:ascii="Garamond" w:hAnsi="Garamond" w:cs="Garamond"/>
          <w:kern w:val="2"/>
          <w:sz w:val="20"/>
          <w:szCs w:val="20"/>
        </w:rPr>
        <w:t xml:space="preserve">brutto za każdy </w:t>
      </w:r>
      <w:r w:rsidR="00B034DA" w:rsidRPr="00A460E9">
        <w:rPr>
          <w:rFonts w:ascii="Garamond" w:hAnsi="Garamond" w:cs="Garamond"/>
          <w:kern w:val="2"/>
          <w:sz w:val="20"/>
          <w:szCs w:val="20"/>
        </w:rPr>
        <w:t xml:space="preserve">rozpoczęty </w:t>
      </w:r>
      <w:r w:rsidR="005D18CE" w:rsidRPr="00A460E9">
        <w:rPr>
          <w:rFonts w:ascii="Garamond" w:hAnsi="Garamond" w:cs="Garamond"/>
          <w:kern w:val="2"/>
          <w:sz w:val="20"/>
          <w:szCs w:val="20"/>
        </w:rPr>
        <w:t xml:space="preserve">dzień </w:t>
      </w:r>
      <w:r w:rsidR="00B034DA" w:rsidRPr="00A460E9">
        <w:rPr>
          <w:rFonts w:ascii="Garamond" w:hAnsi="Garamond" w:cs="Garamond"/>
          <w:kern w:val="2"/>
          <w:sz w:val="20"/>
          <w:szCs w:val="20"/>
        </w:rPr>
        <w:t>zwłoki</w:t>
      </w:r>
      <w:r w:rsidR="005D18CE" w:rsidRPr="00A460E9">
        <w:rPr>
          <w:rFonts w:ascii="Garamond" w:hAnsi="Garamond" w:cs="Garamond"/>
          <w:kern w:val="2"/>
          <w:sz w:val="20"/>
          <w:szCs w:val="20"/>
        </w:rPr>
        <w:t xml:space="preserve"> w wykonaniu przez Sprzedającego czynności</w:t>
      </w:r>
      <w:r w:rsidR="003A5A65" w:rsidRPr="00A460E9">
        <w:rPr>
          <w:rFonts w:ascii="Garamond" w:hAnsi="Garamond" w:cs="Garamond"/>
          <w:kern w:val="2"/>
          <w:sz w:val="20"/>
          <w:szCs w:val="20"/>
        </w:rPr>
        <w:t xml:space="preserve"> </w:t>
      </w:r>
      <w:r w:rsidR="005D18CE" w:rsidRPr="00A460E9">
        <w:rPr>
          <w:rFonts w:ascii="Garamond" w:hAnsi="Garamond" w:cs="Garamond"/>
          <w:kern w:val="2"/>
          <w:sz w:val="20"/>
          <w:szCs w:val="20"/>
        </w:rPr>
        <w:t>:</w:t>
      </w:r>
    </w:p>
    <w:p w14:paraId="4A5EDC5D" w14:textId="77777777" w:rsidR="005D18CE" w:rsidRPr="00A460E9" w:rsidRDefault="005D18CE" w:rsidP="00A460E9">
      <w:pPr>
        <w:numPr>
          <w:ilvl w:val="0"/>
          <w:numId w:val="117"/>
        </w:numPr>
        <w:tabs>
          <w:tab w:val="left" w:pos="0"/>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 xml:space="preserve">szkolenia, tj. uchylenia się od obowiązku szkolenia personelu Zamawiającego </w:t>
      </w:r>
      <w:r w:rsidRPr="00A460E9">
        <w:rPr>
          <w:rFonts w:ascii="Garamond" w:hAnsi="Garamond" w:cs="Garamond"/>
          <w:b/>
          <w:kern w:val="2"/>
          <w:sz w:val="20"/>
          <w:szCs w:val="20"/>
        </w:rPr>
        <w:t xml:space="preserve">(o ile dotyczy), </w:t>
      </w:r>
      <w:r w:rsidRPr="00A460E9">
        <w:rPr>
          <w:rFonts w:ascii="Garamond" w:hAnsi="Garamond" w:cs="Garamond"/>
          <w:kern w:val="2"/>
          <w:sz w:val="20"/>
          <w:szCs w:val="20"/>
        </w:rPr>
        <w:t>lub opóźnienia w rozpoczęciu i zakończenia</w:t>
      </w:r>
      <w:r w:rsidR="0084399E" w:rsidRPr="00A460E9">
        <w:rPr>
          <w:rFonts w:ascii="Garamond" w:hAnsi="Garamond" w:cs="Garamond"/>
          <w:kern w:val="2"/>
          <w:sz w:val="20"/>
          <w:szCs w:val="20"/>
        </w:rPr>
        <w:t xml:space="preserve"> </w:t>
      </w:r>
      <w:r w:rsidRPr="00A460E9">
        <w:rPr>
          <w:rFonts w:ascii="Garamond" w:hAnsi="Garamond" w:cs="Garamond"/>
          <w:kern w:val="2"/>
          <w:sz w:val="20"/>
          <w:szCs w:val="20"/>
        </w:rPr>
        <w:t xml:space="preserve">(w jednym jak i w drugim zakresie)  szkolenia ponad termin uzgodniony </w:t>
      </w:r>
      <w:r w:rsidRPr="00A460E9">
        <w:rPr>
          <w:rFonts w:ascii="Garamond" w:hAnsi="Garamond" w:cs="Garamond"/>
          <w:b/>
          <w:kern w:val="2"/>
          <w:sz w:val="20"/>
          <w:szCs w:val="20"/>
        </w:rPr>
        <w:t>(o ile dotyczy)</w:t>
      </w:r>
      <w:r w:rsidR="0084399E" w:rsidRPr="00A460E9">
        <w:rPr>
          <w:rFonts w:ascii="Garamond" w:hAnsi="Garamond" w:cs="Garamond"/>
          <w:bCs/>
          <w:kern w:val="2"/>
          <w:sz w:val="20"/>
          <w:szCs w:val="20"/>
        </w:rPr>
        <w:t>;</w:t>
      </w:r>
    </w:p>
    <w:p w14:paraId="3438A66A" w14:textId="77777777" w:rsidR="005D18CE" w:rsidRPr="00A460E9" w:rsidRDefault="005D18CE" w:rsidP="00A460E9">
      <w:pPr>
        <w:numPr>
          <w:ilvl w:val="0"/>
          <w:numId w:val="117"/>
        </w:numPr>
        <w:tabs>
          <w:tab w:val="left" w:pos="0"/>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przeprowadzenia bezpłatnych przegląd</w:t>
      </w:r>
      <w:r w:rsidR="0084399E" w:rsidRPr="00A460E9">
        <w:rPr>
          <w:rFonts w:ascii="Garamond" w:hAnsi="Garamond" w:cs="Garamond"/>
          <w:kern w:val="2"/>
          <w:sz w:val="20"/>
          <w:szCs w:val="20"/>
        </w:rPr>
        <w:t>ów</w:t>
      </w:r>
      <w:r w:rsidRPr="00A460E9">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A460E9">
        <w:rPr>
          <w:rFonts w:ascii="Garamond" w:hAnsi="Garamond" w:cs="Garamond"/>
          <w:kern w:val="2"/>
          <w:sz w:val="20"/>
          <w:szCs w:val="20"/>
        </w:rPr>
        <w:t xml:space="preserve"> </w:t>
      </w:r>
      <w:r w:rsidRPr="00A460E9">
        <w:rPr>
          <w:rFonts w:ascii="Garamond" w:hAnsi="Garamond" w:cs="Garamond"/>
          <w:kern w:val="2"/>
          <w:sz w:val="20"/>
          <w:szCs w:val="20"/>
        </w:rPr>
        <w:t>(w jednym jak i w drugim zakresie) bezpłatnego przeglądu ponad termin uzgodniony z Kupującym</w:t>
      </w:r>
      <w:r w:rsidR="0084399E" w:rsidRPr="00A460E9">
        <w:rPr>
          <w:rFonts w:ascii="Garamond" w:hAnsi="Garamond" w:cs="Garamond"/>
          <w:kern w:val="2"/>
          <w:sz w:val="20"/>
          <w:szCs w:val="20"/>
        </w:rPr>
        <w:t xml:space="preserve"> </w:t>
      </w:r>
      <w:r w:rsidRPr="00A460E9">
        <w:rPr>
          <w:rFonts w:ascii="Garamond" w:hAnsi="Garamond" w:cs="Garamond"/>
          <w:b/>
          <w:kern w:val="2"/>
          <w:sz w:val="20"/>
          <w:szCs w:val="20"/>
        </w:rPr>
        <w:t>(o ile dotyczy)</w:t>
      </w:r>
      <w:r w:rsidR="0084399E" w:rsidRPr="00A460E9">
        <w:rPr>
          <w:rFonts w:ascii="Garamond" w:hAnsi="Garamond" w:cs="Garamond"/>
          <w:bCs/>
          <w:kern w:val="2"/>
          <w:sz w:val="20"/>
          <w:szCs w:val="20"/>
        </w:rPr>
        <w:t>;</w:t>
      </w:r>
    </w:p>
    <w:p w14:paraId="7C55070C" w14:textId="77777777" w:rsidR="005D18CE" w:rsidRPr="00A460E9" w:rsidRDefault="005D18CE" w:rsidP="00A460E9">
      <w:pPr>
        <w:numPr>
          <w:ilvl w:val="0"/>
          <w:numId w:val="117"/>
        </w:numPr>
        <w:tabs>
          <w:tab w:val="left" w:pos="0"/>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wykonania w okresie gwarancji przeglądu/</w:t>
      </w:r>
      <w:r w:rsidR="00B034DA" w:rsidRPr="00A460E9">
        <w:rPr>
          <w:rFonts w:ascii="Garamond" w:hAnsi="Garamond" w:cs="Garamond"/>
          <w:kern w:val="2"/>
          <w:sz w:val="20"/>
          <w:szCs w:val="20"/>
        </w:rPr>
        <w:t>-</w:t>
      </w:r>
      <w:r w:rsidRPr="00A460E9">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A460E9" w:rsidRDefault="005D18CE" w:rsidP="00A460E9">
      <w:pPr>
        <w:numPr>
          <w:ilvl w:val="0"/>
          <w:numId w:val="117"/>
        </w:numPr>
        <w:tabs>
          <w:tab w:val="left" w:pos="0"/>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 xml:space="preserve">dostarczenia w terminie dokumentów wskazanych § 3 ust. </w:t>
      </w:r>
      <w:r w:rsidR="00C75223" w:rsidRPr="00A460E9">
        <w:rPr>
          <w:rFonts w:ascii="Garamond" w:hAnsi="Garamond" w:cs="Garamond"/>
          <w:kern w:val="2"/>
          <w:sz w:val="20"/>
          <w:szCs w:val="20"/>
        </w:rPr>
        <w:t>4 i § 13 ust. 2</w:t>
      </w:r>
      <w:r w:rsidR="0084399E" w:rsidRPr="00A460E9">
        <w:rPr>
          <w:rFonts w:ascii="Garamond" w:hAnsi="Garamond" w:cs="Garamond"/>
          <w:bCs/>
          <w:kern w:val="2"/>
          <w:sz w:val="20"/>
          <w:szCs w:val="20"/>
        </w:rPr>
        <w:t>;</w:t>
      </w:r>
    </w:p>
    <w:p w14:paraId="3E8A2EB7" w14:textId="77777777" w:rsidR="005D18CE" w:rsidRPr="00A460E9" w:rsidRDefault="005D18CE" w:rsidP="00A460E9">
      <w:pPr>
        <w:numPr>
          <w:ilvl w:val="0"/>
          <w:numId w:val="117"/>
        </w:numPr>
        <w:tabs>
          <w:tab w:val="left" w:pos="0"/>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wynikających z Załącznika nr 1(opis przedmiotu zamówienia)</w:t>
      </w:r>
      <w:r w:rsidR="00C75223" w:rsidRPr="00A460E9">
        <w:rPr>
          <w:rFonts w:ascii="Garamond" w:hAnsi="Garamond" w:cs="Garamond"/>
          <w:kern w:val="2"/>
          <w:sz w:val="20"/>
          <w:szCs w:val="20"/>
        </w:rPr>
        <w:t>, a nie ujętych powyżej</w:t>
      </w:r>
      <w:r w:rsidRPr="00A460E9">
        <w:rPr>
          <w:rFonts w:ascii="Garamond" w:hAnsi="Garamond" w:cs="Garamond"/>
          <w:kern w:val="2"/>
          <w:sz w:val="20"/>
          <w:szCs w:val="20"/>
        </w:rPr>
        <w:t xml:space="preserve">, </w:t>
      </w:r>
    </w:p>
    <w:p w14:paraId="562EEE28" w14:textId="77777777" w:rsidR="005D18CE" w:rsidRPr="00A460E9" w:rsidRDefault="005D18CE" w:rsidP="00A460E9">
      <w:pPr>
        <w:numPr>
          <w:ilvl w:val="0"/>
          <w:numId w:val="121"/>
        </w:numPr>
        <w:tabs>
          <w:tab w:val="left" w:pos="0"/>
        </w:tabs>
        <w:autoSpaceDN/>
        <w:spacing w:line="276" w:lineRule="auto"/>
        <w:ind w:left="0" w:firstLine="0"/>
        <w:contextualSpacing/>
        <w:jc w:val="both"/>
        <w:rPr>
          <w:rFonts w:ascii="Garamond" w:hAnsi="Garamond"/>
          <w:kern w:val="2"/>
          <w:sz w:val="20"/>
          <w:szCs w:val="20"/>
        </w:rPr>
      </w:pPr>
      <w:r w:rsidRPr="00A460E9">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A460E9">
        <w:rPr>
          <w:rFonts w:ascii="Garamond" w:hAnsi="Garamond" w:cs="Garamond"/>
          <w:kern w:val="2"/>
          <w:sz w:val="20"/>
          <w:szCs w:val="20"/>
        </w:rPr>
        <w:t xml:space="preserve"> leżących po stronie </w:t>
      </w:r>
      <w:r w:rsidRPr="00A460E9">
        <w:rPr>
          <w:rFonts w:ascii="Garamond" w:hAnsi="Garamond" w:cs="Garamond"/>
          <w:kern w:val="2"/>
          <w:sz w:val="20"/>
          <w:szCs w:val="20"/>
        </w:rPr>
        <w:t>Sprzedającego</w:t>
      </w:r>
      <w:r w:rsidR="00B034DA" w:rsidRPr="00A460E9">
        <w:rPr>
          <w:rFonts w:ascii="Garamond" w:hAnsi="Garamond" w:cs="Garamond"/>
          <w:kern w:val="2"/>
          <w:sz w:val="20"/>
          <w:szCs w:val="20"/>
        </w:rPr>
        <w:t xml:space="preserve"> </w:t>
      </w:r>
      <w:r w:rsidRPr="00A460E9">
        <w:rPr>
          <w:rFonts w:ascii="Garamond" w:hAnsi="Garamond" w:cs="Garamond"/>
          <w:kern w:val="2"/>
          <w:sz w:val="20"/>
          <w:szCs w:val="20"/>
        </w:rPr>
        <w:t>(</w:t>
      </w:r>
      <w:r w:rsidR="0084399E" w:rsidRPr="00A460E9">
        <w:rPr>
          <w:rFonts w:ascii="Garamond" w:hAnsi="Garamond" w:cs="Garamond"/>
          <w:kern w:val="2"/>
          <w:sz w:val="20"/>
          <w:szCs w:val="20"/>
        </w:rPr>
        <w:t xml:space="preserve">w szczególności odstąpi od umowy w przypadkach wskazanych w </w:t>
      </w:r>
      <w:r w:rsidRPr="00A460E9">
        <w:rPr>
          <w:rFonts w:ascii="Garamond" w:hAnsi="Garamond" w:cs="Garamond"/>
          <w:kern w:val="2"/>
          <w:sz w:val="20"/>
          <w:szCs w:val="20"/>
        </w:rPr>
        <w:t>§  11 ust. 1)</w:t>
      </w:r>
      <w:r w:rsidR="0084399E" w:rsidRPr="00A460E9">
        <w:rPr>
          <w:rFonts w:ascii="Garamond" w:hAnsi="Garamond" w:cs="Garamond"/>
          <w:kern w:val="2"/>
          <w:sz w:val="20"/>
          <w:szCs w:val="20"/>
        </w:rPr>
        <w:t>.</w:t>
      </w:r>
    </w:p>
    <w:p w14:paraId="61735FE7" w14:textId="77777777" w:rsidR="005D18CE" w:rsidRPr="00A460E9" w:rsidRDefault="005D18CE" w:rsidP="00A460E9">
      <w:pPr>
        <w:numPr>
          <w:ilvl w:val="0"/>
          <w:numId w:val="118"/>
        </w:numPr>
        <w:tabs>
          <w:tab w:val="left" w:pos="0"/>
          <w:tab w:val="left" w:pos="426"/>
        </w:tabs>
        <w:autoSpaceDN/>
        <w:spacing w:line="276" w:lineRule="auto"/>
        <w:contextualSpacing/>
        <w:jc w:val="both"/>
        <w:rPr>
          <w:rFonts w:ascii="Garamond" w:hAnsi="Garamond"/>
          <w:kern w:val="2"/>
          <w:sz w:val="20"/>
          <w:szCs w:val="20"/>
        </w:rPr>
      </w:pPr>
      <w:r w:rsidRPr="00A460E9">
        <w:rPr>
          <w:rFonts w:ascii="Garamond" w:hAnsi="Garamond"/>
          <w:kern w:val="2"/>
          <w:sz w:val="20"/>
          <w:szCs w:val="20"/>
        </w:rPr>
        <w:t xml:space="preserve">Strony ustalają, ze łączna wysokość kar umownych nie może przekroczyć 20 % wynagrodzenia o którym mowa w </w:t>
      </w:r>
      <w:r w:rsidRPr="00A460E9">
        <w:rPr>
          <w:rFonts w:ascii="Garamond" w:hAnsi="Garamond" w:cs="Garamond"/>
          <w:bCs/>
          <w:kern w:val="2"/>
          <w:sz w:val="20"/>
          <w:szCs w:val="20"/>
        </w:rPr>
        <w:t xml:space="preserve">§ 2 ust. 1 niniejszej umowy. </w:t>
      </w:r>
    </w:p>
    <w:p w14:paraId="223305EC" w14:textId="77777777" w:rsidR="005D18CE" w:rsidRPr="00A460E9" w:rsidRDefault="005D18CE" w:rsidP="00A460E9">
      <w:pPr>
        <w:numPr>
          <w:ilvl w:val="0"/>
          <w:numId w:val="118"/>
        </w:numPr>
        <w:tabs>
          <w:tab w:val="left" w:pos="0"/>
          <w:tab w:val="left" w:pos="426"/>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Jeżeli szkoda rzeczywista przekroczy kary umowne, Kupujący będzie uprawniony do dochodzenia odszkodowania do pełnej wysokości szkody</w:t>
      </w:r>
      <w:r w:rsidR="00B034DA" w:rsidRPr="00A460E9">
        <w:rPr>
          <w:rFonts w:ascii="Garamond" w:hAnsi="Garamond" w:cs="Garamond"/>
          <w:kern w:val="2"/>
          <w:sz w:val="20"/>
          <w:szCs w:val="20"/>
        </w:rPr>
        <w:t>, na zasadach ogólnych Kodeksu cywilnego</w:t>
      </w:r>
      <w:r w:rsidRPr="00A460E9">
        <w:rPr>
          <w:rFonts w:ascii="Garamond" w:hAnsi="Garamond" w:cs="Garamond"/>
          <w:kern w:val="2"/>
          <w:sz w:val="20"/>
          <w:szCs w:val="20"/>
        </w:rPr>
        <w:t>.</w:t>
      </w:r>
    </w:p>
    <w:p w14:paraId="1A7702E2" w14:textId="77777777" w:rsidR="005D18CE" w:rsidRPr="00A460E9" w:rsidRDefault="005D18CE" w:rsidP="00E212EA">
      <w:pPr>
        <w:autoSpaceDN/>
        <w:spacing w:line="276" w:lineRule="auto"/>
        <w:contextualSpacing/>
        <w:jc w:val="center"/>
        <w:rPr>
          <w:rFonts w:ascii="Garamond" w:hAnsi="Garamond"/>
          <w:kern w:val="2"/>
          <w:sz w:val="20"/>
          <w:szCs w:val="20"/>
        </w:rPr>
      </w:pPr>
      <w:r w:rsidRPr="00A460E9">
        <w:rPr>
          <w:rFonts w:ascii="Garamond" w:hAnsi="Garamond" w:cs="Garamond"/>
          <w:b/>
          <w:kern w:val="2"/>
          <w:sz w:val="20"/>
          <w:szCs w:val="20"/>
        </w:rPr>
        <w:t>§ 13</w:t>
      </w:r>
    </w:p>
    <w:p w14:paraId="62B64AE7" w14:textId="77777777" w:rsidR="00133B28" w:rsidRPr="00A460E9" w:rsidRDefault="00133B28" w:rsidP="00A460E9">
      <w:pPr>
        <w:numPr>
          <w:ilvl w:val="1"/>
          <w:numId w:val="118"/>
        </w:numPr>
        <w:autoSpaceDN/>
        <w:spacing w:line="276" w:lineRule="auto"/>
        <w:contextualSpacing/>
        <w:jc w:val="both"/>
        <w:rPr>
          <w:rFonts w:ascii="Garamond" w:hAnsi="Garamond"/>
          <w:kern w:val="2"/>
          <w:sz w:val="20"/>
          <w:szCs w:val="20"/>
        </w:rPr>
      </w:pPr>
      <w:r w:rsidRPr="00A460E9">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A460E9" w:rsidRDefault="00133B28" w:rsidP="00A460E9">
      <w:pPr>
        <w:numPr>
          <w:ilvl w:val="1"/>
          <w:numId w:val="118"/>
        </w:numPr>
        <w:autoSpaceDN/>
        <w:spacing w:line="276" w:lineRule="auto"/>
        <w:contextualSpacing/>
        <w:jc w:val="both"/>
        <w:rPr>
          <w:rFonts w:ascii="Garamond" w:hAnsi="Garamond"/>
          <w:kern w:val="2"/>
          <w:sz w:val="20"/>
          <w:szCs w:val="20"/>
        </w:rPr>
      </w:pPr>
      <w:r w:rsidRPr="00A460E9">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A460E9">
        <w:rPr>
          <w:rFonts w:ascii="Garamond" w:hAnsi="Garamond"/>
          <w:kern w:val="2"/>
          <w:sz w:val="20"/>
          <w:szCs w:val="20"/>
        </w:rPr>
        <w:t>cio</w:t>
      </w:r>
      <w:proofErr w:type="spellEnd"/>
      <w:r w:rsidRPr="00A460E9">
        <w:rPr>
          <w:rFonts w:ascii="Garamond" w:hAnsi="Garamond"/>
          <w:kern w:val="2"/>
          <w:sz w:val="20"/>
          <w:szCs w:val="20"/>
        </w:rPr>
        <w:t xml:space="preserve"> dniowym terminie, od dnia wezwania, pod rygorem odstąpienia przez Kupującego od umowy.</w:t>
      </w:r>
    </w:p>
    <w:p w14:paraId="53B46F0F" w14:textId="0A89940C" w:rsidR="005D18CE" w:rsidRPr="00A460E9" w:rsidRDefault="005D18CE" w:rsidP="00E212EA">
      <w:pPr>
        <w:autoSpaceDN/>
        <w:spacing w:line="276" w:lineRule="auto"/>
        <w:contextualSpacing/>
        <w:jc w:val="center"/>
        <w:rPr>
          <w:rFonts w:ascii="Garamond" w:hAnsi="Garamond"/>
          <w:kern w:val="2"/>
          <w:sz w:val="20"/>
          <w:szCs w:val="20"/>
        </w:rPr>
      </w:pPr>
      <w:r w:rsidRPr="00A460E9">
        <w:rPr>
          <w:rFonts w:ascii="Garamond" w:hAnsi="Garamond" w:cs="Garamond"/>
          <w:b/>
          <w:kern w:val="2"/>
          <w:sz w:val="20"/>
          <w:szCs w:val="20"/>
        </w:rPr>
        <w:t>§ 14</w:t>
      </w:r>
    </w:p>
    <w:p w14:paraId="4C1583AA" w14:textId="77777777" w:rsidR="005D18CE" w:rsidRPr="00A460E9" w:rsidRDefault="005D18CE" w:rsidP="00E212EA">
      <w:pPr>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A460E9" w:rsidRDefault="005D18CE" w:rsidP="00E212EA">
      <w:pPr>
        <w:autoSpaceDN/>
        <w:spacing w:line="276" w:lineRule="auto"/>
        <w:contextualSpacing/>
        <w:jc w:val="center"/>
        <w:rPr>
          <w:rFonts w:ascii="Garamond" w:hAnsi="Garamond"/>
          <w:kern w:val="2"/>
          <w:sz w:val="20"/>
          <w:szCs w:val="20"/>
        </w:rPr>
      </w:pPr>
      <w:r w:rsidRPr="00A460E9">
        <w:rPr>
          <w:rFonts w:ascii="Garamond" w:hAnsi="Garamond" w:cs="Garamond"/>
          <w:b/>
          <w:kern w:val="2"/>
          <w:sz w:val="20"/>
          <w:szCs w:val="20"/>
        </w:rPr>
        <w:t>§ 15</w:t>
      </w:r>
    </w:p>
    <w:p w14:paraId="06A042DE" w14:textId="77777777" w:rsidR="005D18CE" w:rsidRPr="00A460E9" w:rsidRDefault="005D18CE" w:rsidP="00E212EA">
      <w:pPr>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Kupujący oświadcza, iż zbycie wierzytelności wynikającej z Umowy wymaga dla swej ważności pisemnej zgody Ministra Obrony Narodowej.</w:t>
      </w:r>
    </w:p>
    <w:p w14:paraId="4D31E862" w14:textId="2A48927F" w:rsidR="005D18CE" w:rsidRPr="00A460E9" w:rsidRDefault="005D18CE" w:rsidP="00E212EA">
      <w:pPr>
        <w:autoSpaceDN/>
        <w:spacing w:line="276" w:lineRule="auto"/>
        <w:contextualSpacing/>
        <w:jc w:val="center"/>
        <w:rPr>
          <w:rFonts w:ascii="Garamond" w:hAnsi="Garamond"/>
          <w:kern w:val="2"/>
          <w:sz w:val="20"/>
          <w:szCs w:val="20"/>
        </w:rPr>
      </w:pPr>
      <w:r w:rsidRPr="00A460E9">
        <w:rPr>
          <w:rFonts w:ascii="Garamond" w:hAnsi="Garamond" w:cs="Garamond"/>
          <w:b/>
          <w:kern w:val="2"/>
          <w:sz w:val="20"/>
          <w:szCs w:val="20"/>
        </w:rPr>
        <w:t>§ 16</w:t>
      </w:r>
    </w:p>
    <w:p w14:paraId="0EACD81D" w14:textId="77777777" w:rsidR="005D18CE" w:rsidRPr="00A460E9" w:rsidRDefault="005D18CE" w:rsidP="00A460E9">
      <w:pPr>
        <w:numPr>
          <w:ilvl w:val="0"/>
          <w:numId w:val="119"/>
        </w:numPr>
        <w:tabs>
          <w:tab w:val="left" w:pos="426"/>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lastRenderedPageBreak/>
        <w:t>W sprawach nieuregulowanych niniejszą Umową mają zastosowanie przepisy Kodeksu cywilnego, oraz ustawy z dnia 11 września 2019 roku – Prawo zamówień publicznych</w:t>
      </w:r>
      <w:r w:rsidR="00133B28" w:rsidRPr="00A460E9">
        <w:rPr>
          <w:rFonts w:ascii="Garamond" w:hAnsi="Garamond" w:cs="Garamond"/>
          <w:kern w:val="2"/>
          <w:sz w:val="20"/>
          <w:szCs w:val="20"/>
        </w:rPr>
        <w:t>, a także inne przepisy powszechnie obowiązujące właściwe z uwagi na przedmiot niniejszej umowy</w:t>
      </w:r>
      <w:r w:rsidRPr="00A460E9">
        <w:rPr>
          <w:rFonts w:ascii="Garamond" w:hAnsi="Garamond" w:cs="Garamond"/>
          <w:kern w:val="2"/>
          <w:sz w:val="20"/>
          <w:szCs w:val="20"/>
        </w:rPr>
        <w:t>.</w:t>
      </w:r>
    </w:p>
    <w:p w14:paraId="17EB8237" w14:textId="77777777" w:rsidR="005D18CE" w:rsidRPr="00A460E9" w:rsidRDefault="005D18CE" w:rsidP="00A460E9">
      <w:pPr>
        <w:numPr>
          <w:ilvl w:val="0"/>
          <w:numId w:val="119"/>
        </w:numPr>
        <w:tabs>
          <w:tab w:val="left" w:pos="426"/>
        </w:tabs>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Sądem właściwym do rozwiązania sporów wynikających z wykonywania niniejszej Umowy, jest sąd właściwy dla siedziby Kupującego.</w:t>
      </w:r>
    </w:p>
    <w:p w14:paraId="40EF3BDE" w14:textId="2B61C6AC" w:rsidR="005D18CE" w:rsidRPr="00A460E9" w:rsidRDefault="005D18CE" w:rsidP="00A460E9">
      <w:pPr>
        <w:widowControl w:val="0"/>
        <w:numPr>
          <w:ilvl w:val="0"/>
          <w:numId w:val="119"/>
        </w:numPr>
        <w:tabs>
          <w:tab w:val="left" w:pos="426"/>
        </w:tabs>
        <w:autoSpaceDN/>
        <w:spacing w:line="276" w:lineRule="auto"/>
        <w:contextualSpacing/>
        <w:jc w:val="both"/>
        <w:textAlignment w:val="auto"/>
        <w:rPr>
          <w:rFonts w:ascii="Garamond" w:hAnsi="Garamond"/>
          <w:kern w:val="2"/>
          <w:sz w:val="20"/>
          <w:szCs w:val="20"/>
        </w:rPr>
      </w:pPr>
      <w:r w:rsidRPr="00A460E9">
        <w:rPr>
          <w:rFonts w:ascii="Garamond" w:hAnsi="Garamond" w:cs="Garamond"/>
          <w:kern w:val="2"/>
          <w:sz w:val="20"/>
          <w:szCs w:val="20"/>
        </w:rPr>
        <w:t xml:space="preserve">Podstawa prawna i zasady przetwarzania danych osobowych w ramach niniejszej umowy zawiera Klauzula Informacyjna udostępniona Wykonawcy w pkt </w:t>
      </w:r>
      <w:r w:rsidR="00EA78BA">
        <w:rPr>
          <w:rFonts w:ascii="Garamond" w:hAnsi="Garamond" w:cs="Garamond"/>
          <w:kern w:val="2"/>
          <w:sz w:val="20"/>
          <w:szCs w:val="20"/>
        </w:rPr>
        <w:t>21 zaproszenia</w:t>
      </w:r>
      <w:r w:rsidRPr="00A460E9">
        <w:rPr>
          <w:rFonts w:ascii="Garamond" w:hAnsi="Garamond" w:cs="Garamond"/>
          <w:kern w:val="2"/>
          <w:sz w:val="20"/>
          <w:szCs w:val="20"/>
        </w:rPr>
        <w:t>.</w:t>
      </w:r>
    </w:p>
    <w:p w14:paraId="34D87CDB" w14:textId="77777777" w:rsidR="005D18CE" w:rsidRPr="00A460E9" w:rsidRDefault="005D18CE" w:rsidP="00E212EA">
      <w:pPr>
        <w:autoSpaceDN/>
        <w:spacing w:line="276" w:lineRule="auto"/>
        <w:contextualSpacing/>
        <w:jc w:val="center"/>
        <w:rPr>
          <w:rFonts w:ascii="Garamond" w:hAnsi="Garamond"/>
          <w:kern w:val="2"/>
          <w:sz w:val="20"/>
          <w:szCs w:val="20"/>
        </w:rPr>
      </w:pPr>
      <w:r w:rsidRPr="00A460E9">
        <w:rPr>
          <w:rFonts w:ascii="Garamond" w:hAnsi="Garamond" w:cs="Garamond"/>
          <w:b/>
          <w:kern w:val="2"/>
          <w:sz w:val="20"/>
          <w:szCs w:val="20"/>
        </w:rPr>
        <w:t>§ 17</w:t>
      </w:r>
    </w:p>
    <w:p w14:paraId="703AA2CA" w14:textId="23839F4B" w:rsidR="00CA0EDE" w:rsidRPr="00A460E9" w:rsidRDefault="005D18CE" w:rsidP="00A460E9">
      <w:pPr>
        <w:numPr>
          <w:ilvl w:val="1"/>
          <w:numId w:val="119"/>
        </w:numPr>
        <w:autoSpaceDN/>
        <w:spacing w:line="276" w:lineRule="auto"/>
        <w:contextualSpacing/>
        <w:rPr>
          <w:rFonts w:ascii="Garamond" w:hAnsi="Garamond"/>
          <w:kern w:val="2"/>
          <w:sz w:val="20"/>
          <w:szCs w:val="20"/>
        </w:rPr>
      </w:pPr>
      <w:r w:rsidRPr="00A460E9">
        <w:rPr>
          <w:rFonts w:ascii="Garamond" w:hAnsi="Garamond" w:cs="Garamond"/>
          <w:kern w:val="2"/>
          <w:sz w:val="20"/>
          <w:szCs w:val="20"/>
        </w:rPr>
        <w:t xml:space="preserve">Osobą odpowiedzialną za realizację Umowy ze strony Kupującego jest </w:t>
      </w:r>
      <w:r w:rsidR="00FC6192">
        <w:rPr>
          <w:rFonts w:ascii="Garamond" w:hAnsi="Garamond" w:cs="Garamond"/>
          <w:kern w:val="2"/>
          <w:sz w:val="20"/>
          <w:szCs w:val="20"/>
        </w:rPr>
        <w:t xml:space="preserve">w zakresie </w:t>
      </w:r>
      <w:r w:rsidR="00AA1EC6">
        <w:rPr>
          <w:rFonts w:ascii="Garamond" w:hAnsi="Garamond" w:cs="Garamond"/>
          <w:kern w:val="2"/>
          <w:sz w:val="20"/>
          <w:szCs w:val="20"/>
        </w:rPr>
        <w:t>sprzętu medycznego p………………………………………………, a w zakresie części informatycznej  p.</w:t>
      </w:r>
      <w:r w:rsidRPr="00A460E9">
        <w:rPr>
          <w:rFonts w:ascii="Garamond" w:hAnsi="Garamond" w:cs="Garamond"/>
          <w:kern w:val="2"/>
          <w:sz w:val="20"/>
          <w:szCs w:val="20"/>
        </w:rPr>
        <w:t>…………</w:t>
      </w:r>
      <w:r w:rsidR="00AA1EC6">
        <w:rPr>
          <w:rFonts w:ascii="Garamond" w:hAnsi="Garamond" w:cs="Garamond"/>
          <w:kern w:val="2"/>
          <w:sz w:val="20"/>
          <w:szCs w:val="20"/>
        </w:rPr>
        <w:t>……………..</w:t>
      </w:r>
    </w:p>
    <w:p w14:paraId="1484194B" w14:textId="77777777" w:rsidR="005D18CE" w:rsidRPr="00A460E9" w:rsidRDefault="005D18CE" w:rsidP="00A460E9">
      <w:pPr>
        <w:numPr>
          <w:ilvl w:val="1"/>
          <w:numId w:val="119"/>
        </w:numPr>
        <w:autoSpaceDN/>
        <w:spacing w:line="276" w:lineRule="auto"/>
        <w:contextualSpacing/>
        <w:rPr>
          <w:rFonts w:ascii="Garamond" w:hAnsi="Garamond"/>
          <w:kern w:val="2"/>
          <w:sz w:val="20"/>
          <w:szCs w:val="20"/>
        </w:rPr>
      </w:pPr>
      <w:r w:rsidRPr="00A460E9">
        <w:rPr>
          <w:rFonts w:ascii="Garamond" w:hAnsi="Garamond" w:cs="Garamond"/>
          <w:kern w:val="2"/>
          <w:sz w:val="20"/>
          <w:szCs w:val="20"/>
        </w:rPr>
        <w:t>Osobą odpowiedzialną za realizację Umowy ze strony Sprzedającego jest ..................................................................</w:t>
      </w:r>
    </w:p>
    <w:p w14:paraId="2ACB1A1B" w14:textId="77777777" w:rsidR="005D18CE" w:rsidRPr="00A460E9" w:rsidRDefault="005D18CE" w:rsidP="00E212EA">
      <w:pPr>
        <w:autoSpaceDN/>
        <w:spacing w:line="276" w:lineRule="auto"/>
        <w:contextualSpacing/>
        <w:jc w:val="center"/>
        <w:rPr>
          <w:rFonts w:ascii="Garamond" w:hAnsi="Garamond"/>
          <w:kern w:val="2"/>
          <w:sz w:val="20"/>
          <w:szCs w:val="20"/>
        </w:rPr>
      </w:pPr>
      <w:r w:rsidRPr="00A460E9">
        <w:rPr>
          <w:rFonts w:ascii="Garamond" w:hAnsi="Garamond" w:cs="Garamond"/>
          <w:b/>
          <w:kern w:val="2"/>
          <w:sz w:val="20"/>
          <w:szCs w:val="20"/>
        </w:rPr>
        <w:t>§ 18</w:t>
      </w:r>
    </w:p>
    <w:p w14:paraId="4CB538B4" w14:textId="1C81D0BC" w:rsidR="005D18CE" w:rsidRPr="00A460E9" w:rsidRDefault="005D18CE" w:rsidP="00E212EA">
      <w:pPr>
        <w:widowControl w:val="0"/>
        <w:autoSpaceDN/>
        <w:spacing w:line="276" w:lineRule="auto"/>
        <w:contextualSpacing/>
        <w:jc w:val="both"/>
        <w:rPr>
          <w:rFonts w:ascii="Garamond" w:hAnsi="Garamond"/>
          <w:kern w:val="2"/>
          <w:sz w:val="20"/>
          <w:szCs w:val="20"/>
        </w:rPr>
      </w:pPr>
      <w:r w:rsidRPr="00A460E9">
        <w:rPr>
          <w:rFonts w:ascii="Garamond" w:hAnsi="Garamond" w:cs="Garamond"/>
          <w:kern w:val="2"/>
          <w:sz w:val="20"/>
          <w:szCs w:val="20"/>
        </w:rPr>
        <w:t xml:space="preserve">Integralna częścią umowy stanowi </w:t>
      </w:r>
      <w:r w:rsidR="003C6028">
        <w:rPr>
          <w:rFonts w:ascii="Garamond" w:hAnsi="Garamond" w:cs="Garamond"/>
          <w:kern w:val="2"/>
          <w:sz w:val="20"/>
          <w:szCs w:val="20"/>
        </w:rPr>
        <w:t>zaproszenie do negocjacji</w:t>
      </w:r>
      <w:r w:rsidRPr="00A460E9">
        <w:rPr>
          <w:rFonts w:ascii="Garamond" w:hAnsi="Garamond" w:cs="Garamond"/>
          <w:kern w:val="2"/>
          <w:sz w:val="20"/>
          <w:szCs w:val="20"/>
        </w:rPr>
        <w:t xml:space="preserve"> wraz z załącznikami oraz </w:t>
      </w:r>
      <w:r w:rsidR="003C6028">
        <w:rPr>
          <w:rFonts w:ascii="Garamond" w:hAnsi="Garamond" w:cs="Garamond"/>
          <w:kern w:val="2"/>
          <w:sz w:val="20"/>
          <w:szCs w:val="20"/>
        </w:rPr>
        <w:t xml:space="preserve">propozycja cenowa </w:t>
      </w:r>
      <w:r w:rsidRPr="00A460E9">
        <w:rPr>
          <w:rFonts w:ascii="Garamond" w:hAnsi="Garamond" w:cs="Garamond"/>
          <w:kern w:val="2"/>
          <w:sz w:val="20"/>
          <w:szCs w:val="20"/>
        </w:rPr>
        <w:t>Sprzedającego i dokumentacja przetargowa.</w:t>
      </w:r>
    </w:p>
    <w:p w14:paraId="5F4D2263" w14:textId="77777777" w:rsidR="005D18CE" w:rsidRPr="00A460E9" w:rsidRDefault="005D18CE" w:rsidP="00E212EA">
      <w:pPr>
        <w:autoSpaceDN/>
        <w:spacing w:line="276" w:lineRule="auto"/>
        <w:contextualSpacing/>
        <w:jc w:val="center"/>
        <w:rPr>
          <w:rFonts w:ascii="Garamond" w:hAnsi="Garamond"/>
          <w:kern w:val="2"/>
          <w:sz w:val="20"/>
          <w:szCs w:val="20"/>
        </w:rPr>
      </w:pPr>
      <w:r w:rsidRPr="00A460E9">
        <w:rPr>
          <w:rFonts w:ascii="Garamond" w:hAnsi="Garamond" w:cs="Garamond"/>
          <w:b/>
          <w:kern w:val="2"/>
          <w:sz w:val="20"/>
          <w:szCs w:val="20"/>
        </w:rPr>
        <w:t>§ 19</w:t>
      </w:r>
    </w:p>
    <w:p w14:paraId="2D2D175E" w14:textId="77777777" w:rsidR="005D18CE" w:rsidRPr="00A460E9" w:rsidRDefault="005D18CE" w:rsidP="00E212EA">
      <w:pPr>
        <w:autoSpaceDN/>
        <w:spacing w:line="276" w:lineRule="auto"/>
        <w:contextualSpacing/>
        <w:rPr>
          <w:rFonts w:ascii="Garamond" w:hAnsi="Garamond"/>
          <w:kern w:val="2"/>
          <w:sz w:val="20"/>
          <w:szCs w:val="20"/>
        </w:rPr>
      </w:pPr>
      <w:r w:rsidRPr="00A460E9">
        <w:rPr>
          <w:rFonts w:ascii="Garamond" w:hAnsi="Garamond" w:cs="Garamond"/>
          <w:kern w:val="2"/>
          <w:sz w:val="20"/>
          <w:szCs w:val="20"/>
        </w:rPr>
        <w:t>Umowę sporządzono w dwóch egzemplarzach, po jednym dla każdej ze Stron Umowy.</w:t>
      </w:r>
    </w:p>
    <w:p w14:paraId="418377AA" w14:textId="291BDDDD" w:rsidR="00385B20" w:rsidRDefault="005D18CE" w:rsidP="00E212EA">
      <w:pPr>
        <w:tabs>
          <w:tab w:val="left" w:pos="2225"/>
        </w:tabs>
        <w:autoSpaceDN/>
        <w:spacing w:line="276" w:lineRule="auto"/>
        <w:contextualSpacing/>
        <w:rPr>
          <w:rFonts w:ascii="Garamond" w:hAnsi="Garamond" w:cs="Garamond"/>
          <w:kern w:val="2"/>
          <w:sz w:val="20"/>
          <w:szCs w:val="20"/>
        </w:rPr>
      </w:pPr>
      <w:r w:rsidRPr="00A460E9">
        <w:rPr>
          <w:rFonts w:ascii="Garamond" w:hAnsi="Garamond" w:cs="Garamond"/>
          <w:kern w:val="2"/>
          <w:sz w:val="20"/>
          <w:szCs w:val="20"/>
        </w:rPr>
        <w:tab/>
      </w:r>
    </w:p>
    <w:p w14:paraId="2A4A48F7" w14:textId="77777777" w:rsidR="003C6028" w:rsidRDefault="003C6028" w:rsidP="00E212EA">
      <w:pPr>
        <w:tabs>
          <w:tab w:val="left" w:pos="2225"/>
        </w:tabs>
        <w:autoSpaceDN/>
        <w:spacing w:line="276" w:lineRule="auto"/>
        <w:contextualSpacing/>
        <w:rPr>
          <w:rFonts w:ascii="Garamond" w:hAnsi="Garamond" w:cs="Garamond"/>
          <w:kern w:val="2"/>
          <w:sz w:val="20"/>
          <w:szCs w:val="20"/>
        </w:rPr>
      </w:pPr>
    </w:p>
    <w:p w14:paraId="2213570E" w14:textId="77777777" w:rsidR="003C6028" w:rsidRDefault="003C6028" w:rsidP="00E212EA">
      <w:pPr>
        <w:tabs>
          <w:tab w:val="left" w:pos="2225"/>
        </w:tabs>
        <w:autoSpaceDN/>
        <w:spacing w:line="276" w:lineRule="auto"/>
        <w:contextualSpacing/>
        <w:rPr>
          <w:rFonts w:ascii="Garamond" w:hAnsi="Garamond" w:cs="Garamond"/>
          <w:kern w:val="2"/>
          <w:sz w:val="20"/>
          <w:szCs w:val="20"/>
        </w:rPr>
      </w:pPr>
    </w:p>
    <w:p w14:paraId="16DDE6D4" w14:textId="77777777" w:rsidR="003C6028" w:rsidRDefault="003C6028" w:rsidP="00E212EA">
      <w:pPr>
        <w:tabs>
          <w:tab w:val="left" w:pos="2225"/>
        </w:tabs>
        <w:autoSpaceDN/>
        <w:spacing w:line="276" w:lineRule="auto"/>
        <w:contextualSpacing/>
        <w:rPr>
          <w:rFonts w:ascii="Garamond" w:hAnsi="Garamond" w:cs="Garamond"/>
          <w:kern w:val="2"/>
          <w:sz w:val="20"/>
          <w:szCs w:val="20"/>
        </w:rPr>
      </w:pPr>
    </w:p>
    <w:p w14:paraId="74F0E383" w14:textId="77777777" w:rsidR="003C6028" w:rsidRPr="00A460E9" w:rsidRDefault="003C6028" w:rsidP="00E212EA">
      <w:pPr>
        <w:tabs>
          <w:tab w:val="left" w:pos="2225"/>
        </w:tabs>
        <w:autoSpaceDN/>
        <w:spacing w:line="276" w:lineRule="auto"/>
        <w:contextualSpacing/>
        <w:rPr>
          <w:rFonts w:ascii="Garamond" w:hAnsi="Garamond" w:cs="Garamond"/>
          <w:kern w:val="2"/>
          <w:sz w:val="20"/>
          <w:szCs w:val="20"/>
        </w:rPr>
      </w:pPr>
    </w:p>
    <w:p w14:paraId="6B929EC7" w14:textId="77777777" w:rsidR="005D18CE" w:rsidRPr="00A460E9" w:rsidRDefault="005D18CE" w:rsidP="00E212EA">
      <w:pPr>
        <w:autoSpaceDN/>
        <w:spacing w:line="276" w:lineRule="auto"/>
        <w:contextualSpacing/>
        <w:jc w:val="center"/>
        <w:rPr>
          <w:rFonts w:ascii="Garamond" w:hAnsi="Garamond"/>
          <w:kern w:val="2"/>
          <w:sz w:val="20"/>
          <w:szCs w:val="20"/>
        </w:rPr>
      </w:pPr>
      <w:r w:rsidRPr="00A460E9">
        <w:rPr>
          <w:rFonts w:ascii="Garamond" w:hAnsi="Garamond" w:cs="Garamond"/>
          <w:b/>
          <w:kern w:val="2"/>
          <w:sz w:val="20"/>
          <w:szCs w:val="20"/>
        </w:rPr>
        <w:t>SPRZEDAJĄCY</w:t>
      </w:r>
      <w:r w:rsidRPr="00A460E9">
        <w:rPr>
          <w:rFonts w:ascii="Garamond" w:hAnsi="Garamond" w:cs="Garamond"/>
          <w:kern w:val="2"/>
          <w:sz w:val="20"/>
          <w:szCs w:val="20"/>
        </w:rPr>
        <w:tab/>
      </w:r>
      <w:r w:rsidRPr="00A460E9">
        <w:rPr>
          <w:rFonts w:ascii="Garamond" w:hAnsi="Garamond" w:cs="Garamond"/>
          <w:kern w:val="2"/>
          <w:sz w:val="20"/>
          <w:szCs w:val="20"/>
        </w:rPr>
        <w:tab/>
      </w:r>
      <w:r w:rsidRPr="00A460E9">
        <w:rPr>
          <w:rFonts w:ascii="Garamond" w:hAnsi="Garamond" w:cs="Garamond"/>
          <w:kern w:val="2"/>
          <w:sz w:val="20"/>
          <w:szCs w:val="20"/>
        </w:rPr>
        <w:tab/>
      </w:r>
      <w:r w:rsidRPr="00A460E9">
        <w:rPr>
          <w:rFonts w:ascii="Garamond" w:hAnsi="Garamond" w:cs="Garamond"/>
          <w:kern w:val="2"/>
          <w:sz w:val="20"/>
          <w:szCs w:val="20"/>
        </w:rPr>
        <w:tab/>
      </w:r>
      <w:r w:rsidRPr="00A460E9">
        <w:rPr>
          <w:rFonts w:ascii="Garamond" w:hAnsi="Garamond" w:cs="Garamond"/>
          <w:kern w:val="2"/>
          <w:sz w:val="20"/>
          <w:szCs w:val="20"/>
        </w:rPr>
        <w:tab/>
      </w:r>
      <w:r w:rsidRPr="00A460E9">
        <w:rPr>
          <w:rFonts w:ascii="Garamond" w:hAnsi="Garamond" w:cs="Garamond"/>
          <w:kern w:val="2"/>
          <w:sz w:val="20"/>
          <w:szCs w:val="20"/>
        </w:rPr>
        <w:tab/>
      </w:r>
      <w:r w:rsidRPr="00A460E9">
        <w:rPr>
          <w:rFonts w:ascii="Garamond" w:hAnsi="Garamond" w:cs="Garamond"/>
          <w:b/>
          <w:kern w:val="2"/>
          <w:sz w:val="20"/>
          <w:szCs w:val="20"/>
        </w:rPr>
        <w:t>KUPUJĄCY</w:t>
      </w:r>
    </w:p>
    <w:p w14:paraId="72E23951" w14:textId="77777777" w:rsidR="005D18CE" w:rsidRPr="00A460E9" w:rsidRDefault="005D18CE" w:rsidP="00E212EA">
      <w:pPr>
        <w:autoSpaceDN/>
        <w:spacing w:line="276" w:lineRule="auto"/>
        <w:ind w:firstLine="708"/>
        <w:contextualSpacing/>
        <w:rPr>
          <w:rFonts w:ascii="Garamond" w:hAnsi="Garamond"/>
          <w:kern w:val="2"/>
          <w:sz w:val="20"/>
          <w:szCs w:val="20"/>
        </w:rPr>
      </w:pPr>
      <w:r w:rsidRPr="00A460E9">
        <w:rPr>
          <w:rFonts w:ascii="Garamond" w:hAnsi="Garamond" w:cs="Garamond"/>
          <w:kern w:val="2"/>
          <w:sz w:val="20"/>
          <w:szCs w:val="20"/>
        </w:rPr>
        <w:t xml:space="preserve"> </w:t>
      </w:r>
      <w:r w:rsidRPr="00A460E9">
        <w:rPr>
          <w:rFonts w:ascii="Garamond" w:hAnsi="Garamond" w:cs="Garamond"/>
          <w:kern w:val="2"/>
          <w:sz w:val="20"/>
          <w:szCs w:val="20"/>
        </w:rPr>
        <w:tab/>
      </w:r>
      <w:r w:rsidRPr="00A460E9">
        <w:rPr>
          <w:rFonts w:ascii="Garamond" w:hAnsi="Garamond" w:cs="Garamond"/>
          <w:kern w:val="2"/>
          <w:sz w:val="20"/>
          <w:szCs w:val="20"/>
        </w:rPr>
        <w:tab/>
        <w:t xml:space="preserve">          ....................................................</w:t>
      </w:r>
      <w:r w:rsidRPr="00A460E9">
        <w:rPr>
          <w:rFonts w:ascii="Garamond" w:hAnsi="Garamond" w:cs="Garamond"/>
          <w:kern w:val="2"/>
          <w:sz w:val="20"/>
          <w:szCs w:val="20"/>
        </w:rPr>
        <w:tab/>
      </w:r>
      <w:r w:rsidRPr="00A460E9">
        <w:rPr>
          <w:rFonts w:ascii="Garamond" w:hAnsi="Garamond" w:cs="Garamond"/>
          <w:kern w:val="2"/>
          <w:sz w:val="20"/>
          <w:szCs w:val="20"/>
        </w:rPr>
        <w:tab/>
      </w:r>
      <w:r w:rsidRPr="00A460E9">
        <w:rPr>
          <w:rFonts w:ascii="Garamond" w:hAnsi="Garamond" w:cs="Garamond"/>
          <w:kern w:val="2"/>
          <w:sz w:val="20"/>
          <w:szCs w:val="20"/>
        </w:rPr>
        <w:tab/>
      </w:r>
      <w:r w:rsidRPr="00A460E9">
        <w:rPr>
          <w:rFonts w:ascii="Garamond" w:hAnsi="Garamond" w:cs="Garamond"/>
          <w:kern w:val="2"/>
          <w:sz w:val="20"/>
          <w:szCs w:val="20"/>
        </w:rPr>
        <w:tab/>
        <w:t xml:space="preserve">     .....................................................</w:t>
      </w:r>
    </w:p>
    <w:p w14:paraId="6BBDD089" w14:textId="77777777" w:rsidR="005D18CE" w:rsidRPr="00A460E9" w:rsidRDefault="005D18CE" w:rsidP="00E212EA">
      <w:pPr>
        <w:autoSpaceDN/>
        <w:spacing w:line="276" w:lineRule="auto"/>
        <w:contextualSpacing/>
        <w:jc w:val="center"/>
        <w:rPr>
          <w:rFonts w:ascii="Garamond" w:hAnsi="Garamond" w:cs="Garamond"/>
          <w:kern w:val="2"/>
          <w:sz w:val="20"/>
          <w:szCs w:val="20"/>
        </w:rPr>
      </w:pPr>
    </w:p>
    <w:p w14:paraId="5024C88F" w14:textId="77777777" w:rsidR="00A10AA7" w:rsidRPr="00A460E9" w:rsidRDefault="00A10AA7" w:rsidP="00E212EA">
      <w:pPr>
        <w:autoSpaceDN/>
        <w:spacing w:line="276" w:lineRule="auto"/>
        <w:contextualSpacing/>
        <w:jc w:val="center"/>
        <w:rPr>
          <w:rFonts w:ascii="Garamond" w:hAnsi="Garamond" w:cs="Garamond"/>
          <w:kern w:val="2"/>
          <w:sz w:val="20"/>
          <w:szCs w:val="20"/>
        </w:rPr>
      </w:pPr>
    </w:p>
    <w:p w14:paraId="5ACE9441" w14:textId="77777777" w:rsidR="00A10AA7" w:rsidRPr="00A460E9" w:rsidRDefault="00A10AA7" w:rsidP="00E212EA">
      <w:pPr>
        <w:autoSpaceDN/>
        <w:spacing w:line="276" w:lineRule="auto"/>
        <w:contextualSpacing/>
        <w:jc w:val="center"/>
        <w:rPr>
          <w:rFonts w:ascii="Garamond" w:hAnsi="Garamond" w:cs="Garamond"/>
          <w:kern w:val="2"/>
          <w:sz w:val="20"/>
          <w:szCs w:val="20"/>
        </w:rPr>
      </w:pPr>
    </w:p>
    <w:p w14:paraId="257BC141" w14:textId="77777777" w:rsidR="00CE305A" w:rsidRDefault="00CE305A" w:rsidP="00E212EA">
      <w:pPr>
        <w:autoSpaceDN/>
        <w:spacing w:line="276" w:lineRule="auto"/>
        <w:contextualSpacing/>
        <w:jc w:val="center"/>
        <w:rPr>
          <w:rFonts w:ascii="Garamond" w:hAnsi="Garamond" w:cs="Garamond"/>
          <w:kern w:val="2"/>
          <w:sz w:val="20"/>
          <w:szCs w:val="20"/>
        </w:rPr>
      </w:pPr>
    </w:p>
    <w:p w14:paraId="51F5C8E4" w14:textId="77777777" w:rsidR="003C6028" w:rsidRDefault="003C6028" w:rsidP="00E212EA">
      <w:pPr>
        <w:autoSpaceDN/>
        <w:spacing w:line="276" w:lineRule="auto"/>
        <w:contextualSpacing/>
        <w:jc w:val="center"/>
        <w:rPr>
          <w:rFonts w:ascii="Garamond" w:hAnsi="Garamond" w:cs="Garamond"/>
          <w:kern w:val="2"/>
          <w:sz w:val="20"/>
          <w:szCs w:val="20"/>
        </w:rPr>
      </w:pPr>
    </w:p>
    <w:p w14:paraId="7E15BB0A" w14:textId="77777777" w:rsidR="003C6028" w:rsidRDefault="003C6028" w:rsidP="00E212EA">
      <w:pPr>
        <w:autoSpaceDN/>
        <w:spacing w:line="276" w:lineRule="auto"/>
        <w:contextualSpacing/>
        <w:jc w:val="center"/>
        <w:rPr>
          <w:rFonts w:ascii="Garamond" w:hAnsi="Garamond" w:cs="Garamond"/>
          <w:kern w:val="2"/>
          <w:sz w:val="20"/>
          <w:szCs w:val="20"/>
        </w:rPr>
      </w:pPr>
    </w:p>
    <w:p w14:paraId="2208A07E" w14:textId="77777777" w:rsidR="003C6028" w:rsidRDefault="003C6028" w:rsidP="00E212EA">
      <w:pPr>
        <w:autoSpaceDN/>
        <w:spacing w:line="276" w:lineRule="auto"/>
        <w:contextualSpacing/>
        <w:jc w:val="center"/>
        <w:rPr>
          <w:rFonts w:ascii="Garamond" w:hAnsi="Garamond" w:cs="Garamond"/>
          <w:kern w:val="2"/>
          <w:sz w:val="20"/>
          <w:szCs w:val="20"/>
        </w:rPr>
      </w:pPr>
    </w:p>
    <w:p w14:paraId="20841C88" w14:textId="77777777" w:rsidR="003C6028" w:rsidRPr="00A460E9" w:rsidRDefault="003C6028" w:rsidP="00E212EA">
      <w:pPr>
        <w:autoSpaceDN/>
        <w:spacing w:line="276" w:lineRule="auto"/>
        <w:contextualSpacing/>
        <w:jc w:val="center"/>
        <w:rPr>
          <w:rFonts w:ascii="Garamond" w:hAnsi="Garamond" w:cs="Garamond"/>
          <w:kern w:val="2"/>
          <w:sz w:val="20"/>
          <w:szCs w:val="20"/>
        </w:rPr>
      </w:pPr>
    </w:p>
    <w:p w14:paraId="12DB4C10" w14:textId="77777777" w:rsidR="00CE305A" w:rsidRPr="00A460E9" w:rsidRDefault="00CE305A" w:rsidP="00E212EA">
      <w:pPr>
        <w:autoSpaceDN/>
        <w:spacing w:line="276" w:lineRule="auto"/>
        <w:contextualSpacing/>
        <w:jc w:val="center"/>
        <w:rPr>
          <w:rFonts w:ascii="Garamond" w:hAnsi="Garamond" w:cs="Garamond"/>
          <w:kern w:val="2"/>
          <w:sz w:val="20"/>
          <w:szCs w:val="20"/>
        </w:rPr>
      </w:pPr>
    </w:p>
    <w:p w14:paraId="18CDCFF3" w14:textId="77777777" w:rsidR="00CE305A" w:rsidRPr="00A460E9" w:rsidRDefault="00CE305A" w:rsidP="00E212EA">
      <w:pPr>
        <w:autoSpaceDN/>
        <w:spacing w:line="276" w:lineRule="auto"/>
        <w:contextualSpacing/>
        <w:jc w:val="center"/>
        <w:rPr>
          <w:rFonts w:ascii="Garamond" w:hAnsi="Garamond" w:cs="Garamond"/>
          <w:kern w:val="2"/>
          <w:sz w:val="20"/>
          <w:szCs w:val="20"/>
        </w:rPr>
      </w:pPr>
    </w:p>
    <w:p w14:paraId="2621134A" w14:textId="77777777" w:rsidR="003B09C5" w:rsidRPr="00A460E9" w:rsidRDefault="003B09C5" w:rsidP="00E212EA">
      <w:pPr>
        <w:autoSpaceDN/>
        <w:spacing w:line="276" w:lineRule="auto"/>
        <w:contextualSpacing/>
        <w:jc w:val="center"/>
        <w:rPr>
          <w:rFonts w:ascii="Garamond" w:hAnsi="Garamond" w:cs="Garamond"/>
          <w:kern w:val="2"/>
          <w:sz w:val="20"/>
          <w:szCs w:val="20"/>
        </w:rPr>
      </w:pPr>
    </w:p>
    <w:p w14:paraId="26DBB533" w14:textId="77777777" w:rsidR="00CE305A" w:rsidRPr="00A460E9" w:rsidRDefault="00CE305A" w:rsidP="00E212EA">
      <w:pPr>
        <w:autoSpaceDN/>
        <w:spacing w:line="276" w:lineRule="auto"/>
        <w:contextualSpacing/>
        <w:jc w:val="center"/>
        <w:rPr>
          <w:rFonts w:ascii="Garamond" w:hAnsi="Garamond" w:cs="Garamond"/>
          <w:kern w:val="2"/>
          <w:sz w:val="20"/>
          <w:szCs w:val="20"/>
        </w:rPr>
      </w:pPr>
    </w:p>
    <w:p w14:paraId="0A9481A6" w14:textId="77777777" w:rsidR="00385B20" w:rsidRPr="00A460E9" w:rsidRDefault="00385B20" w:rsidP="00E212EA">
      <w:pPr>
        <w:autoSpaceDN/>
        <w:spacing w:line="276" w:lineRule="auto"/>
        <w:contextualSpacing/>
        <w:jc w:val="center"/>
        <w:rPr>
          <w:rFonts w:ascii="Garamond" w:hAnsi="Garamond" w:cs="Garamond"/>
          <w:kern w:val="2"/>
          <w:sz w:val="20"/>
          <w:szCs w:val="20"/>
        </w:rPr>
      </w:pPr>
    </w:p>
    <w:p w14:paraId="7E3E7FEA" w14:textId="77777777" w:rsidR="005D18CE" w:rsidRPr="00A460E9" w:rsidRDefault="005D18CE" w:rsidP="00E212EA">
      <w:pPr>
        <w:autoSpaceDN/>
        <w:spacing w:line="276" w:lineRule="auto"/>
        <w:contextualSpacing/>
        <w:jc w:val="center"/>
        <w:rPr>
          <w:rFonts w:ascii="Garamond" w:hAnsi="Garamond"/>
          <w:kern w:val="2"/>
          <w:sz w:val="20"/>
          <w:szCs w:val="20"/>
        </w:rPr>
      </w:pPr>
      <w:r w:rsidRPr="00A460E9">
        <w:rPr>
          <w:rFonts w:ascii="Garamond" w:hAnsi="Garamond" w:cs="Garamond"/>
          <w:kern w:val="2"/>
          <w:sz w:val="20"/>
          <w:szCs w:val="20"/>
        </w:rPr>
        <w:t>KONTRASYGNUJE</w:t>
      </w:r>
    </w:p>
    <w:p w14:paraId="3EBE2034" w14:textId="77777777" w:rsidR="005D18CE" w:rsidRPr="00A460E9" w:rsidRDefault="005D18CE" w:rsidP="00E212EA">
      <w:pPr>
        <w:autoSpaceDN/>
        <w:spacing w:line="276" w:lineRule="auto"/>
        <w:contextualSpacing/>
        <w:jc w:val="center"/>
        <w:rPr>
          <w:rFonts w:ascii="Garamond" w:hAnsi="Garamond"/>
          <w:kern w:val="2"/>
          <w:sz w:val="20"/>
          <w:szCs w:val="20"/>
        </w:rPr>
      </w:pPr>
      <w:r w:rsidRPr="00A460E9">
        <w:rPr>
          <w:rFonts w:ascii="Garamond" w:hAnsi="Garamond" w:cs="Garamond"/>
          <w:kern w:val="2"/>
          <w:sz w:val="20"/>
          <w:szCs w:val="20"/>
        </w:rPr>
        <w:t>GŁÓWNY KSIĘGOWY</w:t>
      </w:r>
    </w:p>
    <w:p w14:paraId="1EE64FD2" w14:textId="77777777" w:rsidR="005D18CE" w:rsidRPr="00A460E9" w:rsidRDefault="005D18CE" w:rsidP="00E212EA">
      <w:pPr>
        <w:autoSpaceDN/>
        <w:spacing w:line="276" w:lineRule="auto"/>
        <w:contextualSpacing/>
        <w:jc w:val="center"/>
        <w:rPr>
          <w:rFonts w:ascii="Garamond" w:hAnsi="Garamond"/>
          <w:kern w:val="2"/>
          <w:sz w:val="20"/>
          <w:szCs w:val="20"/>
        </w:rPr>
      </w:pPr>
      <w:r w:rsidRPr="00A460E9">
        <w:rPr>
          <w:rFonts w:ascii="Garamond" w:hAnsi="Garamond"/>
          <w:kern w:val="2"/>
          <w:sz w:val="20"/>
          <w:szCs w:val="20"/>
        </w:rPr>
        <w:t>………………………………………………………………….</w:t>
      </w:r>
    </w:p>
    <w:p w14:paraId="0490F878" w14:textId="77777777" w:rsidR="005D18CE" w:rsidRPr="00A460E9" w:rsidRDefault="005D18CE" w:rsidP="00E212EA">
      <w:pPr>
        <w:autoSpaceDN/>
        <w:spacing w:line="276" w:lineRule="auto"/>
        <w:contextualSpacing/>
        <w:jc w:val="center"/>
        <w:rPr>
          <w:rFonts w:ascii="Garamond" w:hAnsi="Garamond"/>
          <w:kern w:val="2"/>
          <w:sz w:val="20"/>
          <w:szCs w:val="20"/>
        </w:rPr>
      </w:pPr>
    </w:p>
    <w:p w14:paraId="4898CA84" w14:textId="77777777" w:rsidR="007C0D87" w:rsidRPr="00A460E9" w:rsidRDefault="007C0D87" w:rsidP="00E212EA">
      <w:pPr>
        <w:spacing w:line="276" w:lineRule="auto"/>
        <w:jc w:val="both"/>
        <w:rPr>
          <w:rFonts w:ascii="Garamond" w:hAnsi="Garamond" w:cs="Aharoni"/>
          <w:b/>
          <w:sz w:val="20"/>
          <w:szCs w:val="20"/>
        </w:rPr>
      </w:pPr>
    </w:p>
    <w:p w14:paraId="7D396873" w14:textId="77777777" w:rsidR="00CE305A" w:rsidRPr="00A460E9" w:rsidRDefault="00CE305A" w:rsidP="00E212EA">
      <w:pPr>
        <w:spacing w:line="276" w:lineRule="auto"/>
        <w:jc w:val="both"/>
        <w:rPr>
          <w:rFonts w:ascii="Garamond" w:hAnsi="Garamond" w:cs="Aharoni"/>
          <w:b/>
          <w:sz w:val="20"/>
          <w:szCs w:val="20"/>
        </w:rPr>
      </w:pPr>
    </w:p>
    <w:p w14:paraId="5E286511" w14:textId="77777777" w:rsidR="00CE305A" w:rsidRDefault="00CE305A" w:rsidP="00E212EA">
      <w:pPr>
        <w:spacing w:line="276" w:lineRule="auto"/>
        <w:jc w:val="both"/>
        <w:rPr>
          <w:rFonts w:ascii="Garamond" w:hAnsi="Garamond" w:cs="Aharoni"/>
          <w:b/>
          <w:sz w:val="20"/>
          <w:szCs w:val="20"/>
        </w:rPr>
      </w:pPr>
    </w:p>
    <w:p w14:paraId="74CC697F" w14:textId="77777777" w:rsidR="003C6028" w:rsidRDefault="003C6028" w:rsidP="00E212EA">
      <w:pPr>
        <w:spacing w:line="276" w:lineRule="auto"/>
        <w:jc w:val="both"/>
        <w:rPr>
          <w:rFonts w:ascii="Garamond" w:hAnsi="Garamond" w:cs="Aharoni"/>
          <w:b/>
          <w:sz w:val="20"/>
          <w:szCs w:val="20"/>
        </w:rPr>
      </w:pPr>
    </w:p>
    <w:p w14:paraId="1F1B7E6C" w14:textId="77777777" w:rsidR="00EA78BA" w:rsidRDefault="00EA78BA" w:rsidP="00E212EA">
      <w:pPr>
        <w:spacing w:line="276" w:lineRule="auto"/>
        <w:jc w:val="both"/>
        <w:rPr>
          <w:rFonts w:ascii="Garamond" w:hAnsi="Garamond" w:cs="Aharoni"/>
          <w:b/>
          <w:sz w:val="20"/>
          <w:szCs w:val="20"/>
        </w:rPr>
      </w:pPr>
    </w:p>
    <w:p w14:paraId="79A895F5" w14:textId="77777777" w:rsidR="00EA78BA" w:rsidRDefault="00EA78BA" w:rsidP="00E212EA">
      <w:pPr>
        <w:spacing w:line="276" w:lineRule="auto"/>
        <w:jc w:val="both"/>
        <w:rPr>
          <w:rFonts w:ascii="Garamond" w:hAnsi="Garamond" w:cs="Aharoni"/>
          <w:b/>
          <w:sz w:val="20"/>
          <w:szCs w:val="20"/>
        </w:rPr>
      </w:pPr>
    </w:p>
    <w:p w14:paraId="02AF4663" w14:textId="77777777" w:rsidR="00EA78BA" w:rsidRDefault="00EA78BA" w:rsidP="00E212EA">
      <w:pPr>
        <w:spacing w:line="276" w:lineRule="auto"/>
        <w:jc w:val="both"/>
        <w:rPr>
          <w:rFonts w:ascii="Garamond" w:hAnsi="Garamond" w:cs="Aharoni"/>
          <w:b/>
          <w:sz w:val="20"/>
          <w:szCs w:val="20"/>
        </w:rPr>
      </w:pPr>
    </w:p>
    <w:p w14:paraId="2BD12377" w14:textId="77777777" w:rsidR="00EA78BA" w:rsidRDefault="00EA78BA" w:rsidP="00E212EA">
      <w:pPr>
        <w:spacing w:line="276" w:lineRule="auto"/>
        <w:jc w:val="both"/>
        <w:rPr>
          <w:rFonts w:ascii="Garamond" w:hAnsi="Garamond" w:cs="Aharoni"/>
          <w:b/>
          <w:sz w:val="20"/>
          <w:szCs w:val="20"/>
        </w:rPr>
      </w:pPr>
    </w:p>
    <w:p w14:paraId="6C40A8F8" w14:textId="77777777" w:rsidR="00EA78BA" w:rsidRDefault="00EA78BA" w:rsidP="00E212EA">
      <w:pPr>
        <w:spacing w:line="276" w:lineRule="auto"/>
        <w:jc w:val="both"/>
        <w:rPr>
          <w:rFonts w:ascii="Garamond" w:hAnsi="Garamond" w:cs="Aharoni"/>
          <w:b/>
          <w:sz w:val="20"/>
          <w:szCs w:val="20"/>
        </w:rPr>
      </w:pPr>
    </w:p>
    <w:p w14:paraId="00BE2658" w14:textId="77777777" w:rsidR="00EA78BA" w:rsidRDefault="00EA78BA" w:rsidP="00E212EA">
      <w:pPr>
        <w:spacing w:line="276" w:lineRule="auto"/>
        <w:jc w:val="both"/>
        <w:rPr>
          <w:rFonts w:ascii="Garamond" w:hAnsi="Garamond" w:cs="Aharoni"/>
          <w:b/>
          <w:sz w:val="20"/>
          <w:szCs w:val="20"/>
        </w:rPr>
      </w:pPr>
    </w:p>
    <w:p w14:paraId="1C661608" w14:textId="77777777" w:rsidR="00EA78BA" w:rsidRDefault="00EA78BA" w:rsidP="00E212EA">
      <w:pPr>
        <w:spacing w:line="276" w:lineRule="auto"/>
        <w:jc w:val="both"/>
        <w:rPr>
          <w:rFonts w:ascii="Garamond" w:hAnsi="Garamond" w:cs="Aharoni"/>
          <w:b/>
          <w:sz w:val="20"/>
          <w:szCs w:val="20"/>
        </w:rPr>
      </w:pPr>
    </w:p>
    <w:p w14:paraId="131D4BF0" w14:textId="77777777" w:rsidR="00EA78BA" w:rsidRDefault="00EA78BA" w:rsidP="00E212EA">
      <w:pPr>
        <w:spacing w:line="276" w:lineRule="auto"/>
        <w:jc w:val="both"/>
        <w:rPr>
          <w:rFonts w:ascii="Garamond" w:hAnsi="Garamond" w:cs="Aharoni"/>
          <w:b/>
          <w:sz w:val="20"/>
          <w:szCs w:val="20"/>
        </w:rPr>
      </w:pPr>
    </w:p>
    <w:p w14:paraId="4C8D1F12" w14:textId="77777777" w:rsidR="00EA78BA" w:rsidRDefault="00EA78BA" w:rsidP="00E212EA">
      <w:pPr>
        <w:spacing w:line="276" w:lineRule="auto"/>
        <w:jc w:val="both"/>
        <w:rPr>
          <w:rFonts w:ascii="Garamond" w:hAnsi="Garamond" w:cs="Aharoni"/>
          <w:b/>
          <w:sz w:val="20"/>
          <w:szCs w:val="20"/>
        </w:rPr>
      </w:pPr>
    </w:p>
    <w:p w14:paraId="4495B4AF" w14:textId="77777777" w:rsidR="00EA78BA" w:rsidRDefault="00EA78BA" w:rsidP="00E212EA">
      <w:pPr>
        <w:spacing w:line="276" w:lineRule="auto"/>
        <w:jc w:val="both"/>
        <w:rPr>
          <w:rFonts w:ascii="Garamond" w:hAnsi="Garamond" w:cs="Aharoni"/>
          <w:b/>
          <w:sz w:val="20"/>
          <w:szCs w:val="20"/>
        </w:rPr>
      </w:pPr>
    </w:p>
    <w:p w14:paraId="794CBAA2" w14:textId="77777777" w:rsidR="00E2505E" w:rsidRPr="00A460E9" w:rsidRDefault="00E2505E" w:rsidP="00E212EA">
      <w:pPr>
        <w:spacing w:line="276" w:lineRule="auto"/>
        <w:jc w:val="both"/>
        <w:rPr>
          <w:rFonts w:ascii="Garamond" w:hAnsi="Garamond" w:cs="Aharoni"/>
          <w:b/>
          <w:sz w:val="20"/>
          <w:szCs w:val="20"/>
        </w:rPr>
      </w:pPr>
    </w:p>
    <w:p w14:paraId="3AEB3200" w14:textId="726659F8" w:rsidR="00C52DCB" w:rsidRPr="00A460E9"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A460E9">
        <w:rPr>
          <w:rFonts w:ascii="Garamond" w:eastAsia="Arial" w:hAnsi="Garamond" w:cs="Arial"/>
          <w:b/>
          <w:sz w:val="20"/>
          <w:szCs w:val="20"/>
        </w:rPr>
        <w:t>ZAŁĄCZNIK NR 5</w:t>
      </w:r>
    </w:p>
    <w:p w14:paraId="6BEA07E2" w14:textId="77777777" w:rsidR="00C52DCB" w:rsidRPr="00A460E9"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A460E9">
        <w:rPr>
          <w:rFonts w:ascii="Garamond" w:eastAsia="Arial" w:hAnsi="Garamond" w:cs="Arial"/>
          <w:b/>
          <w:sz w:val="20"/>
          <w:szCs w:val="20"/>
        </w:rPr>
        <w:t>Wykonawca:</w:t>
      </w:r>
    </w:p>
    <w:p w14:paraId="0C3D59CC" w14:textId="77777777" w:rsidR="00C52DCB" w:rsidRPr="00A460E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A460E9">
        <w:rPr>
          <w:rFonts w:ascii="Garamond" w:eastAsia="Arial" w:hAnsi="Garamond" w:cs="Arial"/>
          <w:sz w:val="20"/>
          <w:szCs w:val="20"/>
        </w:rPr>
        <w:t>…………………………………………………………………………</w:t>
      </w:r>
    </w:p>
    <w:p w14:paraId="28AAA1C8" w14:textId="77777777" w:rsidR="00C52DCB" w:rsidRPr="00A460E9"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A460E9">
        <w:rPr>
          <w:rFonts w:ascii="Garamond" w:eastAsia="Arial" w:hAnsi="Garamond" w:cs="Arial"/>
          <w:i/>
          <w:sz w:val="20"/>
          <w:szCs w:val="20"/>
        </w:rPr>
        <w:t>(pełna nazwa/firma, adres, w zależności od podmiotu: NIP/PESEL, KRS/</w:t>
      </w:r>
      <w:proofErr w:type="spellStart"/>
      <w:r w:rsidRPr="00A460E9">
        <w:rPr>
          <w:rFonts w:ascii="Garamond" w:eastAsia="Arial" w:hAnsi="Garamond" w:cs="Arial"/>
          <w:i/>
          <w:sz w:val="20"/>
          <w:szCs w:val="20"/>
        </w:rPr>
        <w:t>CEiDG</w:t>
      </w:r>
      <w:proofErr w:type="spellEnd"/>
      <w:r w:rsidRPr="00A460E9">
        <w:rPr>
          <w:rFonts w:ascii="Garamond" w:eastAsia="Arial" w:hAnsi="Garamond" w:cs="Arial"/>
          <w:i/>
          <w:sz w:val="20"/>
          <w:szCs w:val="20"/>
        </w:rPr>
        <w:t>)</w:t>
      </w:r>
    </w:p>
    <w:p w14:paraId="350D31C0" w14:textId="77777777" w:rsidR="00C52DCB" w:rsidRPr="00A460E9"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A460E9">
        <w:rPr>
          <w:rFonts w:ascii="Garamond" w:eastAsia="Arial" w:hAnsi="Garamond" w:cs="Arial"/>
          <w:sz w:val="20"/>
          <w:szCs w:val="20"/>
          <w:u w:val="single"/>
        </w:rPr>
        <w:t>reprezentowany przez:</w:t>
      </w:r>
    </w:p>
    <w:p w14:paraId="563A6026" w14:textId="77777777" w:rsidR="00C52DCB" w:rsidRPr="00A460E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A460E9">
        <w:rPr>
          <w:rFonts w:ascii="Garamond" w:eastAsia="Arial" w:hAnsi="Garamond" w:cs="Arial"/>
          <w:sz w:val="20"/>
          <w:szCs w:val="20"/>
        </w:rPr>
        <w:t>…………………………………………………………………………</w:t>
      </w:r>
    </w:p>
    <w:p w14:paraId="18878400" w14:textId="77777777" w:rsidR="00C52DCB" w:rsidRPr="00A460E9"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A460E9">
        <w:rPr>
          <w:rFonts w:ascii="Garamond" w:eastAsia="Arial" w:hAnsi="Garamond" w:cs="Arial"/>
          <w:i/>
          <w:sz w:val="20"/>
          <w:szCs w:val="20"/>
        </w:rPr>
        <w:t>(imię, nazwisko, stanowisko/podstawa do  reprezentacji)</w:t>
      </w:r>
    </w:p>
    <w:p w14:paraId="1B2050E5" w14:textId="77777777" w:rsidR="00C52DCB" w:rsidRPr="00A460E9"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A460E9">
        <w:rPr>
          <w:rFonts w:ascii="Garamond" w:eastAsia="Arial" w:hAnsi="Garamond" w:cs="Arial"/>
          <w:b/>
          <w:sz w:val="20"/>
          <w:szCs w:val="20"/>
          <w:u w:val="single"/>
        </w:rPr>
        <w:t xml:space="preserve">Oświadczenie Wykonawcy </w:t>
      </w:r>
    </w:p>
    <w:p w14:paraId="41CC0FB9" w14:textId="77777777" w:rsidR="00C52DCB" w:rsidRPr="00A460E9"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A460E9">
        <w:rPr>
          <w:rFonts w:ascii="Garamond" w:eastAsia="Arial" w:hAnsi="Garamond" w:cs="Arial"/>
          <w:b/>
          <w:sz w:val="20"/>
          <w:szCs w:val="20"/>
          <w:u w:val="single"/>
        </w:rPr>
        <w:t>DOTYCZĄCE PRZYNALEŻNOŚCI LUB BRAKU PRZYNALEŻNOŚCI DO TEJ SAMEJ GRUPY KAPITAŁOWEJ</w:t>
      </w:r>
    </w:p>
    <w:p w14:paraId="4C83FE54" w14:textId="5C0977CC" w:rsidR="00C52DCB" w:rsidRPr="00A460E9" w:rsidRDefault="00C52DCB" w:rsidP="003C6028">
      <w:pPr>
        <w:spacing w:line="276" w:lineRule="auto"/>
        <w:jc w:val="both"/>
        <w:rPr>
          <w:rFonts w:ascii="Garamond" w:hAnsi="Garamond"/>
          <w:b/>
          <w:sz w:val="20"/>
          <w:szCs w:val="20"/>
        </w:rPr>
      </w:pPr>
      <w:r w:rsidRPr="00A460E9">
        <w:rPr>
          <w:rFonts w:ascii="Garamond" w:eastAsia="Arial" w:hAnsi="Garamond" w:cs="Arial"/>
          <w:b/>
          <w:sz w:val="20"/>
          <w:szCs w:val="20"/>
          <w:u w:val="single"/>
        </w:rPr>
        <w:t xml:space="preserve">Na potrzeby </w:t>
      </w:r>
      <w:r w:rsidRPr="00A460E9">
        <w:rPr>
          <w:rFonts w:ascii="Garamond" w:hAnsi="Garamond" w:cs="Arial"/>
          <w:kern w:val="0"/>
          <w:sz w:val="20"/>
          <w:szCs w:val="20"/>
          <w:u w:val="single"/>
          <w:lang w:eastAsia="pl-PL"/>
        </w:rPr>
        <w:t>postępowania o udzielenie zamówienia publicznego pn. „</w:t>
      </w:r>
      <w:r w:rsidR="003C6028">
        <w:rPr>
          <w:rFonts w:ascii="Garamond" w:hAnsi="Garamond"/>
          <w:b/>
          <w:bCs/>
          <w:sz w:val="20"/>
          <w:szCs w:val="20"/>
        </w:rPr>
        <w:t>Dostawa m</w:t>
      </w:r>
      <w:r w:rsidR="003C6028" w:rsidRPr="00A460E9">
        <w:rPr>
          <w:rFonts w:ascii="Garamond" w:hAnsi="Garamond"/>
          <w:b/>
          <w:bCs/>
          <w:sz w:val="20"/>
          <w:szCs w:val="20"/>
        </w:rPr>
        <w:t>ikroskop</w:t>
      </w:r>
      <w:r w:rsidR="003C6028">
        <w:rPr>
          <w:rFonts w:ascii="Garamond" w:hAnsi="Garamond"/>
          <w:b/>
          <w:bCs/>
          <w:sz w:val="20"/>
          <w:szCs w:val="20"/>
        </w:rPr>
        <w:t>u</w:t>
      </w:r>
      <w:r w:rsidR="003C6028" w:rsidRPr="00A460E9">
        <w:rPr>
          <w:rFonts w:ascii="Garamond" w:hAnsi="Garamond"/>
          <w:b/>
          <w:bCs/>
          <w:sz w:val="20"/>
          <w:szCs w:val="20"/>
        </w:rPr>
        <w:t xml:space="preserve"> operacyjn</w:t>
      </w:r>
      <w:r w:rsidR="003C6028">
        <w:rPr>
          <w:rFonts w:ascii="Garamond" w:hAnsi="Garamond"/>
          <w:b/>
          <w:bCs/>
          <w:sz w:val="20"/>
          <w:szCs w:val="20"/>
        </w:rPr>
        <w:t>ego</w:t>
      </w:r>
      <w:r w:rsidR="003C6028" w:rsidRPr="00A460E9">
        <w:rPr>
          <w:rFonts w:ascii="Garamond" w:hAnsi="Garamond"/>
          <w:b/>
          <w:bCs/>
          <w:sz w:val="20"/>
          <w:szCs w:val="20"/>
        </w:rPr>
        <w:t xml:space="preserve"> okulistyczn</w:t>
      </w:r>
      <w:r w:rsidR="003C6028">
        <w:rPr>
          <w:rFonts w:ascii="Garamond" w:hAnsi="Garamond"/>
          <w:b/>
          <w:bCs/>
          <w:sz w:val="20"/>
          <w:szCs w:val="20"/>
        </w:rPr>
        <w:t>ego</w:t>
      </w:r>
      <w:r w:rsidR="003C6028" w:rsidRPr="00A460E9">
        <w:rPr>
          <w:rFonts w:ascii="Garamond" w:hAnsi="Garamond"/>
          <w:b/>
          <w:bCs/>
          <w:sz w:val="20"/>
          <w:szCs w:val="20"/>
        </w:rPr>
        <w:t xml:space="preserve"> wraz z oprogramowaniem zintegrowanym z systemem informatycznym szpitala i aparaturą medyczną w Klinice Okulistyki</w:t>
      </w:r>
      <w:r w:rsidRPr="00A460E9">
        <w:rPr>
          <w:rFonts w:ascii="Garamond" w:hAnsi="Garamond" w:cs="Arial"/>
          <w:b/>
          <w:kern w:val="0"/>
          <w:sz w:val="20"/>
          <w:szCs w:val="20"/>
          <w:u w:val="single"/>
          <w:lang w:eastAsia="pl-PL"/>
        </w:rPr>
        <w:t>”</w:t>
      </w:r>
      <w:r w:rsidRPr="00A460E9">
        <w:rPr>
          <w:rFonts w:ascii="Garamond" w:hAnsi="Garamond" w:cs="Arial"/>
          <w:kern w:val="0"/>
          <w:sz w:val="20"/>
          <w:szCs w:val="20"/>
          <w:u w:val="single"/>
          <w:lang w:eastAsia="pl-PL"/>
        </w:rPr>
        <w:t xml:space="preserve"> </w:t>
      </w:r>
    </w:p>
    <w:p w14:paraId="7EC0B959" w14:textId="77777777" w:rsidR="00C52DCB" w:rsidRPr="00A460E9" w:rsidRDefault="00C52DCB" w:rsidP="00E212EA">
      <w:pPr>
        <w:pStyle w:val="Tekstpodstawowywcity"/>
        <w:spacing w:after="0" w:line="276" w:lineRule="auto"/>
        <w:ind w:left="0"/>
        <w:jc w:val="both"/>
        <w:rPr>
          <w:rFonts w:ascii="Garamond" w:hAnsi="Garamond" w:cs="Arial"/>
          <w:sz w:val="20"/>
          <w:szCs w:val="20"/>
        </w:rPr>
      </w:pPr>
      <w:r w:rsidRPr="00A460E9">
        <w:rPr>
          <w:rFonts w:ascii="Garamond" w:hAnsi="Garamond" w:cs="Arial"/>
          <w:sz w:val="20"/>
          <w:szCs w:val="20"/>
        </w:rPr>
        <w:t xml:space="preserve">Oświadcza że: </w:t>
      </w:r>
    </w:p>
    <w:p w14:paraId="42938D8F" w14:textId="77777777" w:rsidR="00C52DCB" w:rsidRPr="00A460E9"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A460E9" w:rsidRDefault="00C52DCB" w:rsidP="00A460E9">
      <w:pPr>
        <w:pStyle w:val="Tekstpodstawowywcity"/>
        <w:numPr>
          <w:ilvl w:val="0"/>
          <w:numId w:val="84"/>
        </w:numPr>
        <w:overflowPunct w:val="0"/>
        <w:autoSpaceDE w:val="0"/>
        <w:autoSpaceDN/>
        <w:spacing w:after="0" w:line="276" w:lineRule="auto"/>
        <w:jc w:val="both"/>
        <w:rPr>
          <w:rFonts w:ascii="Garamond" w:hAnsi="Garamond" w:cs="Arial"/>
          <w:sz w:val="20"/>
          <w:szCs w:val="20"/>
        </w:rPr>
      </w:pPr>
      <w:r w:rsidRPr="00A460E9">
        <w:rPr>
          <w:rFonts w:ascii="Garamond" w:hAnsi="Garamond" w:cs="Arial"/>
          <w:b/>
          <w:sz w:val="20"/>
          <w:szCs w:val="20"/>
        </w:rPr>
        <w:t>NIE NALEŻY</w:t>
      </w:r>
      <w:r w:rsidRPr="00A460E9">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A460E9">
        <w:rPr>
          <w:rFonts w:ascii="Garamond" w:hAnsi="Garamond" w:cs="Arial"/>
          <w:sz w:val="20"/>
          <w:szCs w:val="20"/>
        </w:rPr>
        <w:t>(Dz.U. z 2021 r. poz. 275 ze zm.)</w:t>
      </w:r>
      <w:r w:rsidRPr="00A460E9">
        <w:rPr>
          <w:rFonts w:ascii="Garamond" w:hAnsi="Garamond" w:cs="Arial"/>
          <w:sz w:val="20"/>
          <w:szCs w:val="20"/>
        </w:rPr>
        <w:t>,</w:t>
      </w:r>
      <w:r w:rsidR="00133B28" w:rsidRPr="00A460E9">
        <w:rPr>
          <w:rFonts w:ascii="Garamond" w:hAnsi="Garamond" w:cs="Arial"/>
          <w:sz w:val="20"/>
          <w:szCs w:val="20"/>
        </w:rPr>
        <w:t xml:space="preserve"> </w:t>
      </w:r>
      <w:r w:rsidRPr="00A460E9">
        <w:rPr>
          <w:rFonts w:ascii="Garamond" w:hAnsi="Garamond" w:cs="Arial"/>
          <w:sz w:val="20"/>
          <w:szCs w:val="20"/>
        </w:rPr>
        <w:t>w zakresie wynikającym z art. 108 ust. 1 pkt 5 ustawy PZP*</w:t>
      </w:r>
    </w:p>
    <w:p w14:paraId="735B2B3A" w14:textId="77777777" w:rsidR="00C52DCB" w:rsidRPr="00A460E9"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A460E9" w:rsidRDefault="00C52DCB" w:rsidP="00A460E9">
      <w:pPr>
        <w:pStyle w:val="Tekstpodstawowywcity"/>
        <w:numPr>
          <w:ilvl w:val="0"/>
          <w:numId w:val="84"/>
        </w:numPr>
        <w:overflowPunct w:val="0"/>
        <w:autoSpaceDE w:val="0"/>
        <w:autoSpaceDN/>
        <w:spacing w:after="0" w:line="276" w:lineRule="auto"/>
        <w:jc w:val="both"/>
        <w:rPr>
          <w:rFonts w:ascii="Garamond" w:hAnsi="Garamond" w:cs="Arial"/>
          <w:sz w:val="20"/>
          <w:szCs w:val="20"/>
        </w:rPr>
      </w:pPr>
      <w:r w:rsidRPr="00A460E9">
        <w:rPr>
          <w:rFonts w:ascii="Garamond" w:hAnsi="Garamond" w:cs="Arial"/>
          <w:b/>
          <w:sz w:val="20"/>
          <w:szCs w:val="20"/>
        </w:rPr>
        <w:t>NALEŻY</w:t>
      </w:r>
      <w:r w:rsidRPr="00A460E9">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A460E9" w:rsidRDefault="00C52DCB" w:rsidP="00A460E9">
      <w:pPr>
        <w:pStyle w:val="Tekstpodstawowywcity"/>
        <w:numPr>
          <w:ilvl w:val="1"/>
          <w:numId w:val="84"/>
        </w:numPr>
        <w:overflowPunct w:val="0"/>
        <w:autoSpaceDE w:val="0"/>
        <w:autoSpaceDN/>
        <w:spacing w:line="276" w:lineRule="auto"/>
        <w:jc w:val="both"/>
        <w:rPr>
          <w:rFonts w:ascii="Garamond" w:hAnsi="Garamond" w:cs="Arial"/>
          <w:sz w:val="20"/>
          <w:szCs w:val="20"/>
        </w:rPr>
      </w:pPr>
      <w:r w:rsidRPr="00A460E9">
        <w:rPr>
          <w:rFonts w:ascii="Garamond" w:hAnsi="Garamond" w:cs="Arial"/>
          <w:sz w:val="20"/>
          <w:szCs w:val="20"/>
        </w:rPr>
        <w:t>……………………………………..</w:t>
      </w:r>
    </w:p>
    <w:p w14:paraId="320B2C80" w14:textId="77777777" w:rsidR="00C52DCB" w:rsidRPr="00A460E9" w:rsidRDefault="00C52DCB" w:rsidP="00A460E9">
      <w:pPr>
        <w:pStyle w:val="Tekstpodstawowywcity"/>
        <w:numPr>
          <w:ilvl w:val="1"/>
          <w:numId w:val="84"/>
        </w:numPr>
        <w:overflowPunct w:val="0"/>
        <w:autoSpaceDE w:val="0"/>
        <w:autoSpaceDN/>
        <w:spacing w:line="276" w:lineRule="auto"/>
        <w:jc w:val="both"/>
        <w:rPr>
          <w:rFonts w:ascii="Garamond" w:hAnsi="Garamond" w:cs="Arial"/>
          <w:sz w:val="20"/>
          <w:szCs w:val="20"/>
        </w:rPr>
      </w:pPr>
      <w:r w:rsidRPr="00A460E9">
        <w:rPr>
          <w:rFonts w:ascii="Garamond" w:hAnsi="Garamond" w:cs="Arial"/>
          <w:sz w:val="20"/>
          <w:szCs w:val="20"/>
        </w:rPr>
        <w:t>……………………………………..</w:t>
      </w:r>
    </w:p>
    <w:p w14:paraId="71B6F414" w14:textId="77777777" w:rsidR="00C52DCB" w:rsidRPr="00A460E9" w:rsidRDefault="00C52DCB" w:rsidP="00E212EA">
      <w:pPr>
        <w:pStyle w:val="Tekstpodstawowywcity"/>
        <w:spacing w:line="276" w:lineRule="auto"/>
        <w:jc w:val="both"/>
        <w:rPr>
          <w:rFonts w:ascii="Garamond" w:hAnsi="Garamond" w:cs="Arial"/>
          <w:sz w:val="20"/>
          <w:szCs w:val="20"/>
        </w:rPr>
      </w:pPr>
      <w:r w:rsidRPr="00A460E9">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A460E9" w:rsidRDefault="00C52DCB" w:rsidP="00E212EA">
      <w:pPr>
        <w:spacing w:line="276" w:lineRule="auto"/>
        <w:ind w:left="708"/>
        <w:jc w:val="both"/>
        <w:rPr>
          <w:rFonts w:ascii="Garamond" w:hAnsi="Garamond" w:cs="Arial"/>
          <w:i/>
          <w:sz w:val="20"/>
          <w:szCs w:val="20"/>
        </w:rPr>
      </w:pPr>
      <w:r w:rsidRPr="00A460E9">
        <w:rPr>
          <w:rFonts w:ascii="Garamond" w:hAnsi="Garamond" w:cs="Arial"/>
          <w:sz w:val="20"/>
          <w:szCs w:val="20"/>
        </w:rPr>
        <w:t>**</w:t>
      </w:r>
      <w:r w:rsidRPr="00A460E9">
        <w:rPr>
          <w:rFonts w:ascii="Garamond" w:hAnsi="Garamond" w:cs="Arial"/>
          <w:i/>
          <w:sz w:val="20"/>
          <w:szCs w:val="20"/>
        </w:rPr>
        <w:t>(jeżeli dotyczy)</w:t>
      </w:r>
    </w:p>
    <w:p w14:paraId="32F46DFC" w14:textId="77777777" w:rsidR="00C52DCB" w:rsidRPr="00A460E9"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A460E9">
        <w:rPr>
          <w:rFonts w:ascii="Garamond" w:eastAsia="Arial" w:hAnsi="Garamond" w:cs="Arial"/>
          <w:i/>
          <w:sz w:val="20"/>
          <w:szCs w:val="20"/>
        </w:rPr>
        <w:t>*niepotrzebne skreślić</w:t>
      </w:r>
    </w:p>
    <w:p w14:paraId="662C2D2B" w14:textId="77777777" w:rsidR="0002497E" w:rsidRPr="00A460E9"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A460E9">
        <w:rPr>
          <w:rFonts w:ascii="Garamond" w:eastAsia="Arial" w:hAnsi="Garamond" w:cs="Arial"/>
          <w:i/>
          <w:sz w:val="20"/>
          <w:szCs w:val="20"/>
        </w:rPr>
        <w:t>………………………………………………….</w:t>
      </w:r>
    </w:p>
    <w:p w14:paraId="47CDB58B" w14:textId="77777777" w:rsidR="0002497E" w:rsidRPr="00A460E9"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A460E9">
        <w:rPr>
          <w:rFonts w:ascii="Garamond" w:hAnsi="Garamond"/>
          <w:i/>
          <w:kern w:val="0"/>
          <w:sz w:val="20"/>
          <w:szCs w:val="20"/>
          <w:lang w:eastAsia="pl-PL"/>
        </w:rPr>
        <w:t>podpis osoby (osób) upoważnionej do reprezentowania Wykonawcy</w:t>
      </w:r>
    </w:p>
    <w:p w14:paraId="39BA770E" w14:textId="77777777" w:rsidR="0002497E" w:rsidRPr="00A460E9"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A460E9"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A460E9"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A460E9"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A460E9"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A460E9"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A460E9" w:rsidRDefault="000C55A0" w:rsidP="00E212EA">
      <w:pPr>
        <w:spacing w:line="276" w:lineRule="auto"/>
        <w:jc w:val="center"/>
        <w:rPr>
          <w:rFonts w:ascii="Garamond" w:hAnsi="Garamond" w:cs="Garamond"/>
          <w:b/>
          <w:sz w:val="20"/>
          <w:szCs w:val="20"/>
        </w:rPr>
      </w:pPr>
    </w:p>
    <w:p w14:paraId="14CB74FE" w14:textId="3400C200" w:rsidR="000C55A0" w:rsidRPr="00A460E9" w:rsidRDefault="000C55A0" w:rsidP="00E212EA">
      <w:pPr>
        <w:spacing w:after="200" w:line="276" w:lineRule="auto"/>
        <w:jc w:val="right"/>
        <w:rPr>
          <w:rFonts w:ascii="Garamond" w:eastAsia="Arial" w:hAnsi="Garamond" w:cs="Arial"/>
          <w:sz w:val="20"/>
          <w:szCs w:val="20"/>
        </w:rPr>
      </w:pPr>
      <w:r w:rsidRPr="00A460E9">
        <w:rPr>
          <w:rFonts w:ascii="Garamond" w:eastAsia="Arial" w:hAnsi="Garamond" w:cs="Arial"/>
          <w:b/>
          <w:sz w:val="20"/>
          <w:szCs w:val="20"/>
        </w:rPr>
        <w:t>ZAŁĄCZNIK NR 6</w:t>
      </w:r>
    </w:p>
    <w:p w14:paraId="5C53FADB" w14:textId="77777777" w:rsidR="000C55A0" w:rsidRPr="00A460E9" w:rsidRDefault="000C55A0" w:rsidP="00E212EA">
      <w:pPr>
        <w:spacing w:line="276" w:lineRule="auto"/>
        <w:jc w:val="right"/>
        <w:rPr>
          <w:rFonts w:ascii="Garamond" w:eastAsia="Arial" w:hAnsi="Garamond" w:cs="Arial"/>
          <w:sz w:val="20"/>
          <w:szCs w:val="20"/>
        </w:rPr>
      </w:pPr>
    </w:p>
    <w:p w14:paraId="1CCB8172" w14:textId="77777777" w:rsidR="000C55A0" w:rsidRPr="00A460E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460E9">
        <w:rPr>
          <w:rFonts w:ascii="Garamond" w:hAnsi="Garamond" w:cs="Arial"/>
          <w:b/>
          <w:caps/>
          <w:sz w:val="20"/>
          <w:szCs w:val="20"/>
          <w:shd w:val="clear" w:color="auto" w:fill="D0CECE"/>
          <w:lang w:eastAsia="en-GB"/>
        </w:rPr>
        <w:t>Oświadczenie WYKONAWCY o niepodleganiu wykluczeniu</w:t>
      </w:r>
      <w:r w:rsidRPr="00A460E9">
        <w:rPr>
          <w:rFonts w:ascii="Garamond" w:hAnsi="Garamond" w:cs="Arial"/>
          <w:sz w:val="20"/>
          <w:szCs w:val="20"/>
          <w:vertAlign w:val="superscript"/>
          <w:lang w:eastAsia="en-GB"/>
        </w:rPr>
        <w:t xml:space="preserve"> </w:t>
      </w:r>
      <w:r w:rsidRPr="00A460E9">
        <w:rPr>
          <w:rFonts w:ascii="Garamond" w:hAnsi="Garamond" w:cs="Arial"/>
          <w:b/>
          <w:caps/>
          <w:sz w:val="20"/>
          <w:szCs w:val="20"/>
          <w:shd w:val="clear" w:color="auto" w:fill="D0CECE"/>
          <w:lang w:eastAsia="en-GB"/>
        </w:rPr>
        <w:t xml:space="preserve"> </w:t>
      </w:r>
    </w:p>
    <w:p w14:paraId="4631BCBE" w14:textId="77777777" w:rsidR="000C55A0" w:rsidRPr="00A460E9"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A460E9">
        <w:rPr>
          <w:rFonts w:ascii="Garamond" w:hAnsi="Garamond" w:cs="Arial"/>
          <w:b/>
          <w:sz w:val="20"/>
          <w:szCs w:val="20"/>
          <w:shd w:val="clear" w:color="auto" w:fill="D0CECE"/>
          <w:lang w:eastAsia="en-GB"/>
        </w:rPr>
        <w:t xml:space="preserve">na podstawie art. 7 ust. 1 </w:t>
      </w:r>
    </w:p>
    <w:p w14:paraId="7D22A60D" w14:textId="77777777" w:rsidR="000C55A0" w:rsidRPr="00A460E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460E9">
        <w:rPr>
          <w:rFonts w:ascii="Garamond" w:hAnsi="Garamond" w:cs="Arial"/>
          <w:b/>
          <w:caps/>
          <w:sz w:val="20"/>
          <w:szCs w:val="20"/>
          <w:shd w:val="clear" w:color="auto" w:fill="D0CECE"/>
          <w:lang w:eastAsia="en-GB"/>
        </w:rPr>
        <w:t>U</w:t>
      </w:r>
      <w:r w:rsidRPr="00A460E9">
        <w:rPr>
          <w:rFonts w:ascii="Garamond" w:hAnsi="Garamond" w:cs="Arial"/>
          <w:b/>
          <w:sz w:val="20"/>
          <w:szCs w:val="20"/>
          <w:shd w:val="clear" w:color="auto" w:fill="D0CECE"/>
          <w:lang w:eastAsia="en-GB"/>
        </w:rPr>
        <w:t>stawy z dnia 13 kwietnia 2022 r.</w:t>
      </w:r>
      <w:r w:rsidRPr="00A460E9">
        <w:rPr>
          <w:rFonts w:ascii="Garamond" w:hAnsi="Garamond" w:cs="Arial"/>
          <w:b/>
          <w:caps/>
          <w:sz w:val="20"/>
          <w:szCs w:val="20"/>
          <w:shd w:val="clear" w:color="auto" w:fill="D0CECE"/>
          <w:lang w:eastAsia="en-GB"/>
        </w:rPr>
        <w:t xml:space="preserve"> </w:t>
      </w:r>
    </w:p>
    <w:p w14:paraId="3549498B" w14:textId="77777777" w:rsidR="000C55A0" w:rsidRPr="00A460E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460E9">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A460E9">
        <w:rPr>
          <w:rFonts w:ascii="Garamond" w:hAnsi="Garamond" w:cs="Arial"/>
          <w:b/>
          <w:caps/>
          <w:sz w:val="20"/>
          <w:szCs w:val="20"/>
          <w:shd w:val="clear" w:color="auto" w:fill="D0CECE"/>
          <w:lang w:eastAsia="en-GB"/>
        </w:rPr>
        <w:t xml:space="preserve"> </w:t>
      </w:r>
    </w:p>
    <w:p w14:paraId="5797270C" w14:textId="77777777" w:rsidR="000C55A0" w:rsidRPr="00A460E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A460E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A460E9">
        <w:rPr>
          <w:rFonts w:ascii="Garamond" w:hAnsi="Garamond" w:cs="Arial"/>
          <w:sz w:val="20"/>
          <w:szCs w:val="20"/>
          <w:shd w:val="clear" w:color="auto" w:fill="D0CECE"/>
          <w:lang w:eastAsia="en-GB"/>
        </w:rPr>
        <w:t>oraz</w:t>
      </w:r>
    </w:p>
    <w:p w14:paraId="12808355" w14:textId="77777777" w:rsidR="000C55A0" w:rsidRPr="00A460E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460E9">
        <w:rPr>
          <w:rFonts w:ascii="Garamond" w:hAnsi="Garamond" w:cs="Arial"/>
          <w:b/>
          <w:caps/>
          <w:sz w:val="20"/>
          <w:szCs w:val="20"/>
          <w:shd w:val="clear" w:color="auto" w:fill="D0CECE"/>
          <w:lang w:eastAsia="en-GB"/>
        </w:rPr>
        <w:t>Oświadczenie WYKONAWCY o niepodleganiu zakazowi udzielania lub dalszego wykonywania wszelich</w:t>
      </w:r>
      <w:r w:rsidRPr="00A460E9">
        <w:rPr>
          <w:rFonts w:ascii="Garamond" w:hAnsi="Garamond" w:cs="Arial"/>
          <w:sz w:val="20"/>
          <w:szCs w:val="20"/>
        </w:rPr>
        <w:t xml:space="preserve"> </w:t>
      </w:r>
      <w:r w:rsidRPr="00A460E9">
        <w:rPr>
          <w:rFonts w:ascii="Garamond" w:hAnsi="Garamond" w:cs="Arial"/>
          <w:b/>
          <w:caps/>
          <w:sz w:val="20"/>
          <w:szCs w:val="20"/>
          <w:shd w:val="clear" w:color="auto" w:fill="D0CECE"/>
          <w:lang w:eastAsia="en-GB"/>
        </w:rPr>
        <w:t xml:space="preserve">zamówień publicznych </w:t>
      </w:r>
    </w:p>
    <w:p w14:paraId="673B0B06" w14:textId="77777777" w:rsidR="000C55A0" w:rsidRPr="00A460E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460E9">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A460E9" w:rsidRDefault="000C55A0" w:rsidP="00E212EA">
      <w:pPr>
        <w:spacing w:after="200" w:line="276" w:lineRule="auto"/>
        <w:jc w:val="right"/>
        <w:rPr>
          <w:rFonts w:ascii="Garamond" w:eastAsia="Arial" w:hAnsi="Garamond" w:cs="Arial"/>
          <w:b/>
          <w:sz w:val="20"/>
          <w:szCs w:val="20"/>
        </w:rPr>
      </w:pPr>
    </w:p>
    <w:p w14:paraId="56FAC6F7" w14:textId="77777777" w:rsidR="000C55A0" w:rsidRPr="00A460E9" w:rsidRDefault="000C55A0" w:rsidP="00E212EA">
      <w:pPr>
        <w:spacing w:after="200" w:line="276" w:lineRule="auto"/>
        <w:jc w:val="both"/>
        <w:rPr>
          <w:rFonts w:ascii="Garamond" w:eastAsia="Arial" w:hAnsi="Garamond" w:cs="Arial"/>
          <w:sz w:val="20"/>
          <w:szCs w:val="20"/>
        </w:rPr>
      </w:pPr>
      <w:r w:rsidRPr="00A460E9">
        <w:rPr>
          <w:rFonts w:ascii="Garamond" w:eastAsia="Arial" w:hAnsi="Garamond" w:cs="Arial"/>
          <w:sz w:val="20"/>
          <w:szCs w:val="20"/>
        </w:rPr>
        <w:t>Nazwa Wykonawcy.................................................................................................................................</w:t>
      </w:r>
    </w:p>
    <w:p w14:paraId="6DAFD250" w14:textId="77777777" w:rsidR="000C55A0" w:rsidRPr="00A460E9" w:rsidRDefault="000C55A0" w:rsidP="00E212EA">
      <w:pPr>
        <w:spacing w:after="200" w:line="276" w:lineRule="auto"/>
        <w:rPr>
          <w:rFonts w:ascii="Garamond" w:eastAsia="Arial" w:hAnsi="Garamond" w:cs="Arial"/>
          <w:sz w:val="20"/>
          <w:szCs w:val="20"/>
        </w:rPr>
      </w:pPr>
      <w:r w:rsidRPr="00A460E9">
        <w:rPr>
          <w:rFonts w:ascii="Garamond" w:eastAsia="Arial" w:hAnsi="Garamond" w:cs="Arial"/>
          <w:sz w:val="20"/>
          <w:szCs w:val="20"/>
        </w:rPr>
        <w:t>Adres Wykonawcy...................................................................................................................................</w:t>
      </w:r>
    </w:p>
    <w:p w14:paraId="0D242613" w14:textId="77777777" w:rsidR="000C55A0" w:rsidRPr="00A460E9" w:rsidRDefault="000C55A0" w:rsidP="00E212EA">
      <w:pPr>
        <w:spacing w:after="200" w:line="276" w:lineRule="auto"/>
        <w:jc w:val="both"/>
        <w:rPr>
          <w:rFonts w:ascii="Garamond" w:eastAsia="Arial" w:hAnsi="Garamond" w:cs="Arial"/>
          <w:b/>
          <w:sz w:val="20"/>
          <w:szCs w:val="20"/>
        </w:rPr>
      </w:pPr>
      <w:r w:rsidRPr="00A460E9">
        <w:rPr>
          <w:rFonts w:ascii="Garamond" w:eastAsia="Arial" w:hAnsi="Garamond" w:cs="Arial"/>
          <w:b/>
          <w:sz w:val="20"/>
          <w:szCs w:val="20"/>
        </w:rPr>
        <w:t>Oświadczam iż,</w:t>
      </w:r>
    </w:p>
    <w:p w14:paraId="3ED566AB" w14:textId="77777777" w:rsidR="000C55A0" w:rsidRPr="00A460E9" w:rsidRDefault="000C55A0" w:rsidP="00A460E9">
      <w:pPr>
        <w:numPr>
          <w:ilvl w:val="0"/>
          <w:numId w:val="85"/>
        </w:numPr>
        <w:suppressAutoHyphens w:val="0"/>
        <w:spacing w:line="276" w:lineRule="auto"/>
        <w:ind w:left="284" w:hanging="284"/>
        <w:contextualSpacing/>
        <w:jc w:val="both"/>
        <w:textAlignment w:val="auto"/>
        <w:rPr>
          <w:rFonts w:ascii="Garamond" w:hAnsi="Garamond" w:cs="Arial"/>
          <w:b/>
          <w:sz w:val="20"/>
          <w:szCs w:val="20"/>
          <w:lang w:eastAsia="en-GB"/>
        </w:rPr>
      </w:pPr>
      <w:r w:rsidRPr="00A460E9">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A460E9" w:rsidRDefault="000C55A0" w:rsidP="00E212EA">
      <w:pPr>
        <w:spacing w:line="276" w:lineRule="auto"/>
        <w:rPr>
          <w:rFonts w:ascii="Garamond" w:hAnsi="Garamond" w:cs="Arial"/>
          <w:sz w:val="20"/>
          <w:szCs w:val="20"/>
          <w:lang w:eastAsia="en-GB"/>
        </w:rPr>
      </w:pPr>
    </w:p>
    <w:p w14:paraId="278CF61B" w14:textId="77777777" w:rsidR="000C55A0" w:rsidRPr="00A460E9" w:rsidRDefault="000C55A0" w:rsidP="00E212EA">
      <w:pPr>
        <w:spacing w:line="276" w:lineRule="auto"/>
        <w:rPr>
          <w:rFonts w:ascii="Garamond" w:hAnsi="Garamond" w:cs="Arial"/>
          <w:sz w:val="20"/>
          <w:szCs w:val="20"/>
          <w:lang w:eastAsia="en-GB"/>
        </w:rPr>
      </w:pPr>
      <w:r w:rsidRPr="00A460E9">
        <w:rPr>
          <w:rFonts w:ascii="Garamond" w:hAnsi="Garamond" w:cs="Arial"/>
          <w:sz w:val="20"/>
          <w:szCs w:val="20"/>
          <w:lang w:eastAsia="en-GB"/>
        </w:rPr>
        <w:t xml:space="preserve">Z postępowania o udzielenie zamówienia publicznego lub konkursu prowadzonego na podstawie </w:t>
      </w:r>
      <w:hyperlink r:id="rId16" w:anchor="/document/18903829?cm=DOCUMENT" w:history="1">
        <w:r w:rsidRPr="00A460E9">
          <w:rPr>
            <w:rStyle w:val="Hipercze"/>
            <w:rFonts w:ascii="Garamond" w:hAnsi="Garamond" w:cs="Arial"/>
            <w:color w:val="auto"/>
            <w:sz w:val="20"/>
            <w:szCs w:val="20"/>
            <w:lang w:eastAsia="en-GB"/>
          </w:rPr>
          <w:t>ustawy</w:t>
        </w:r>
      </w:hyperlink>
      <w:r w:rsidRPr="00A460E9">
        <w:rPr>
          <w:rFonts w:ascii="Garamond" w:hAnsi="Garamond" w:cs="Arial"/>
          <w:sz w:val="20"/>
          <w:szCs w:val="20"/>
          <w:lang w:eastAsia="en-GB"/>
        </w:rPr>
        <w:t xml:space="preserve"> z dnia 11 września 2019 r. – Prawo zamówień publicznych wyklucza się:</w:t>
      </w:r>
    </w:p>
    <w:p w14:paraId="65CA28BF" w14:textId="77777777" w:rsidR="000C55A0" w:rsidRPr="00A460E9" w:rsidRDefault="000C55A0" w:rsidP="00A460E9">
      <w:pPr>
        <w:numPr>
          <w:ilvl w:val="0"/>
          <w:numId w:val="86"/>
        </w:numPr>
        <w:suppressAutoHyphens w:val="0"/>
        <w:spacing w:line="276" w:lineRule="auto"/>
        <w:contextualSpacing/>
        <w:jc w:val="both"/>
        <w:textAlignment w:val="auto"/>
        <w:rPr>
          <w:rFonts w:ascii="Garamond" w:hAnsi="Garamond" w:cs="Arial"/>
          <w:sz w:val="20"/>
          <w:szCs w:val="20"/>
          <w:lang w:eastAsia="en-GB"/>
        </w:rPr>
      </w:pPr>
      <w:r w:rsidRPr="00A460E9">
        <w:rPr>
          <w:rFonts w:ascii="Garamond" w:hAnsi="Garamond" w:cs="Arial"/>
          <w:sz w:val="20"/>
          <w:szCs w:val="20"/>
          <w:lang w:eastAsia="en-GB"/>
        </w:rPr>
        <w:t>wykonawcę oraz uczestnika konkursu wymienionego w wykazach określonych w </w:t>
      </w:r>
      <w:hyperlink r:id="rId17" w:anchor="/document/67607987?cm=DOCUMENT" w:history="1">
        <w:r w:rsidRPr="00A460E9">
          <w:rPr>
            <w:rStyle w:val="Hipercze"/>
            <w:rFonts w:ascii="Garamond" w:hAnsi="Garamond" w:cs="Arial"/>
            <w:color w:val="auto"/>
            <w:sz w:val="20"/>
            <w:szCs w:val="20"/>
            <w:lang w:eastAsia="en-GB"/>
          </w:rPr>
          <w:t>rozporządzeniu</w:t>
        </w:r>
      </w:hyperlink>
      <w:r w:rsidRPr="00A460E9">
        <w:rPr>
          <w:rFonts w:ascii="Garamond" w:hAnsi="Garamond" w:cs="Arial"/>
          <w:sz w:val="20"/>
          <w:szCs w:val="20"/>
          <w:lang w:eastAsia="en-GB"/>
        </w:rPr>
        <w:t xml:space="preserve"> 765/2006 i </w:t>
      </w:r>
      <w:hyperlink r:id="rId18" w:anchor="/document/68410867?cm=DOCUMENT" w:history="1">
        <w:r w:rsidRPr="00A460E9">
          <w:rPr>
            <w:rStyle w:val="Hipercze"/>
            <w:rFonts w:ascii="Garamond" w:hAnsi="Garamond" w:cs="Arial"/>
            <w:color w:val="auto"/>
            <w:sz w:val="20"/>
            <w:szCs w:val="20"/>
            <w:lang w:eastAsia="en-GB"/>
          </w:rPr>
          <w:t>rozporządzeniu</w:t>
        </w:r>
      </w:hyperlink>
      <w:r w:rsidRPr="00A460E9">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A460E9" w:rsidRDefault="000C55A0" w:rsidP="00A460E9">
      <w:pPr>
        <w:numPr>
          <w:ilvl w:val="0"/>
          <w:numId w:val="86"/>
        </w:numPr>
        <w:suppressAutoHyphens w:val="0"/>
        <w:spacing w:line="276" w:lineRule="auto"/>
        <w:contextualSpacing/>
        <w:jc w:val="both"/>
        <w:textAlignment w:val="auto"/>
        <w:rPr>
          <w:rFonts w:ascii="Garamond" w:hAnsi="Garamond" w:cs="Arial"/>
          <w:sz w:val="20"/>
          <w:szCs w:val="20"/>
          <w:lang w:eastAsia="en-GB"/>
        </w:rPr>
      </w:pPr>
      <w:r w:rsidRPr="00A460E9">
        <w:rPr>
          <w:rFonts w:ascii="Garamond" w:hAnsi="Garamond" w:cs="Arial"/>
          <w:sz w:val="20"/>
          <w:szCs w:val="20"/>
          <w:lang w:eastAsia="en-GB"/>
        </w:rPr>
        <w:t xml:space="preserve">wykonawcę oraz uczestnika konkursu, którego beneficjentem rzeczywistym w rozumieniu </w:t>
      </w:r>
      <w:hyperlink r:id="rId19" w:anchor="/document/18708093?cm=DOCUMENT" w:history="1">
        <w:r w:rsidRPr="00A460E9">
          <w:rPr>
            <w:rStyle w:val="Hipercze"/>
            <w:rFonts w:ascii="Garamond" w:hAnsi="Garamond" w:cs="Arial"/>
            <w:color w:val="auto"/>
            <w:sz w:val="20"/>
            <w:szCs w:val="20"/>
            <w:lang w:eastAsia="en-GB"/>
          </w:rPr>
          <w:t>ustawy</w:t>
        </w:r>
      </w:hyperlink>
      <w:r w:rsidRPr="00A460E9">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0" w:anchor="/document/67607987?cm=DOCUMENT" w:history="1">
        <w:r w:rsidRPr="00A460E9">
          <w:rPr>
            <w:rStyle w:val="Hipercze"/>
            <w:rFonts w:ascii="Garamond" w:hAnsi="Garamond" w:cs="Arial"/>
            <w:color w:val="auto"/>
            <w:sz w:val="20"/>
            <w:szCs w:val="20"/>
            <w:lang w:eastAsia="en-GB"/>
          </w:rPr>
          <w:t>rozporządzeniu</w:t>
        </w:r>
      </w:hyperlink>
      <w:r w:rsidRPr="00A460E9">
        <w:rPr>
          <w:rFonts w:ascii="Garamond" w:hAnsi="Garamond" w:cs="Arial"/>
          <w:sz w:val="20"/>
          <w:szCs w:val="20"/>
          <w:lang w:eastAsia="en-GB"/>
        </w:rPr>
        <w:t xml:space="preserve"> 765/2006 i </w:t>
      </w:r>
      <w:hyperlink r:id="rId21" w:anchor="/document/68410867?cm=DOCUMENT" w:history="1">
        <w:r w:rsidRPr="00A460E9">
          <w:rPr>
            <w:rStyle w:val="Hipercze"/>
            <w:rFonts w:ascii="Garamond" w:hAnsi="Garamond" w:cs="Arial"/>
            <w:color w:val="auto"/>
            <w:sz w:val="20"/>
            <w:szCs w:val="20"/>
            <w:lang w:eastAsia="en-GB"/>
          </w:rPr>
          <w:t>rozporządzeniu</w:t>
        </w:r>
      </w:hyperlink>
      <w:r w:rsidRPr="00A460E9">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A460E9" w:rsidRDefault="000C55A0" w:rsidP="00A460E9">
      <w:pPr>
        <w:numPr>
          <w:ilvl w:val="0"/>
          <w:numId w:val="86"/>
        </w:numPr>
        <w:suppressAutoHyphens w:val="0"/>
        <w:spacing w:line="276" w:lineRule="auto"/>
        <w:contextualSpacing/>
        <w:jc w:val="both"/>
        <w:textAlignment w:val="auto"/>
        <w:rPr>
          <w:rFonts w:ascii="Garamond" w:hAnsi="Garamond" w:cs="Arial"/>
          <w:sz w:val="20"/>
          <w:szCs w:val="20"/>
          <w:lang w:eastAsia="en-GB"/>
        </w:rPr>
      </w:pPr>
      <w:r w:rsidRPr="00A460E9">
        <w:rPr>
          <w:rFonts w:ascii="Garamond" w:hAnsi="Garamond" w:cs="Arial"/>
          <w:sz w:val="20"/>
          <w:szCs w:val="20"/>
          <w:lang w:eastAsia="en-GB"/>
        </w:rPr>
        <w:t xml:space="preserve">wykonawcę oraz uczestnika konkursu, którego jednostką dominującą w rozumieniu </w:t>
      </w:r>
      <w:hyperlink r:id="rId22" w:anchor="/document/16796295?unitId=art(3)ust(1)pkt(37)&amp;cm=DOCUMENT" w:history="1">
        <w:r w:rsidRPr="00A460E9">
          <w:rPr>
            <w:rStyle w:val="Hipercze"/>
            <w:rFonts w:ascii="Garamond" w:hAnsi="Garamond" w:cs="Arial"/>
            <w:color w:val="auto"/>
            <w:sz w:val="20"/>
            <w:szCs w:val="20"/>
            <w:lang w:eastAsia="en-GB"/>
          </w:rPr>
          <w:t>art. 3 ust. 1 pkt 37</w:t>
        </w:r>
      </w:hyperlink>
      <w:r w:rsidRPr="00A460E9">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3" w:anchor="/document/67607987?cm=DOCUMENT" w:history="1">
        <w:r w:rsidRPr="00A460E9">
          <w:rPr>
            <w:rStyle w:val="Hipercze"/>
            <w:rFonts w:ascii="Garamond" w:hAnsi="Garamond" w:cs="Arial"/>
            <w:color w:val="auto"/>
            <w:sz w:val="20"/>
            <w:szCs w:val="20"/>
            <w:lang w:eastAsia="en-GB"/>
          </w:rPr>
          <w:t>rozporządzeniu</w:t>
        </w:r>
      </w:hyperlink>
      <w:r w:rsidRPr="00A460E9">
        <w:rPr>
          <w:rFonts w:ascii="Garamond" w:hAnsi="Garamond" w:cs="Arial"/>
          <w:sz w:val="20"/>
          <w:szCs w:val="20"/>
          <w:lang w:eastAsia="en-GB"/>
        </w:rPr>
        <w:t xml:space="preserve"> 765/2006 i </w:t>
      </w:r>
      <w:hyperlink r:id="rId24" w:anchor="/document/68410867?cm=DOCUMENT" w:history="1">
        <w:r w:rsidRPr="00A460E9">
          <w:rPr>
            <w:rStyle w:val="Hipercze"/>
            <w:rFonts w:ascii="Garamond" w:hAnsi="Garamond" w:cs="Arial"/>
            <w:color w:val="auto"/>
            <w:sz w:val="20"/>
            <w:szCs w:val="20"/>
            <w:lang w:eastAsia="en-GB"/>
          </w:rPr>
          <w:t>rozporządzeniu</w:t>
        </w:r>
      </w:hyperlink>
      <w:r w:rsidRPr="00A460E9">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A460E9" w:rsidRDefault="000C55A0" w:rsidP="00E212EA">
      <w:pPr>
        <w:spacing w:line="276" w:lineRule="auto"/>
        <w:rPr>
          <w:rFonts w:ascii="Garamond" w:hAnsi="Garamond" w:cs="Arial"/>
          <w:b/>
          <w:sz w:val="20"/>
          <w:szCs w:val="20"/>
          <w:lang w:eastAsia="en-GB"/>
        </w:rPr>
      </w:pPr>
      <w:r w:rsidRPr="00A460E9">
        <w:rPr>
          <w:rFonts w:ascii="Garamond" w:hAnsi="Garamond" w:cs="Arial"/>
          <w:b/>
          <w:sz w:val="20"/>
          <w:szCs w:val="20"/>
          <w:lang w:eastAsia="en-GB"/>
        </w:rPr>
        <w:t>Zobowiązuję się do niezwłocznego poinformowania o zmianie tego statusu.</w:t>
      </w:r>
    </w:p>
    <w:p w14:paraId="27DF4DC1" w14:textId="77777777" w:rsidR="000C55A0" w:rsidRPr="00A460E9"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A460E9" w:rsidRDefault="000C55A0" w:rsidP="00E212EA">
      <w:pPr>
        <w:spacing w:line="276" w:lineRule="auto"/>
        <w:rPr>
          <w:rFonts w:ascii="Garamond" w:hAnsi="Garamond" w:cs="Arial"/>
          <w:i/>
          <w:sz w:val="20"/>
          <w:szCs w:val="20"/>
          <w:u w:val="single"/>
          <w:lang w:eastAsia="en-GB"/>
        </w:rPr>
      </w:pPr>
      <w:r w:rsidRPr="00A460E9">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A460E9" w:rsidRDefault="000C55A0" w:rsidP="00E212EA">
      <w:pPr>
        <w:spacing w:line="276" w:lineRule="auto"/>
        <w:rPr>
          <w:rFonts w:ascii="Garamond" w:hAnsi="Garamond" w:cs="Arial"/>
          <w:sz w:val="20"/>
          <w:szCs w:val="20"/>
          <w:lang w:eastAsia="en-GB"/>
        </w:rPr>
      </w:pPr>
      <w:r w:rsidRPr="00A460E9">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A460E9" w:rsidRDefault="000C55A0" w:rsidP="00E212EA">
      <w:pPr>
        <w:spacing w:line="276" w:lineRule="auto"/>
        <w:rPr>
          <w:rFonts w:ascii="Garamond" w:hAnsi="Garamond" w:cs="Arial"/>
          <w:sz w:val="20"/>
          <w:szCs w:val="20"/>
          <w:lang w:eastAsia="en-GB"/>
        </w:rPr>
      </w:pPr>
      <w:r w:rsidRPr="00A460E9">
        <w:rPr>
          <w:rFonts w:ascii="Garamond" w:hAnsi="Garamond" w:cs="Arial"/>
          <w:sz w:val="20"/>
          <w:szCs w:val="20"/>
          <w:lang w:eastAsia="en-GB"/>
        </w:rPr>
        <w:t>Zobowiązuję się do niezwłocznego poinformowania Zamawiającego o zmianie tego stanu.</w:t>
      </w:r>
    </w:p>
    <w:p w14:paraId="0FC31E68" w14:textId="77777777" w:rsidR="000C55A0" w:rsidRPr="00A460E9" w:rsidRDefault="000C55A0" w:rsidP="00E212EA">
      <w:pPr>
        <w:spacing w:line="276" w:lineRule="auto"/>
        <w:rPr>
          <w:rFonts w:ascii="Garamond" w:hAnsi="Garamond" w:cs="Arial"/>
          <w:sz w:val="20"/>
          <w:szCs w:val="20"/>
          <w:lang w:eastAsia="en-GB"/>
        </w:rPr>
      </w:pPr>
    </w:p>
    <w:p w14:paraId="4B722E0F" w14:textId="77777777" w:rsidR="000C55A0" w:rsidRPr="00A460E9" w:rsidRDefault="000C55A0" w:rsidP="00E212EA">
      <w:pPr>
        <w:shd w:val="clear" w:color="auto" w:fill="D0CECE"/>
        <w:spacing w:line="276" w:lineRule="auto"/>
        <w:rPr>
          <w:rFonts w:ascii="Garamond" w:hAnsi="Garamond" w:cs="Arial"/>
          <w:b/>
          <w:sz w:val="20"/>
          <w:szCs w:val="20"/>
          <w:lang w:eastAsia="en-GB"/>
        </w:rPr>
      </w:pPr>
      <w:r w:rsidRPr="00A460E9">
        <w:rPr>
          <w:rFonts w:ascii="Garamond" w:hAnsi="Garamond" w:cs="Arial"/>
          <w:b/>
          <w:sz w:val="20"/>
          <w:szCs w:val="20"/>
          <w:lang w:eastAsia="en-GB"/>
        </w:rPr>
        <w:t>OŚWIADCZENIE DOTYCZĄCE PODANYCH INFORMACJI</w:t>
      </w:r>
    </w:p>
    <w:p w14:paraId="765DCAB7" w14:textId="77777777" w:rsidR="000C55A0" w:rsidRPr="00A460E9" w:rsidRDefault="000C55A0" w:rsidP="00E212EA">
      <w:pPr>
        <w:spacing w:line="276" w:lineRule="auto"/>
        <w:rPr>
          <w:rFonts w:ascii="Garamond" w:hAnsi="Garamond" w:cs="Arial"/>
          <w:sz w:val="20"/>
          <w:szCs w:val="20"/>
        </w:rPr>
      </w:pPr>
      <w:r w:rsidRPr="00A460E9">
        <w:rPr>
          <w:rFonts w:ascii="Garamond" w:hAnsi="Garamond" w:cs="Arial"/>
          <w:sz w:val="20"/>
          <w:szCs w:val="20"/>
          <w:lang w:val="x-none"/>
        </w:rPr>
        <w:t xml:space="preserve">Oświadczam, że wszystkie informacje podane </w:t>
      </w:r>
      <w:r w:rsidRPr="00A460E9">
        <w:rPr>
          <w:rFonts w:ascii="Garamond" w:hAnsi="Garamond" w:cs="Arial"/>
          <w:sz w:val="20"/>
          <w:szCs w:val="20"/>
        </w:rPr>
        <w:t>w pkt A)</w:t>
      </w:r>
      <w:r w:rsidRPr="00A460E9">
        <w:rPr>
          <w:rFonts w:ascii="Garamond" w:hAnsi="Garamond" w:cs="Arial"/>
          <w:sz w:val="20"/>
          <w:szCs w:val="20"/>
          <w:lang w:val="x-none"/>
        </w:rPr>
        <w:t xml:space="preserve"> </w:t>
      </w:r>
      <w:r w:rsidRPr="00A460E9">
        <w:rPr>
          <w:rFonts w:ascii="Garamond" w:hAnsi="Garamond" w:cs="Arial"/>
          <w:sz w:val="20"/>
          <w:szCs w:val="20"/>
        </w:rPr>
        <w:t>oświadczenia</w:t>
      </w:r>
      <w:r w:rsidRPr="00A460E9">
        <w:rPr>
          <w:rFonts w:ascii="Garamond" w:hAnsi="Garamond" w:cs="Arial"/>
          <w:sz w:val="20"/>
          <w:szCs w:val="20"/>
          <w:lang w:val="x-none"/>
        </w:rPr>
        <w:t xml:space="preserve"> są aktualne i zgodne</w:t>
      </w:r>
      <w:r w:rsidRPr="00A460E9">
        <w:rPr>
          <w:rFonts w:ascii="Garamond" w:hAnsi="Garamond" w:cs="Arial"/>
          <w:sz w:val="20"/>
          <w:szCs w:val="20"/>
        </w:rPr>
        <w:t xml:space="preserve"> z </w:t>
      </w:r>
      <w:r w:rsidRPr="00A460E9">
        <w:rPr>
          <w:rFonts w:ascii="Garamond" w:hAnsi="Garamond" w:cs="Arial"/>
          <w:sz w:val="20"/>
          <w:szCs w:val="20"/>
          <w:lang w:val="x-none"/>
        </w:rPr>
        <w:t>prawdą oraz zostały przedstawione z pełną świadomością konsekwencji wprowadzenia Zamawiającego w błąd przy przedstawianiu informacji</w:t>
      </w:r>
      <w:r w:rsidRPr="00A460E9">
        <w:rPr>
          <w:rFonts w:ascii="Garamond" w:hAnsi="Garamond" w:cs="Arial"/>
          <w:sz w:val="20"/>
          <w:szCs w:val="20"/>
        </w:rPr>
        <w:t>.</w:t>
      </w:r>
    </w:p>
    <w:p w14:paraId="0736C373" w14:textId="77777777" w:rsidR="000C55A0" w:rsidRPr="00A460E9" w:rsidRDefault="000C55A0" w:rsidP="00E212EA">
      <w:pPr>
        <w:spacing w:line="276" w:lineRule="auto"/>
        <w:rPr>
          <w:rFonts w:ascii="Garamond" w:hAnsi="Garamond" w:cs="Arial"/>
          <w:sz w:val="20"/>
          <w:szCs w:val="20"/>
          <w:lang w:eastAsia="en-GB"/>
        </w:rPr>
      </w:pPr>
    </w:p>
    <w:p w14:paraId="5AF4B4B8" w14:textId="77777777" w:rsidR="000C55A0" w:rsidRPr="00A460E9" w:rsidRDefault="000C55A0" w:rsidP="00E212EA">
      <w:pPr>
        <w:spacing w:line="276" w:lineRule="auto"/>
        <w:rPr>
          <w:rFonts w:ascii="Garamond" w:hAnsi="Garamond" w:cs="Arial"/>
          <w:b/>
          <w:sz w:val="20"/>
          <w:szCs w:val="20"/>
          <w:lang w:eastAsia="en-GB"/>
        </w:rPr>
      </w:pPr>
    </w:p>
    <w:p w14:paraId="78C5DB8B" w14:textId="77777777" w:rsidR="000C55A0" w:rsidRPr="00A460E9" w:rsidRDefault="000C55A0" w:rsidP="00A460E9">
      <w:pPr>
        <w:numPr>
          <w:ilvl w:val="0"/>
          <w:numId w:val="87"/>
        </w:numPr>
        <w:suppressAutoHyphens w:val="0"/>
        <w:spacing w:line="276" w:lineRule="auto"/>
        <w:ind w:left="284" w:hanging="284"/>
        <w:contextualSpacing/>
        <w:jc w:val="both"/>
        <w:textAlignment w:val="auto"/>
        <w:rPr>
          <w:rFonts w:ascii="Garamond" w:hAnsi="Garamond" w:cs="Arial"/>
          <w:b/>
          <w:sz w:val="20"/>
          <w:szCs w:val="20"/>
          <w:lang w:eastAsia="en-GB"/>
        </w:rPr>
      </w:pPr>
      <w:r w:rsidRPr="00A460E9">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A460E9">
        <w:rPr>
          <w:rFonts w:ascii="Garamond" w:hAnsi="Garamond" w:cs="Arial"/>
          <w:b/>
          <w:sz w:val="20"/>
          <w:szCs w:val="20"/>
          <w:lang w:eastAsia="en-GB"/>
        </w:rPr>
        <w:t>późn</w:t>
      </w:r>
      <w:proofErr w:type="spellEnd"/>
      <w:r w:rsidRPr="00A460E9">
        <w:rPr>
          <w:rFonts w:ascii="Garamond" w:hAnsi="Garamond" w:cs="Arial"/>
          <w:b/>
          <w:sz w:val="20"/>
          <w:szCs w:val="20"/>
          <w:lang w:eastAsia="en-GB"/>
        </w:rPr>
        <w:t>. zm.), zgodnie, z którym:</w:t>
      </w:r>
    </w:p>
    <w:p w14:paraId="5984687E" w14:textId="77777777" w:rsidR="000C55A0" w:rsidRPr="00A460E9" w:rsidRDefault="000C55A0" w:rsidP="00A460E9">
      <w:pPr>
        <w:numPr>
          <w:ilvl w:val="0"/>
          <w:numId w:val="88"/>
        </w:numPr>
        <w:suppressAutoHyphens w:val="0"/>
        <w:spacing w:line="276" w:lineRule="auto"/>
        <w:ind w:left="284" w:hanging="283"/>
        <w:contextualSpacing/>
        <w:jc w:val="both"/>
        <w:textAlignment w:val="auto"/>
        <w:rPr>
          <w:rFonts w:ascii="Garamond" w:hAnsi="Garamond" w:cs="Arial"/>
          <w:sz w:val="20"/>
          <w:szCs w:val="20"/>
          <w:lang w:eastAsia="en-GB"/>
        </w:rPr>
      </w:pPr>
      <w:r w:rsidRPr="00A460E9">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A460E9" w:rsidRDefault="000C55A0" w:rsidP="00A460E9">
      <w:pPr>
        <w:numPr>
          <w:ilvl w:val="0"/>
          <w:numId w:val="89"/>
        </w:numPr>
        <w:suppressAutoHyphens w:val="0"/>
        <w:spacing w:line="276" w:lineRule="auto"/>
        <w:ind w:left="851"/>
        <w:contextualSpacing/>
        <w:jc w:val="both"/>
        <w:textAlignment w:val="auto"/>
        <w:rPr>
          <w:rFonts w:ascii="Garamond" w:hAnsi="Garamond" w:cs="Arial"/>
          <w:sz w:val="20"/>
          <w:szCs w:val="20"/>
          <w:lang w:eastAsia="en-GB"/>
        </w:rPr>
      </w:pPr>
      <w:r w:rsidRPr="00A460E9">
        <w:rPr>
          <w:rFonts w:ascii="Garamond" w:hAnsi="Garamond" w:cs="Arial"/>
          <w:sz w:val="20"/>
          <w:szCs w:val="20"/>
          <w:lang w:eastAsia="en-GB"/>
        </w:rPr>
        <w:t>obywateli rosyjskich lub osób fizycznych lub prawnych, podmiotów lub organów z siedzibą w Rosji;</w:t>
      </w:r>
    </w:p>
    <w:p w14:paraId="4F8C544A" w14:textId="77777777" w:rsidR="000C55A0" w:rsidRPr="00A460E9" w:rsidRDefault="000C55A0" w:rsidP="00A460E9">
      <w:pPr>
        <w:numPr>
          <w:ilvl w:val="0"/>
          <w:numId w:val="89"/>
        </w:numPr>
        <w:suppressAutoHyphens w:val="0"/>
        <w:spacing w:line="276" w:lineRule="auto"/>
        <w:ind w:left="851"/>
        <w:contextualSpacing/>
        <w:jc w:val="both"/>
        <w:textAlignment w:val="auto"/>
        <w:rPr>
          <w:rFonts w:ascii="Garamond" w:hAnsi="Garamond" w:cs="Arial"/>
          <w:sz w:val="20"/>
          <w:szCs w:val="20"/>
          <w:lang w:eastAsia="en-GB"/>
        </w:rPr>
      </w:pPr>
      <w:r w:rsidRPr="00A460E9">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A460E9" w:rsidRDefault="000C55A0" w:rsidP="00A460E9">
      <w:pPr>
        <w:numPr>
          <w:ilvl w:val="0"/>
          <w:numId w:val="89"/>
        </w:numPr>
        <w:suppressAutoHyphens w:val="0"/>
        <w:spacing w:line="276" w:lineRule="auto"/>
        <w:ind w:left="851"/>
        <w:contextualSpacing/>
        <w:jc w:val="both"/>
        <w:textAlignment w:val="auto"/>
        <w:rPr>
          <w:rFonts w:ascii="Garamond" w:hAnsi="Garamond" w:cs="Arial"/>
          <w:sz w:val="20"/>
          <w:szCs w:val="20"/>
          <w:lang w:eastAsia="en-GB"/>
        </w:rPr>
      </w:pPr>
      <w:r w:rsidRPr="00A460E9">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A460E9"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A460E9" w:rsidRDefault="000C55A0" w:rsidP="00E212EA">
      <w:pPr>
        <w:spacing w:line="276" w:lineRule="auto"/>
        <w:ind w:left="851"/>
        <w:contextualSpacing/>
        <w:rPr>
          <w:rFonts w:ascii="Garamond" w:hAnsi="Garamond" w:cs="Arial"/>
          <w:sz w:val="20"/>
          <w:szCs w:val="20"/>
          <w:lang w:eastAsia="en-GB"/>
        </w:rPr>
      </w:pPr>
      <w:r w:rsidRPr="00A460E9">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A460E9" w:rsidRDefault="000C55A0" w:rsidP="00E212EA">
      <w:pPr>
        <w:spacing w:line="276" w:lineRule="auto"/>
        <w:ind w:left="851"/>
        <w:contextualSpacing/>
        <w:rPr>
          <w:rFonts w:ascii="Garamond" w:hAnsi="Garamond" w:cs="Arial"/>
          <w:sz w:val="20"/>
          <w:szCs w:val="20"/>
          <w:lang w:eastAsia="en-GB"/>
        </w:rPr>
      </w:pPr>
      <w:r w:rsidRPr="00A460E9">
        <w:rPr>
          <w:rFonts w:ascii="Garamond" w:hAnsi="Garamond" w:cs="Arial"/>
          <w:sz w:val="20"/>
          <w:szCs w:val="20"/>
          <w:lang w:eastAsia="en-GB"/>
        </w:rPr>
        <w:t>Zobowiązuję się do niezwłocznego poinformowania Zamawiającego o zmianie tego stanu.</w:t>
      </w:r>
    </w:p>
    <w:p w14:paraId="50109352" w14:textId="77777777" w:rsidR="000C55A0" w:rsidRPr="00A460E9" w:rsidRDefault="000C55A0" w:rsidP="00E212EA">
      <w:pPr>
        <w:spacing w:line="276" w:lineRule="auto"/>
        <w:ind w:left="708"/>
        <w:rPr>
          <w:rFonts w:ascii="Garamond" w:hAnsi="Garamond" w:cs="Arial"/>
          <w:sz w:val="20"/>
          <w:szCs w:val="20"/>
          <w:lang w:eastAsia="en-GB"/>
        </w:rPr>
      </w:pPr>
    </w:p>
    <w:p w14:paraId="26F0A00F" w14:textId="77777777" w:rsidR="000C55A0" w:rsidRPr="00A460E9" w:rsidRDefault="000C55A0" w:rsidP="00E212EA">
      <w:pPr>
        <w:spacing w:line="276" w:lineRule="auto"/>
        <w:rPr>
          <w:rFonts w:ascii="Garamond" w:hAnsi="Garamond" w:cs="Arial"/>
          <w:i/>
          <w:sz w:val="20"/>
          <w:szCs w:val="20"/>
          <w:u w:val="single"/>
          <w:lang w:eastAsia="en-GB"/>
        </w:rPr>
      </w:pPr>
      <w:r w:rsidRPr="00A460E9">
        <w:rPr>
          <w:rFonts w:ascii="Garamond" w:hAnsi="Garamond" w:cs="Arial"/>
          <w:i/>
          <w:sz w:val="20"/>
          <w:szCs w:val="20"/>
          <w:u w:val="single"/>
          <w:lang w:eastAsia="en-GB"/>
        </w:rPr>
        <w:t>Jeśli Wykonawca podlega zakazowi to składa oświadczenie o następującej treści:</w:t>
      </w:r>
    </w:p>
    <w:p w14:paraId="78392F2B" w14:textId="77777777" w:rsidR="000C55A0" w:rsidRPr="00A460E9" w:rsidRDefault="000C55A0" w:rsidP="00E212EA">
      <w:pPr>
        <w:spacing w:line="276" w:lineRule="auto"/>
        <w:rPr>
          <w:rFonts w:ascii="Garamond" w:hAnsi="Garamond" w:cs="Arial"/>
          <w:sz w:val="20"/>
          <w:szCs w:val="20"/>
          <w:lang w:eastAsia="en-GB"/>
        </w:rPr>
      </w:pPr>
      <w:r w:rsidRPr="00A460E9">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A460E9">
        <w:rPr>
          <w:rFonts w:ascii="Garamond" w:hAnsi="Garamond" w:cs="Arial"/>
          <w:i/>
          <w:sz w:val="20"/>
          <w:szCs w:val="20"/>
          <w:lang w:eastAsia="en-GB"/>
        </w:rPr>
        <w:t>wskazać właściwą literę z powyższych</w:t>
      </w:r>
      <w:r w:rsidRPr="00A460E9">
        <w:rPr>
          <w:rFonts w:ascii="Garamond" w:hAnsi="Garamond" w:cs="Arial"/>
          <w:sz w:val="20"/>
          <w:szCs w:val="20"/>
          <w:lang w:eastAsia="en-GB"/>
        </w:rPr>
        <w:t>/.</w:t>
      </w:r>
    </w:p>
    <w:p w14:paraId="44D38F04" w14:textId="77777777" w:rsidR="000C55A0" w:rsidRPr="00A460E9" w:rsidRDefault="000C55A0" w:rsidP="00E212EA">
      <w:pPr>
        <w:spacing w:line="276" w:lineRule="auto"/>
        <w:rPr>
          <w:rFonts w:ascii="Garamond" w:hAnsi="Garamond" w:cs="Arial"/>
          <w:sz w:val="20"/>
          <w:szCs w:val="20"/>
          <w:lang w:eastAsia="en-GB"/>
        </w:rPr>
      </w:pPr>
      <w:r w:rsidRPr="00A460E9">
        <w:rPr>
          <w:rFonts w:ascii="Garamond" w:hAnsi="Garamond" w:cs="Arial"/>
          <w:sz w:val="20"/>
          <w:szCs w:val="20"/>
          <w:lang w:eastAsia="en-GB"/>
        </w:rPr>
        <w:t>Zobowiązuję się do niezwłocznego poinformowania Zamawiającego o zmianie tego stanu.</w:t>
      </w:r>
    </w:p>
    <w:p w14:paraId="032252D1" w14:textId="77777777" w:rsidR="000C55A0" w:rsidRPr="00A460E9" w:rsidRDefault="000C55A0" w:rsidP="00E212EA">
      <w:pPr>
        <w:spacing w:line="276" w:lineRule="auto"/>
        <w:rPr>
          <w:rFonts w:ascii="Garamond" w:hAnsi="Garamond" w:cs="Arial"/>
          <w:sz w:val="20"/>
          <w:szCs w:val="20"/>
        </w:rPr>
      </w:pPr>
    </w:p>
    <w:p w14:paraId="56CFBE8B" w14:textId="77777777" w:rsidR="000C55A0" w:rsidRPr="00A460E9" w:rsidRDefault="000C55A0" w:rsidP="00E212EA">
      <w:pPr>
        <w:spacing w:line="276" w:lineRule="auto"/>
        <w:ind w:firstLine="709"/>
        <w:rPr>
          <w:rFonts w:ascii="Garamond" w:hAnsi="Garamond" w:cs="Arial"/>
          <w:sz w:val="20"/>
          <w:szCs w:val="20"/>
        </w:rPr>
      </w:pPr>
    </w:p>
    <w:p w14:paraId="7ACDB130" w14:textId="77777777" w:rsidR="000C55A0" w:rsidRPr="00A460E9" w:rsidRDefault="000C55A0" w:rsidP="00E212EA">
      <w:pPr>
        <w:shd w:val="clear" w:color="auto" w:fill="D0CECE"/>
        <w:spacing w:line="276" w:lineRule="auto"/>
        <w:rPr>
          <w:rFonts w:ascii="Garamond" w:hAnsi="Garamond" w:cs="Arial"/>
          <w:b/>
          <w:sz w:val="20"/>
          <w:szCs w:val="20"/>
          <w:lang w:eastAsia="en-GB"/>
        </w:rPr>
      </w:pPr>
      <w:r w:rsidRPr="00A460E9">
        <w:rPr>
          <w:rFonts w:ascii="Garamond" w:hAnsi="Garamond" w:cs="Arial"/>
          <w:b/>
          <w:sz w:val="20"/>
          <w:szCs w:val="20"/>
          <w:lang w:eastAsia="en-GB"/>
        </w:rPr>
        <w:t>OŚWIADCZENIE DOTYCZĄCE PODANYCH INFORMACJI</w:t>
      </w:r>
    </w:p>
    <w:p w14:paraId="40137559" w14:textId="77777777" w:rsidR="000C55A0" w:rsidRPr="00A460E9" w:rsidRDefault="000C55A0" w:rsidP="00E212EA">
      <w:pPr>
        <w:spacing w:line="276" w:lineRule="auto"/>
        <w:rPr>
          <w:rFonts w:ascii="Garamond" w:hAnsi="Garamond" w:cs="Arial"/>
          <w:sz w:val="20"/>
          <w:szCs w:val="20"/>
        </w:rPr>
      </w:pPr>
      <w:r w:rsidRPr="00A460E9">
        <w:rPr>
          <w:rFonts w:ascii="Garamond" w:hAnsi="Garamond" w:cs="Arial"/>
          <w:sz w:val="20"/>
          <w:szCs w:val="20"/>
          <w:lang w:val="x-none"/>
        </w:rPr>
        <w:t xml:space="preserve">Oświadczam, że wszystkie informacje podane </w:t>
      </w:r>
      <w:r w:rsidRPr="00A460E9">
        <w:rPr>
          <w:rFonts w:ascii="Garamond" w:hAnsi="Garamond" w:cs="Arial"/>
          <w:sz w:val="20"/>
          <w:szCs w:val="20"/>
        </w:rPr>
        <w:t>w pkt B)</w:t>
      </w:r>
      <w:r w:rsidRPr="00A460E9">
        <w:rPr>
          <w:rFonts w:ascii="Garamond" w:hAnsi="Garamond" w:cs="Arial"/>
          <w:sz w:val="20"/>
          <w:szCs w:val="20"/>
          <w:lang w:val="x-none"/>
        </w:rPr>
        <w:t xml:space="preserve"> </w:t>
      </w:r>
      <w:r w:rsidRPr="00A460E9">
        <w:rPr>
          <w:rFonts w:ascii="Garamond" w:hAnsi="Garamond" w:cs="Arial"/>
          <w:sz w:val="20"/>
          <w:szCs w:val="20"/>
        </w:rPr>
        <w:t>oświadczenia</w:t>
      </w:r>
      <w:r w:rsidRPr="00A460E9">
        <w:rPr>
          <w:rFonts w:ascii="Garamond" w:hAnsi="Garamond" w:cs="Arial"/>
          <w:sz w:val="20"/>
          <w:szCs w:val="20"/>
          <w:lang w:val="x-none"/>
        </w:rPr>
        <w:t xml:space="preserve"> są aktualne i zgodne</w:t>
      </w:r>
      <w:r w:rsidRPr="00A460E9">
        <w:rPr>
          <w:rFonts w:ascii="Garamond" w:hAnsi="Garamond" w:cs="Arial"/>
          <w:sz w:val="20"/>
          <w:szCs w:val="20"/>
        </w:rPr>
        <w:t xml:space="preserve"> z </w:t>
      </w:r>
      <w:r w:rsidRPr="00A460E9">
        <w:rPr>
          <w:rFonts w:ascii="Garamond" w:hAnsi="Garamond" w:cs="Arial"/>
          <w:sz w:val="20"/>
          <w:szCs w:val="20"/>
          <w:lang w:val="x-none"/>
        </w:rPr>
        <w:t>prawdą oraz zostały przedstawione z pełną świadomością konsekwencji wprowadzenia Zamawiającego w błąd przy przedstawianiu informacji</w:t>
      </w:r>
      <w:r w:rsidRPr="00A460E9">
        <w:rPr>
          <w:rFonts w:ascii="Garamond" w:hAnsi="Garamond" w:cs="Arial"/>
          <w:sz w:val="20"/>
          <w:szCs w:val="20"/>
        </w:rPr>
        <w:t>.</w:t>
      </w:r>
    </w:p>
    <w:p w14:paraId="4FE5A511" w14:textId="77777777" w:rsidR="000C55A0" w:rsidRPr="00A460E9" w:rsidRDefault="000C55A0"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A460E9">
        <w:rPr>
          <w:rFonts w:ascii="Garamond" w:eastAsia="Arial" w:hAnsi="Garamond" w:cs="Arial"/>
          <w:i/>
          <w:sz w:val="20"/>
          <w:szCs w:val="20"/>
        </w:rPr>
        <w:t>…………………………………………………….</w:t>
      </w:r>
    </w:p>
    <w:p w14:paraId="37FA658D" w14:textId="77777777" w:rsidR="000C55A0" w:rsidRPr="00A460E9" w:rsidRDefault="000C55A0" w:rsidP="00E212E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A460E9">
        <w:rPr>
          <w:rFonts w:ascii="Garamond" w:hAnsi="Garamond"/>
          <w:i/>
          <w:kern w:val="0"/>
          <w:sz w:val="20"/>
          <w:szCs w:val="20"/>
          <w:lang w:eastAsia="pl-PL"/>
        </w:rPr>
        <w:t>podpis osoby (osób) upoważnionej do reprezentowania Wykonawcy</w:t>
      </w:r>
    </w:p>
    <w:sectPr w:rsidR="000C55A0" w:rsidRPr="00A460E9" w:rsidSect="002F096B">
      <w:headerReference w:type="default" r:id="rId25"/>
      <w:footerReference w:type="default" r:id="rId26"/>
      <w:pgSz w:w="11906" w:h="16838"/>
      <w:pgMar w:top="851"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5CDAF643"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371630">
      <w:rPr>
        <w:rFonts w:ascii="Garamond" w:hAnsi="Garamond" w:cs="Garamond"/>
        <w:sz w:val="16"/>
        <w:szCs w:val="16"/>
      </w:rPr>
      <w:t>35</w:t>
    </w:r>
    <w:r w:rsidR="003F77FD" w:rsidRPr="00FD508D">
      <w:rPr>
        <w:rFonts w:ascii="Garamond" w:hAnsi="Garamond" w:cs="Garamond"/>
        <w:sz w:val="16"/>
        <w:szCs w:val="16"/>
      </w:rPr>
      <w:t>/ZP/5WSzKzP SP–ZOZ/202</w:t>
    </w:r>
    <w:r w:rsidR="002F096B">
      <w:rPr>
        <w:rFonts w:ascii="Garamond" w:hAnsi="Garamond" w:cs="Garamond"/>
        <w:sz w:val="16"/>
        <w:szCs w:val="16"/>
      </w:rPr>
      <w:t>4</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2"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3"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4"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5"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7"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78"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A1A66F1"/>
    <w:multiLevelType w:val="multilevel"/>
    <w:tmpl w:val="9C5AB638"/>
    <w:lvl w:ilvl="0">
      <w:start w:val="28"/>
      <w:numFmt w:val="decimal"/>
      <w:lvlText w:val="%1"/>
      <w:lvlJc w:val="left"/>
      <w:pPr>
        <w:tabs>
          <w:tab w:val="num" w:pos="390"/>
        </w:tabs>
        <w:ind w:left="390" w:hanging="39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0"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1"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3"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33421D16"/>
    <w:multiLevelType w:val="hybridMultilevel"/>
    <w:tmpl w:val="253858B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33EC1A22"/>
    <w:multiLevelType w:val="multilevel"/>
    <w:tmpl w:val="9B78D3E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3423559F"/>
    <w:multiLevelType w:val="multilevel"/>
    <w:tmpl w:val="DA2A3AF4"/>
    <w:lvl w:ilvl="0">
      <w:start w:val="4"/>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89"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1"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3"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8F70DB0"/>
    <w:multiLevelType w:val="hybridMultilevel"/>
    <w:tmpl w:val="7632D4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9"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0"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38C5DD3"/>
    <w:multiLevelType w:val="hybridMultilevel"/>
    <w:tmpl w:val="5148D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8"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63655BC4"/>
    <w:multiLevelType w:val="multilevel"/>
    <w:tmpl w:val="D9E6E86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2" w15:restartNumberingAfterBreak="0">
    <w:nsid w:val="6D9A7B0E"/>
    <w:multiLevelType w:val="hybridMultilevel"/>
    <w:tmpl w:val="A13C23E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1"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5"/>
  </w:num>
  <w:num w:numId="2" w16cid:durableId="1895847255">
    <w:abstractNumId w:val="120"/>
  </w:num>
  <w:num w:numId="3" w16cid:durableId="878202517">
    <w:abstractNumId w:val="119"/>
  </w:num>
  <w:num w:numId="4" w16cid:durableId="1866404075">
    <w:abstractNumId w:val="94"/>
  </w:num>
  <w:num w:numId="5" w16cid:durableId="1137726047">
    <w:abstractNumId w:val="91"/>
  </w:num>
  <w:num w:numId="6" w16cid:durableId="1162352218">
    <w:abstractNumId w:val="110"/>
  </w:num>
  <w:num w:numId="7" w16cid:durableId="953943434">
    <w:abstractNumId w:val="135"/>
  </w:num>
  <w:num w:numId="8" w16cid:durableId="726074170">
    <w:abstractNumId w:val="70"/>
  </w:num>
  <w:num w:numId="9" w16cid:durableId="2129742289">
    <w:abstractNumId w:val="98"/>
  </w:num>
  <w:num w:numId="10" w16cid:durableId="530651828">
    <w:abstractNumId w:val="123"/>
  </w:num>
  <w:num w:numId="11" w16cid:durableId="358049751">
    <w:abstractNumId w:val="93"/>
  </w:num>
  <w:num w:numId="12" w16cid:durableId="2090886144">
    <w:abstractNumId w:val="90"/>
  </w:num>
  <w:num w:numId="13" w16cid:durableId="834880210">
    <w:abstractNumId w:val="156"/>
  </w:num>
  <w:num w:numId="14" w16cid:durableId="570232317">
    <w:abstractNumId w:val="62"/>
  </w:num>
  <w:num w:numId="15" w16cid:durableId="1174957376">
    <w:abstractNumId w:val="114"/>
  </w:num>
  <w:num w:numId="16" w16cid:durableId="1899590615">
    <w:abstractNumId w:val="78"/>
  </w:num>
  <w:num w:numId="17" w16cid:durableId="1064642609">
    <w:abstractNumId w:val="127"/>
  </w:num>
  <w:num w:numId="18" w16cid:durableId="441650327">
    <w:abstractNumId w:val="158"/>
  </w:num>
  <w:num w:numId="19" w16cid:durableId="1013262206">
    <w:abstractNumId w:val="75"/>
  </w:num>
  <w:num w:numId="20" w16cid:durableId="1232544286">
    <w:abstractNumId w:val="69"/>
  </w:num>
  <w:num w:numId="21" w16cid:durableId="569386261">
    <w:abstractNumId w:val="145"/>
  </w:num>
  <w:num w:numId="22" w16cid:durableId="1549150886">
    <w:abstractNumId w:val="85"/>
  </w:num>
  <w:num w:numId="23" w16cid:durableId="1816753841">
    <w:abstractNumId w:val="121"/>
  </w:num>
  <w:num w:numId="24" w16cid:durableId="960914319">
    <w:abstractNumId w:val="96"/>
  </w:num>
  <w:num w:numId="25" w16cid:durableId="843789103">
    <w:abstractNumId w:val="104"/>
  </w:num>
  <w:num w:numId="26" w16cid:durableId="1464076472">
    <w:abstractNumId w:val="97"/>
  </w:num>
  <w:num w:numId="27" w16cid:durableId="799955735">
    <w:abstractNumId w:val="76"/>
  </w:num>
  <w:num w:numId="28" w16cid:durableId="1461609115">
    <w:abstractNumId w:val="100"/>
  </w:num>
  <w:num w:numId="29" w16cid:durableId="347682040">
    <w:abstractNumId w:val="107"/>
  </w:num>
  <w:num w:numId="30" w16cid:durableId="1366558294">
    <w:abstractNumId w:val="153"/>
  </w:num>
  <w:num w:numId="31" w16cid:durableId="1017194352">
    <w:abstractNumId w:val="74"/>
  </w:num>
  <w:num w:numId="32" w16cid:durableId="530610623">
    <w:abstractNumId w:val="52"/>
  </w:num>
  <w:num w:numId="33" w16cid:durableId="1921793742">
    <w:abstractNumId w:val="140"/>
  </w:num>
  <w:num w:numId="34" w16cid:durableId="679352671">
    <w:abstractNumId w:val="67"/>
  </w:num>
  <w:num w:numId="35" w16cid:durableId="2121946947">
    <w:abstractNumId w:val="146"/>
  </w:num>
  <w:num w:numId="36" w16cid:durableId="1970697570">
    <w:abstractNumId w:val="122"/>
  </w:num>
  <w:num w:numId="37" w16cid:durableId="2125034412">
    <w:abstractNumId w:val="56"/>
  </w:num>
  <w:num w:numId="38" w16cid:durableId="1466199458">
    <w:abstractNumId w:val="113"/>
  </w:num>
  <w:num w:numId="39" w16cid:durableId="643855253">
    <w:abstractNumId w:val="57"/>
  </w:num>
  <w:num w:numId="40" w16cid:durableId="2100982514">
    <w:abstractNumId w:val="131"/>
  </w:num>
  <w:num w:numId="41" w16cid:durableId="76754329">
    <w:abstractNumId w:val="108"/>
  </w:num>
  <w:num w:numId="42" w16cid:durableId="1884634816">
    <w:abstractNumId w:val="82"/>
  </w:num>
  <w:num w:numId="43" w16cid:durableId="124929550">
    <w:abstractNumId w:val="152"/>
  </w:num>
  <w:num w:numId="44" w16cid:durableId="1372921921">
    <w:abstractNumId w:val="64"/>
  </w:num>
  <w:num w:numId="45" w16cid:durableId="644890725">
    <w:abstractNumId w:val="47"/>
  </w:num>
  <w:num w:numId="46" w16cid:durableId="921178061">
    <w:abstractNumId w:val="106"/>
  </w:num>
  <w:num w:numId="47" w16cid:durableId="1869445383">
    <w:abstractNumId w:val="117"/>
  </w:num>
  <w:num w:numId="48" w16cid:durableId="1486357253">
    <w:abstractNumId w:val="77"/>
  </w:num>
  <w:num w:numId="49" w16cid:durableId="79300800">
    <w:abstractNumId w:val="155"/>
  </w:num>
  <w:num w:numId="50" w16cid:durableId="1515414234">
    <w:abstractNumId w:val="137"/>
  </w:num>
  <w:num w:numId="51" w16cid:durableId="268204268">
    <w:abstractNumId w:val="144"/>
  </w:num>
  <w:num w:numId="52" w16cid:durableId="1459107667">
    <w:abstractNumId w:val="81"/>
  </w:num>
  <w:num w:numId="53" w16cid:durableId="382682466">
    <w:abstractNumId w:val="157"/>
  </w:num>
  <w:num w:numId="54" w16cid:durableId="208222432">
    <w:abstractNumId w:val="60"/>
  </w:num>
  <w:num w:numId="55" w16cid:durableId="626860925">
    <w:abstractNumId w:val="63"/>
  </w:num>
  <w:num w:numId="56" w16cid:durableId="458378543">
    <w:abstractNumId w:val="48"/>
  </w:num>
  <w:num w:numId="57" w16cid:durableId="1497912970">
    <w:abstractNumId w:val="148"/>
  </w:num>
  <w:num w:numId="58" w16cid:durableId="985940449">
    <w:abstractNumId w:val="46"/>
  </w:num>
  <w:num w:numId="59" w16cid:durableId="247421509">
    <w:abstractNumId w:val="111"/>
  </w:num>
  <w:num w:numId="60" w16cid:durableId="1109547711">
    <w:abstractNumId w:val="134"/>
  </w:num>
  <w:num w:numId="61" w16cid:durableId="250820205">
    <w:abstractNumId w:val="132"/>
  </w:num>
  <w:num w:numId="62" w16cid:durableId="792790329">
    <w:abstractNumId w:val="143"/>
  </w:num>
  <w:num w:numId="63" w16cid:durableId="459567363">
    <w:abstractNumId w:val="49"/>
  </w:num>
  <w:num w:numId="64" w16cid:durableId="1662155999">
    <w:abstractNumId w:val="71"/>
  </w:num>
  <w:num w:numId="65" w16cid:durableId="1254123049">
    <w:abstractNumId w:val="133"/>
  </w:num>
  <w:num w:numId="66" w16cid:durableId="1953440126">
    <w:abstractNumId w:val="51"/>
  </w:num>
  <w:num w:numId="67" w16cid:durableId="296222908">
    <w:abstractNumId w:val="151"/>
  </w:num>
  <w:num w:numId="68" w16cid:durableId="1545216661">
    <w:abstractNumId w:val="136"/>
  </w:num>
  <w:num w:numId="69" w16cid:durableId="1527862964">
    <w:abstractNumId w:val="59"/>
  </w:num>
  <w:num w:numId="70" w16cid:durableId="1990668777">
    <w:abstractNumId w:val="130"/>
  </w:num>
  <w:num w:numId="71" w16cid:durableId="46338851">
    <w:abstractNumId w:val="128"/>
  </w:num>
  <w:num w:numId="72" w16cid:durableId="1411192936">
    <w:abstractNumId w:val="160"/>
  </w:num>
  <w:num w:numId="73" w16cid:durableId="1835992938">
    <w:abstractNumId w:val="84"/>
  </w:num>
  <w:num w:numId="74" w16cid:durableId="380793245">
    <w:abstractNumId w:val="138"/>
  </w:num>
  <w:num w:numId="75" w16cid:durableId="1512837741">
    <w:abstractNumId w:val="0"/>
  </w:num>
  <w:num w:numId="76" w16cid:durableId="1747409929">
    <w:abstractNumId w:val="54"/>
  </w:num>
  <w:num w:numId="77" w16cid:durableId="2119835135">
    <w:abstractNumId w:val="61"/>
  </w:num>
  <w:num w:numId="78" w16cid:durableId="1775781189">
    <w:abstractNumId w:val="129"/>
  </w:num>
  <w:num w:numId="79" w16cid:durableId="539826265">
    <w:abstractNumId w:val="101"/>
  </w:num>
  <w:num w:numId="80" w16cid:durableId="1491560796">
    <w:abstractNumId w:val="125"/>
  </w:num>
  <w:num w:numId="81" w16cid:durableId="986856040">
    <w:abstractNumId w:val="141"/>
  </w:num>
  <w:num w:numId="82" w16cid:durableId="902643520">
    <w:abstractNumId w:val="99"/>
  </w:num>
  <w:num w:numId="83" w16cid:durableId="716971994">
    <w:abstractNumId w:val="103"/>
  </w:num>
  <w:num w:numId="84" w16cid:durableId="839854248">
    <w:abstractNumId w:val="65"/>
  </w:num>
  <w:num w:numId="85" w16cid:durableId="168913770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5180358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87392579">
    <w:abstractNumId w:val="1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8363606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42427720">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1" w16cid:durableId="554856732">
    <w:abstractNumId w:val="139"/>
  </w:num>
  <w:num w:numId="92" w16cid:durableId="498691334">
    <w:abstractNumId w:val="83"/>
  </w:num>
  <w:num w:numId="93" w16cid:durableId="1537114079">
    <w:abstractNumId w:val="159"/>
  </w:num>
  <w:num w:numId="94" w16cid:durableId="1644001704">
    <w:abstractNumId w:val="102"/>
  </w:num>
  <w:num w:numId="95" w16cid:durableId="37515267">
    <w:abstractNumId w:val="147"/>
  </w:num>
  <w:num w:numId="96" w16cid:durableId="1770467332">
    <w:abstractNumId w:val="80"/>
  </w:num>
  <w:num w:numId="97" w16cid:durableId="1459950788">
    <w:abstractNumId w:val="109"/>
  </w:num>
  <w:num w:numId="98" w16cid:durableId="1383094075">
    <w:abstractNumId w:val="53"/>
  </w:num>
  <w:num w:numId="99" w16cid:durableId="968360836">
    <w:abstractNumId w:val="124"/>
  </w:num>
  <w:num w:numId="100" w16cid:durableId="124127961">
    <w:abstractNumId w:val="58"/>
  </w:num>
  <w:num w:numId="101" w16cid:durableId="1782140731">
    <w:abstractNumId w:val="72"/>
  </w:num>
  <w:num w:numId="102" w16cid:durableId="1502965207">
    <w:abstractNumId w:val="154"/>
  </w:num>
  <w:num w:numId="103" w16cid:durableId="802231852">
    <w:abstractNumId w:val="55"/>
  </w:num>
  <w:num w:numId="104" w16cid:durableId="148184749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14255044">
    <w:abstractNumId w:val="105"/>
  </w:num>
  <w:num w:numId="106" w16cid:durableId="192501825">
    <w:abstractNumId w:val="68"/>
  </w:num>
  <w:num w:numId="107" w16cid:durableId="261450911">
    <w:abstractNumId w:val="31"/>
  </w:num>
  <w:num w:numId="108" w16cid:durableId="1435780544">
    <w:abstractNumId w:val="32"/>
  </w:num>
  <w:num w:numId="109" w16cid:durableId="347144249">
    <w:abstractNumId w:val="33"/>
  </w:num>
  <w:num w:numId="110" w16cid:durableId="723140299">
    <w:abstractNumId w:val="35"/>
  </w:num>
  <w:num w:numId="111" w16cid:durableId="628508550">
    <w:abstractNumId w:val="36"/>
  </w:num>
  <w:num w:numId="112" w16cid:durableId="707146498">
    <w:abstractNumId w:val="37"/>
  </w:num>
  <w:num w:numId="113" w16cid:durableId="357242810">
    <w:abstractNumId w:val="38"/>
  </w:num>
  <w:num w:numId="114" w16cid:durableId="1793590251">
    <w:abstractNumId w:val="39"/>
  </w:num>
  <w:num w:numId="115" w16cid:durableId="2079667087">
    <w:abstractNumId w:val="40"/>
  </w:num>
  <w:num w:numId="116" w16cid:durableId="585578781">
    <w:abstractNumId w:val="41"/>
  </w:num>
  <w:num w:numId="117" w16cid:durableId="1520926587">
    <w:abstractNumId w:val="42"/>
  </w:num>
  <w:num w:numId="118" w16cid:durableId="1916545680">
    <w:abstractNumId w:val="43"/>
  </w:num>
  <w:num w:numId="119" w16cid:durableId="344981560">
    <w:abstractNumId w:val="45"/>
  </w:num>
  <w:num w:numId="120" w16cid:durableId="435294706">
    <w:abstractNumId w:val="112"/>
  </w:num>
  <w:num w:numId="121" w16cid:durableId="449202578">
    <w:abstractNumId w:val="89"/>
  </w:num>
  <w:num w:numId="122" w16cid:durableId="1805930414">
    <w:abstractNumId w:val="2"/>
  </w:num>
  <w:num w:numId="123" w16cid:durableId="342821191">
    <w:abstractNumId w:val="3"/>
  </w:num>
  <w:num w:numId="124" w16cid:durableId="687801586">
    <w:abstractNumId w:val="4"/>
  </w:num>
  <w:num w:numId="125" w16cid:durableId="1858540994">
    <w:abstractNumId w:val="5"/>
  </w:num>
  <w:num w:numId="126" w16cid:durableId="1018115081">
    <w:abstractNumId w:val="73"/>
  </w:num>
  <w:num w:numId="127" w16cid:durableId="139663586">
    <w:abstractNumId w:val="118"/>
  </w:num>
  <w:num w:numId="128" w16cid:durableId="28142993">
    <w:abstractNumId w:val="66"/>
  </w:num>
  <w:num w:numId="129" w16cid:durableId="1677733390">
    <w:abstractNumId w:val="142"/>
  </w:num>
  <w:num w:numId="130" w16cid:durableId="51732493">
    <w:abstractNumId w:val="95"/>
  </w:num>
  <w:num w:numId="131" w16cid:durableId="268972408">
    <w:abstractNumId w:val="88"/>
  </w:num>
  <w:num w:numId="132" w16cid:durableId="550842924">
    <w:abstractNumId w:val="87"/>
  </w:num>
  <w:num w:numId="133" w16cid:durableId="1064714735">
    <w:abstractNumId w:val="86"/>
  </w:num>
  <w:num w:numId="134" w16cid:durableId="1184175452">
    <w:abstractNumId w:val="79"/>
  </w:num>
  <w:num w:numId="135" w16cid:durableId="1905677195">
    <w:abstractNumId w:val="116"/>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0D9D"/>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703E6"/>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2D1"/>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8D"/>
    <w:rsid w:val="003421C8"/>
    <w:rsid w:val="00342360"/>
    <w:rsid w:val="00345C63"/>
    <w:rsid w:val="00347C5B"/>
    <w:rsid w:val="00351C7C"/>
    <w:rsid w:val="00351C96"/>
    <w:rsid w:val="0035459E"/>
    <w:rsid w:val="00356C4A"/>
    <w:rsid w:val="00357258"/>
    <w:rsid w:val="00361340"/>
    <w:rsid w:val="00364AD0"/>
    <w:rsid w:val="00366E80"/>
    <w:rsid w:val="00367199"/>
    <w:rsid w:val="00371630"/>
    <w:rsid w:val="00371CEE"/>
    <w:rsid w:val="00374116"/>
    <w:rsid w:val="00377487"/>
    <w:rsid w:val="00382DDD"/>
    <w:rsid w:val="00384AEA"/>
    <w:rsid w:val="00385B20"/>
    <w:rsid w:val="00386A53"/>
    <w:rsid w:val="00387337"/>
    <w:rsid w:val="00390B59"/>
    <w:rsid w:val="0039232E"/>
    <w:rsid w:val="00392CD6"/>
    <w:rsid w:val="00394DDF"/>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C059E"/>
    <w:rsid w:val="003C404B"/>
    <w:rsid w:val="003C4300"/>
    <w:rsid w:val="003C45B6"/>
    <w:rsid w:val="003C6028"/>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01C"/>
    <w:rsid w:val="00587CAC"/>
    <w:rsid w:val="0059159C"/>
    <w:rsid w:val="00593BC3"/>
    <w:rsid w:val="0059484E"/>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042F"/>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506C"/>
    <w:rsid w:val="00622392"/>
    <w:rsid w:val="0062764A"/>
    <w:rsid w:val="00630A70"/>
    <w:rsid w:val="00632F17"/>
    <w:rsid w:val="00633F1F"/>
    <w:rsid w:val="00635ED5"/>
    <w:rsid w:val="0063715E"/>
    <w:rsid w:val="00641436"/>
    <w:rsid w:val="006416D4"/>
    <w:rsid w:val="00642791"/>
    <w:rsid w:val="00643899"/>
    <w:rsid w:val="00643E09"/>
    <w:rsid w:val="006451BA"/>
    <w:rsid w:val="006465EB"/>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A6D95"/>
    <w:rsid w:val="006B07D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7F7E1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2740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15F2"/>
    <w:rsid w:val="009018C4"/>
    <w:rsid w:val="00902AAF"/>
    <w:rsid w:val="00903F7F"/>
    <w:rsid w:val="009046AB"/>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3DAF"/>
    <w:rsid w:val="009A546C"/>
    <w:rsid w:val="009A5D98"/>
    <w:rsid w:val="009A613A"/>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32E3"/>
    <w:rsid w:val="009E5B5D"/>
    <w:rsid w:val="009F4D58"/>
    <w:rsid w:val="009F5D79"/>
    <w:rsid w:val="009F60C1"/>
    <w:rsid w:val="009F6CC4"/>
    <w:rsid w:val="00A00A15"/>
    <w:rsid w:val="00A012AB"/>
    <w:rsid w:val="00A04276"/>
    <w:rsid w:val="00A06B42"/>
    <w:rsid w:val="00A0720F"/>
    <w:rsid w:val="00A103FB"/>
    <w:rsid w:val="00A10AA7"/>
    <w:rsid w:val="00A133B1"/>
    <w:rsid w:val="00A145EE"/>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0E9"/>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968BF"/>
    <w:rsid w:val="00AA1333"/>
    <w:rsid w:val="00AA1EC6"/>
    <w:rsid w:val="00AA308B"/>
    <w:rsid w:val="00AA31F1"/>
    <w:rsid w:val="00AA6151"/>
    <w:rsid w:val="00AA6DAA"/>
    <w:rsid w:val="00AB038C"/>
    <w:rsid w:val="00AB1BBA"/>
    <w:rsid w:val="00AB1E83"/>
    <w:rsid w:val="00AB2E00"/>
    <w:rsid w:val="00AB36DC"/>
    <w:rsid w:val="00AB429A"/>
    <w:rsid w:val="00AB6E69"/>
    <w:rsid w:val="00AB7C63"/>
    <w:rsid w:val="00AC1D5F"/>
    <w:rsid w:val="00AC31CC"/>
    <w:rsid w:val="00AC4E4F"/>
    <w:rsid w:val="00AC65C4"/>
    <w:rsid w:val="00AC7F3A"/>
    <w:rsid w:val="00AD2028"/>
    <w:rsid w:val="00AD3BAD"/>
    <w:rsid w:val="00AD4F01"/>
    <w:rsid w:val="00AD7E4A"/>
    <w:rsid w:val="00AE1479"/>
    <w:rsid w:val="00AE1FDC"/>
    <w:rsid w:val="00AE2759"/>
    <w:rsid w:val="00AE27E7"/>
    <w:rsid w:val="00AE28AC"/>
    <w:rsid w:val="00AE2F47"/>
    <w:rsid w:val="00AE39F6"/>
    <w:rsid w:val="00AE768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763"/>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352A"/>
    <w:rsid w:val="00B95054"/>
    <w:rsid w:val="00B95EA0"/>
    <w:rsid w:val="00B96359"/>
    <w:rsid w:val="00B96A90"/>
    <w:rsid w:val="00BA01AF"/>
    <w:rsid w:val="00BA3B50"/>
    <w:rsid w:val="00BA3C92"/>
    <w:rsid w:val="00BA4B0B"/>
    <w:rsid w:val="00BA4E0B"/>
    <w:rsid w:val="00BA4FFA"/>
    <w:rsid w:val="00BA6196"/>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378F7"/>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79BD"/>
    <w:rsid w:val="00C90B91"/>
    <w:rsid w:val="00C91B29"/>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1F91"/>
    <w:rsid w:val="00CE305A"/>
    <w:rsid w:val="00CE4957"/>
    <w:rsid w:val="00CE6F34"/>
    <w:rsid w:val="00CF0F22"/>
    <w:rsid w:val="00CF1BF5"/>
    <w:rsid w:val="00CF2F08"/>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37599"/>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ADD"/>
    <w:rsid w:val="00D80B3F"/>
    <w:rsid w:val="00D82F26"/>
    <w:rsid w:val="00D839F8"/>
    <w:rsid w:val="00D917F3"/>
    <w:rsid w:val="00D94507"/>
    <w:rsid w:val="00D95217"/>
    <w:rsid w:val="00D95703"/>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4465"/>
    <w:rsid w:val="00DD5873"/>
    <w:rsid w:val="00DE0F16"/>
    <w:rsid w:val="00DE2959"/>
    <w:rsid w:val="00DE4AB2"/>
    <w:rsid w:val="00DF0DBB"/>
    <w:rsid w:val="00DF175E"/>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12EA"/>
    <w:rsid w:val="00E2438D"/>
    <w:rsid w:val="00E2505E"/>
    <w:rsid w:val="00E25972"/>
    <w:rsid w:val="00E27017"/>
    <w:rsid w:val="00E2793E"/>
    <w:rsid w:val="00E30A58"/>
    <w:rsid w:val="00E30CC7"/>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A78BA"/>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639A"/>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252F"/>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752E7"/>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92"/>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27"/>
      </w:numPr>
    </w:pPr>
  </w:style>
  <w:style w:type="numbering" w:customStyle="1" w:styleId="WW8Num74">
    <w:name w:val="WW8Num74"/>
    <w:basedOn w:val="Bezlisty"/>
    <w:rsid w:val="00963E5A"/>
    <w:pPr>
      <w:numPr>
        <w:numId w:val="73"/>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6"/>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2"/>
      </w:numPr>
    </w:pPr>
  </w:style>
  <w:style w:type="numbering" w:customStyle="1" w:styleId="WWNum6">
    <w:name w:val="WWNum6"/>
    <w:basedOn w:val="Bezlisty"/>
    <w:rsid w:val="009046AB"/>
    <w:pPr>
      <w:numPr>
        <w:numId w:val="93"/>
      </w:numPr>
    </w:pPr>
  </w:style>
  <w:style w:type="numbering" w:customStyle="1" w:styleId="WWNum7">
    <w:name w:val="WWNum7"/>
    <w:basedOn w:val="Bezlisty"/>
    <w:rsid w:val="009046AB"/>
    <w:pPr>
      <w:numPr>
        <w:numId w:val="94"/>
      </w:numPr>
    </w:pPr>
  </w:style>
  <w:style w:type="numbering" w:customStyle="1" w:styleId="WWNum8">
    <w:name w:val="WWNum8"/>
    <w:basedOn w:val="Bezlisty"/>
    <w:rsid w:val="009046AB"/>
    <w:pPr>
      <w:numPr>
        <w:numId w:val="95"/>
      </w:numPr>
    </w:pPr>
  </w:style>
  <w:style w:type="numbering" w:customStyle="1" w:styleId="WWNum9">
    <w:name w:val="WWNum9"/>
    <w:basedOn w:val="Bezlisty"/>
    <w:rsid w:val="009046AB"/>
    <w:pPr>
      <w:numPr>
        <w:numId w:val="96"/>
      </w:numPr>
    </w:pPr>
  </w:style>
  <w:style w:type="numbering" w:customStyle="1" w:styleId="WWNum17">
    <w:name w:val="WWNum17"/>
    <w:basedOn w:val="Bezlisty"/>
    <w:rsid w:val="009046AB"/>
    <w:pPr>
      <w:numPr>
        <w:numId w:val="97"/>
      </w:numPr>
    </w:pPr>
  </w:style>
  <w:style w:type="numbering" w:customStyle="1" w:styleId="WWNum10">
    <w:name w:val="WWNum10"/>
    <w:basedOn w:val="Bezlisty"/>
    <w:rsid w:val="009046AB"/>
    <w:pPr>
      <w:numPr>
        <w:numId w:val="98"/>
      </w:numPr>
    </w:pPr>
  </w:style>
  <w:style w:type="numbering" w:customStyle="1" w:styleId="WWNum11">
    <w:name w:val="WWNum11"/>
    <w:basedOn w:val="Bezlisty"/>
    <w:rsid w:val="009046AB"/>
    <w:pPr>
      <w:numPr>
        <w:numId w:val="99"/>
      </w:numPr>
    </w:pPr>
  </w:style>
  <w:style w:type="numbering" w:customStyle="1" w:styleId="WWNum21">
    <w:name w:val="WWNum21"/>
    <w:basedOn w:val="Bezlisty"/>
    <w:rsid w:val="009046AB"/>
    <w:pPr>
      <w:numPr>
        <w:numId w:val="100"/>
      </w:numPr>
    </w:pPr>
  </w:style>
  <w:style w:type="numbering" w:customStyle="1" w:styleId="WWNum22">
    <w:name w:val="WWNum22"/>
    <w:basedOn w:val="Bezlisty"/>
    <w:rsid w:val="009046AB"/>
    <w:pPr>
      <w:numPr>
        <w:numId w:val="101"/>
      </w:numPr>
    </w:pPr>
  </w:style>
  <w:style w:type="numbering" w:customStyle="1" w:styleId="WWNum12">
    <w:name w:val="WWNum12"/>
    <w:basedOn w:val="Bezlisty"/>
    <w:rsid w:val="009046AB"/>
    <w:pPr>
      <w:numPr>
        <w:numId w:val="102"/>
      </w:numPr>
    </w:pPr>
  </w:style>
  <w:style w:type="numbering" w:customStyle="1" w:styleId="WWNum13">
    <w:name w:val="WWNum13"/>
    <w:basedOn w:val="Bezlisty"/>
    <w:rsid w:val="009046AB"/>
    <w:pPr>
      <w:numPr>
        <w:numId w:val="103"/>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9A6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search/list/ocds-148610-167b9d0e-2896-11ef-87ba-8eb060fd7bb8"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https://sip.lex.p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mailto:rodo@5wszk.com.pl" TargetMode="External"/><Relationship Id="rId23" Type="http://schemas.openxmlformats.org/officeDocument/2006/relationships/hyperlink" Target="https://sip.lex.pl/" TargetMode="External"/><Relationship Id="rId28" Type="http://schemas.openxmlformats.org/officeDocument/2006/relationships/theme" Target="theme/theme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__data/assets/pdf_file/0030/37695/D2018000198601.pdf"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27</Pages>
  <Words>12373</Words>
  <Characters>74240</Characters>
  <Application>Microsoft Office Word</Application>
  <DocSecurity>0</DocSecurity>
  <Lines>618</Lines>
  <Paragraphs>172</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86441</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11</cp:revision>
  <cp:lastPrinted>2022-09-02T05:32:00Z</cp:lastPrinted>
  <dcterms:created xsi:type="dcterms:W3CDTF">2024-06-07T16:40:00Z</dcterms:created>
  <dcterms:modified xsi:type="dcterms:W3CDTF">2024-06-12T08:49:00Z</dcterms:modified>
</cp:coreProperties>
</file>