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62FC4A92" w:rsidR="0058759D" w:rsidRPr="00112B3D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Kraków, dnia </w:t>
      </w:r>
      <w:r w:rsidR="00112B3D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15</w:t>
      </w:r>
      <w:r w:rsidR="00121037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FF7BB4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07</w:t>
      </w:r>
      <w:r w:rsidR="00121037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E47D7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202</w:t>
      </w:r>
      <w:r w:rsidR="00FF7BB4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="001E47D7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    </w:t>
      </w:r>
      <w:r w:rsidRPr="00112B3D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12B3D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6863FDC" w14:textId="7489F172" w:rsidR="0058759D" w:rsidRPr="00112B3D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112B3D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112B3D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112B3D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50132E" w:rsidRPr="00112B3D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174CD6B5" w14:textId="44BBBE35" w:rsidR="0058759D" w:rsidRPr="00112B3D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717CDC54" w14:textId="77777777" w:rsidR="004C2D8D" w:rsidRPr="00112B3D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9D593ED" w14:textId="7DC21824" w:rsidR="0058759D" w:rsidRPr="00112B3D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112B3D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112B3D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FF7BB4" w:rsidRPr="00112B3D">
        <w:rPr>
          <w:rFonts w:ascii="Garamond" w:eastAsia="Times New Roman" w:hAnsi="Garamond" w:cs="Times New Roman"/>
          <w:b/>
          <w:sz w:val="20"/>
          <w:szCs w:val="20"/>
          <w:lang w:eastAsia="pl-PL"/>
        </w:rPr>
        <w:t>1</w:t>
      </w:r>
      <w:r w:rsidR="00112B3D" w:rsidRPr="00112B3D">
        <w:rPr>
          <w:rFonts w:ascii="Garamond" w:eastAsia="Times New Roman" w:hAnsi="Garamond" w:cs="Times New Roman"/>
          <w:b/>
          <w:sz w:val="20"/>
          <w:szCs w:val="20"/>
          <w:lang w:eastAsia="pl-PL"/>
        </w:rPr>
        <w:t>54</w:t>
      </w:r>
      <w:r w:rsidRPr="00112B3D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FF7BB4" w:rsidRPr="00112B3D">
        <w:rPr>
          <w:rFonts w:ascii="Garamond" w:eastAsia="Times New Roman" w:hAnsi="Garamond" w:cs="Times New Roman"/>
          <w:b/>
          <w:sz w:val="20"/>
          <w:szCs w:val="20"/>
          <w:lang w:eastAsia="pl-PL"/>
        </w:rPr>
        <w:t>4</w:t>
      </w:r>
    </w:p>
    <w:p w14:paraId="1198D174" w14:textId="77777777" w:rsidR="0058759D" w:rsidRPr="00112B3D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F3130CA" w14:textId="5C049D32" w:rsidR="0058759D" w:rsidRPr="00112B3D" w:rsidRDefault="0058759D" w:rsidP="00A356A2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D29B9EF" w14:textId="29CF83DA" w:rsidR="0058759D" w:rsidRPr="00112B3D" w:rsidRDefault="0058759D" w:rsidP="00112B3D">
      <w:pPr>
        <w:jc w:val="both"/>
        <w:rPr>
          <w:rFonts w:ascii="Garamond" w:hAnsi="Garamond"/>
          <w:b/>
          <w:bCs/>
          <w:sz w:val="20"/>
          <w:szCs w:val="20"/>
        </w:rPr>
      </w:pP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Pzp</w:t>
      </w:r>
      <w:proofErr w:type="spellEnd"/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dnia 11 września 2019 na:</w:t>
      </w:r>
      <w:r w:rsidRPr="00112B3D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112B3D" w:rsidRPr="00112B3D">
        <w:rPr>
          <w:rFonts w:ascii="Garamond" w:hAnsi="Garamond"/>
          <w:b/>
          <w:bCs/>
          <w:sz w:val="20"/>
          <w:szCs w:val="20"/>
        </w:rPr>
        <w:t>DOSTAWY PŁYNÓW INFUZYJNYCH</w:t>
      </w:r>
      <w:r w:rsidR="0050132E" w:rsidRPr="00112B3D">
        <w:rPr>
          <w:rFonts w:ascii="Garamond" w:hAnsi="Garamond"/>
          <w:b/>
          <w:bCs/>
          <w:sz w:val="20"/>
          <w:szCs w:val="20"/>
        </w:rPr>
        <w:t>,</w:t>
      </w:r>
      <w:r w:rsidR="001E47D7" w:rsidRPr="00112B3D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6815AA14" w14:textId="77777777" w:rsidR="00112B3D" w:rsidRPr="00112B3D" w:rsidRDefault="00112B3D" w:rsidP="00112B3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Poppins"/>
          <w:sz w:val="20"/>
          <w:szCs w:val="20"/>
          <w:lang w:eastAsia="pl-PL"/>
        </w:rPr>
      </w:pP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>Do §2 ust. 7 wzoru umowy. Prosimy o modyfikację §2 ust. 7 wzoru umowy poprzez skonkretyzowanie granicznych wartości dla poszczególnych pozycji asortymentowych, jakie Zamawiający zamierza zrealizować, np. poprzez podanie, że zmiany ilości produktów określonych w formularzu asortymentowo-cenowym mogą ulec zmniejszeniu lub zwiększeniu w granicach +/- 20%, a przez takie sformułowanie Zamawiający będzie rozumiał możliwość zamówienia o 20% mniejszych lub o 20% większych ilości, każdego z zamówionych asortymentów. Aktualna treść §2 ust. 7 wzoru umowy jest na tyle ogólna oraz nieprecyzyjna, że na jej podstawie wykonawcy nie są w stanie określić faktycznej wielkości przedmiotu zamówienia w zakresie poszczególnych pozycji asortymentowych, a tym samym, nie są w stanie dokonać prawidłowej kalkulacji cen na potrzeby składanej oferty.</w:t>
      </w:r>
    </w:p>
    <w:p w14:paraId="46EAA9FE" w14:textId="774D8F4D" w:rsidR="00112B3D" w:rsidRDefault="00112B3D" w:rsidP="00112B3D">
      <w:pPr>
        <w:pStyle w:val="Akapitzlist"/>
        <w:spacing w:before="100" w:beforeAutospacing="1" w:after="100" w:afterAutospacing="1" w:line="240" w:lineRule="auto"/>
        <w:ind w:left="0"/>
        <w:rPr>
          <w:rFonts w:ascii="Garamond" w:eastAsia="Times New Roman" w:hAnsi="Garamond" w:cs="Poppins"/>
          <w:sz w:val="20"/>
          <w:szCs w:val="20"/>
          <w:lang w:eastAsia="pl-PL"/>
        </w:rPr>
      </w:pP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>Odpowiedź : nie</w:t>
      </w:r>
    </w:p>
    <w:p w14:paraId="29867EFC" w14:textId="77777777" w:rsidR="00112B3D" w:rsidRPr="00112B3D" w:rsidRDefault="00112B3D" w:rsidP="00112B3D">
      <w:pPr>
        <w:pStyle w:val="Akapitzlist"/>
        <w:spacing w:before="100" w:beforeAutospacing="1" w:after="100" w:afterAutospacing="1" w:line="240" w:lineRule="auto"/>
        <w:ind w:left="0"/>
        <w:rPr>
          <w:rFonts w:ascii="Garamond" w:eastAsia="Times New Roman" w:hAnsi="Garamond" w:cs="Poppins"/>
          <w:sz w:val="20"/>
          <w:szCs w:val="20"/>
          <w:lang w:eastAsia="pl-PL"/>
        </w:rPr>
      </w:pPr>
    </w:p>
    <w:p w14:paraId="462483B6" w14:textId="77777777" w:rsidR="00112B3D" w:rsidRPr="00112B3D" w:rsidRDefault="00112B3D" w:rsidP="00112B3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Poppins"/>
          <w:sz w:val="20"/>
          <w:szCs w:val="20"/>
          <w:lang w:eastAsia="pl-PL"/>
        </w:rPr>
      </w:pP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>Do §5 ust. 1 wzoru umowy. Prosimy o dopisanie do §5 ust. 1 wzoru umowy treści: "Dostawy produktów z krótszym terminem ważności mogą być dopuszczone w wyjątkowych sytuacjach i każdorazowo zgodę na nie musi wyrazić upoważniony przedstawiciel Zamawiającego.".</w:t>
      </w:r>
    </w:p>
    <w:p w14:paraId="297A7E84" w14:textId="6B58A5AB" w:rsidR="00112B3D" w:rsidRDefault="00112B3D" w:rsidP="00112B3D">
      <w:pPr>
        <w:pStyle w:val="Akapitzlist"/>
        <w:spacing w:before="100" w:beforeAutospacing="1" w:after="100" w:afterAutospacing="1" w:line="240" w:lineRule="auto"/>
        <w:ind w:left="0"/>
        <w:rPr>
          <w:rFonts w:ascii="Garamond" w:eastAsia="Times New Roman" w:hAnsi="Garamond" w:cs="Poppins"/>
          <w:sz w:val="20"/>
          <w:szCs w:val="20"/>
          <w:lang w:eastAsia="pl-PL"/>
        </w:rPr>
      </w:pP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 xml:space="preserve">Odpowiedź : </w:t>
      </w: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>tak, patrz zmodyfikowane Zapytanie Ofertowe w tym zakresie.</w:t>
      </w:r>
    </w:p>
    <w:p w14:paraId="663263BC" w14:textId="77777777" w:rsidR="00112B3D" w:rsidRPr="00112B3D" w:rsidRDefault="00112B3D" w:rsidP="00112B3D">
      <w:pPr>
        <w:pStyle w:val="Akapitzlist"/>
        <w:spacing w:before="100" w:beforeAutospacing="1" w:after="100" w:afterAutospacing="1" w:line="240" w:lineRule="auto"/>
        <w:ind w:left="0"/>
        <w:rPr>
          <w:rFonts w:ascii="Garamond" w:eastAsia="Times New Roman" w:hAnsi="Garamond" w:cs="Poppins"/>
          <w:sz w:val="20"/>
          <w:szCs w:val="20"/>
          <w:lang w:eastAsia="pl-PL"/>
        </w:rPr>
      </w:pPr>
    </w:p>
    <w:p w14:paraId="09144417" w14:textId="77777777" w:rsidR="00112B3D" w:rsidRPr="00112B3D" w:rsidRDefault="00112B3D" w:rsidP="00112B3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Poppins"/>
          <w:sz w:val="20"/>
          <w:szCs w:val="20"/>
          <w:lang w:eastAsia="pl-PL"/>
        </w:rPr>
      </w:pP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>Do §7 ust. 1 pkt 4 wzoru umowy. Czy Zamawiający wyrazi zgodę na zmianę wymiaru kary umownej zastrzeżonej w §7 ust. 1 pkt 4 wzoru umowy do wysokości 1% wartości brutto towaru, którego dotyczą wymagane dokumenty?</w:t>
      </w:r>
    </w:p>
    <w:p w14:paraId="1581C449" w14:textId="60787B04" w:rsidR="00112B3D" w:rsidRDefault="00112B3D" w:rsidP="00112B3D">
      <w:pPr>
        <w:pStyle w:val="Akapitzlist"/>
        <w:spacing w:before="100" w:beforeAutospacing="1" w:after="100" w:afterAutospacing="1" w:line="240" w:lineRule="auto"/>
        <w:ind w:left="0"/>
        <w:rPr>
          <w:rFonts w:ascii="Garamond" w:eastAsia="Times New Roman" w:hAnsi="Garamond" w:cs="Poppins"/>
          <w:sz w:val="20"/>
          <w:szCs w:val="20"/>
          <w:lang w:eastAsia="pl-PL"/>
        </w:rPr>
      </w:pP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>Odpowiedź : nie</w:t>
      </w:r>
    </w:p>
    <w:p w14:paraId="602A5ADD" w14:textId="77777777" w:rsidR="00112B3D" w:rsidRPr="00112B3D" w:rsidRDefault="00112B3D" w:rsidP="00112B3D">
      <w:pPr>
        <w:pStyle w:val="Akapitzlist"/>
        <w:spacing w:before="100" w:beforeAutospacing="1" w:after="100" w:afterAutospacing="1" w:line="240" w:lineRule="auto"/>
        <w:ind w:left="0"/>
        <w:rPr>
          <w:rFonts w:ascii="Garamond" w:eastAsia="Times New Roman" w:hAnsi="Garamond" w:cs="Poppins"/>
          <w:sz w:val="20"/>
          <w:szCs w:val="20"/>
          <w:lang w:eastAsia="pl-PL"/>
        </w:rPr>
      </w:pPr>
    </w:p>
    <w:p w14:paraId="314028DF" w14:textId="77777777" w:rsidR="00112B3D" w:rsidRPr="00112B3D" w:rsidRDefault="00112B3D" w:rsidP="00112B3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Poppins"/>
          <w:sz w:val="20"/>
          <w:szCs w:val="20"/>
          <w:lang w:eastAsia="pl-PL"/>
        </w:rPr>
      </w:pP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>Do §7 ust. 4 wzoru umowy: Prosimy o potwierdzenie, że w przypadku opóźnienia się Sprzedawcy z wykonaniem przedmiotu zamówienia lub poinformowania o braku możliwości realizacji oraz dokonania przez Zamawiającego zakupu interwencyjnego, jedynymi roszczeniami Zamawiającego będzie żądanie pokrycia RÓŻNICY kosztów nabycia interwencyjnego, w szczególności różnicy między ceną nabycia towaru u innego podmiotu, a ceną określoną w umowie, jeśli cena zapłacona przez Zamawiającego będzie wyższa od ceny określonej w umowie.</w:t>
      </w:r>
    </w:p>
    <w:p w14:paraId="559ECA83" w14:textId="3B6F208A" w:rsidR="00112B3D" w:rsidRDefault="00112B3D" w:rsidP="00112B3D">
      <w:pPr>
        <w:pStyle w:val="Akapitzlist"/>
        <w:spacing w:before="100" w:beforeAutospacing="1" w:after="100" w:afterAutospacing="1" w:line="240" w:lineRule="auto"/>
        <w:ind w:left="0"/>
        <w:rPr>
          <w:rFonts w:ascii="Garamond" w:eastAsia="Times New Roman" w:hAnsi="Garamond" w:cs="Poppins"/>
          <w:sz w:val="20"/>
          <w:szCs w:val="20"/>
          <w:lang w:eastAsia="pl-PL"/>
        </w:rPr>
      </w:pP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>Odpowiedź : nie</w:t>
      </w:r>
    </w:p>
    <w:p w14:paraId="3CF07523" w14:textId="77777777" w:rsidR="00112B3D" w:rsidRPr="00112B3D" w:rsidRDefault="00112B3D" w:rsidP="00112B3D">
      <w:pPr>
        <w:pStyle w:val="Akapitzlist"/>
        <w:spacing w:before="100" w:beforeAutospacing="1" w:after="100" w:afterAutospacing="1" w:line="240" w:lineRule="auto"/>
        <w:ind w:left="0"/>
        <w:rPr>
          <w:rFonts w:ascii="Garamond" w:eastAsia="Times New Roman" w:hAnsi="Garamond" w:cs="Poppins"/>
          <w:sz w:val="20"/>
          <w:szCs w:val="20"/>
          <w:lang w:eastAsia="pl-PL"/>
        </w:rPr>
      </w:pPr>
    </w:p>
    <w:p w14:paraId="350FC5C2" w14:textId="77777777" w:rsidR="00112B3D" w:rsidRPr="00112B3D" w:rsidRDefault="00112B3D" w:rsidP="00112B3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Poppins"/>
          <w:sz w:val="20"/>
          <w:szCs w:val="20"/>
          <w:lang w:eastAsia="pl-PL"/>
        </w:rPr>
      </w:pP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>Do §9 ust. 2 wzoru umowy. Prosimy o zmianę treści §9 ust. 2 wzoru umowy, w ten sposób, aby przedłużenie terminu obowiązywania umowy następowało po obopólnym wyrażeniu zgody przez strony w formie aneksu.</w:t>
      </w:r>
    </w:p>
    <w:p w14:paraId="31774DE6" w14:textId="43D3F2A0" w:rsidR="00112B3D" w:rsidRPr="00112B3D" w:rsidRDefault="00112B3D" w:rsidP="00112B3D">
      <w:pPr>
        <w:pStyle w:val="Akapitzlist"/>
        <w:spacing w:before="100" w:beforeAutospacing="1" w:after="100" w:afterAutospacing="1" w:line="240" w:lineRule="auto"/>
        <w:ind w:left="0"/>
        <w:rPr>
          <w:rFonts w:ascii="Garamond" w:eastAsia="Times New Roman" w:hAnsi="Garamond" w:cs="Poppins"/>
          <w:sz w:val="20"/>
          <w:szCs w:val="20"/>
          <w:lang w:eastAsia="pl-PL"/>
        </w:rPr>
      </w:pPr>
      <w:r w:rsidRPr="00112B3D">
        <w:rPr>
          <w:rFonts w:ascii="Garamond" w:eastAsia="Times New Roman" w:hAnsi="Garamond" w:cs="Poppins"/>
          <w:sz w:val="20"/>
          <w:szCs w:val="20"/>
          <w:lang w:eastAsia="pl-PL"/>
        </w:rPr>
        <w:t>Odpowiedź : nie</w:t>
      </w:r>
    </w:p>
    <w:p w14:paraId="39CABB11" w14:textId="77777777" w:rsidR="00112B3D" w:rsidRPr="00112B3D" w:rsidRDefault="00112B3D" w:rsidP="00112B3D">
      <w:pPr>
        <w:pStyle w:val="Akapitzlist"/>
        <w:spacing w:before="100" w:beforeAutospacing="1" w:after="100" w:afterAutospacing="1" w:line="240" w:lineRule="auto"/>
        <w:ind w:left="0"/>
        <w:rPr>
          <w:rFonts w:ascii="Garamond" w:eastAsia="Times New Roman" w:hAnsi="Garamond" w:cs="Poppins"/>
          <w:sz w:val="20"/>
          <w:szCs w:val="20"/>
          <w:lang w:eastAsia="pl-PL"/>
        </w:rPr>
      </w:pPr>
    </w:p>
    <w:p w14:paraId="22C1C310" w14:textId="7E6508F0" w:rsidR="00121037" w:rsidRPr="00112B3D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847DD8E" w14:textId="480B342D" w:rsidR="00121037" w:rsidRPr="00112B3D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pl-PL"/>
        </w:rPr>
      </w:pPr>
    </w:p>
    <w:p w14:paraId="298FA501" w14:textId="3406EECC" w:rsidR="00121037" w:rsidRPr="00112B3D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112B3D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112B3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84CDB70" w14:textId="1959CA44" w:rsidR="004C2D8D" w:rsidRPr="00112B3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500E3EA" w14:textId="77777777" w:rsidR="004C2D8D" w:rsidRPr="00112B3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6532789" w14:textId="0FDBA117" w:rsidR="004C2D8D" w:rsidRPr="00112B3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Z poważaniem,</w:t>
      </w:r>
    </w:p>
    <w:p w14:paraId="77BFB496" w14:textId="77777777" w:rsidR="0050132E" w:rsidRPr="00112B3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28AD552" w14:textId="147D3800" w:rsidR="00287266" w:rsidRPr="00112B3D" w:rsidRDefault="00112B3D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Tomasz Cisło</w:t>
      </w:r>
    </w:p>
    <w:p w14:paraId="513A4333" w14:textId="407495FF" w:rsidR="0058759D" w:rsidRPr="00112B3D" w:rsidRDefault="00A43542" w:rsidP="00FF7BB4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</w:t>
      </w:r>
      <w:r w:rsidR="00FF7BB4" w:rsidRPr="00112B3D">
        <w:rPr>
          <w:rFonts w:ascii="Garamond" w:eastAsia="Times New Roman" w:hAnsi="Garamond" w:cs="Times New Roman"/>
          <w:sz w:val="20"/>
          <w:szCs w:val="20"/>
          <w:lang w:eastAsia="pl-PL"/>
        </w:rPr>
        <w:t>h</w:t>
      </w:r>
    </w:p>
    <w:sectPr w:rsidR="0058759D" w:rsidRPr="00112B3D" w:rsidSect="00112B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13CA5"/>
    <w:multiLevelType w:val="hybridMultilevel"/>
    <w:tmpl w:val="1AFE0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2"/>
  </w:num>
  <w:num w:numId="3" w16cid:durableId="41166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E6CCF"/>
    <w:rsid w:val="00112B3D"/>
    <w:rsid w:val="00121037"/>
    <w:rsid w:val="001826CB"/>
    <w:rsid w:val="001E47D7"/>
    <w:rsid w:val="00287266"/>
    <w:rsid w:val="002A160E"/>
    <w:rsid w:val="002C6F22"/>
    <w:rsid w:val="002D3995"/>
    <w:rsid w:val="004C2D8D"/>
    <w:rsid w:val="004E06A9"/>
    <w:rsid w:val="0050132E"/>
    <w:rsid w:val="00583D02"/>
    <w:rsid w:val="0058759D"/>
    <w:rsid w:val="005E64EB"/>
    <w:rsid w:val="00605638"/>
    <w:rsid w:val="0066538B"/>
    <w:rsid w:val="00727C51"/>
    <w:rsid w:val="009C41B5"/>
    <w:rsid w:val="00A356A2"/>
    <w:rsid w:val="00A43542"/>
    <w:rsid w:val="00B25BFC"/>
    <w:rsid w:val="00B87C0F"/>
    <w:rsid w:val="00C26F6F"/>
    <w:rsid w:val="00CF402E"/>
    <w:rsid w:val="00D9141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2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2024-07-15T10:16:00Z</dcterms:created>
  <dcterms:modified xsi:type="dcterms:W3CDTF">2024-07-15T10:16:00Z</dcterms:modified>
</cp:coreProperties>
</file>