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B80BC7B" w:rsidR="0058759D" w:rsidRPr="002B43AC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Kraków, dnia </w:t>
      </w:r>
      <w:r w:rsidR="002B43AC">
        <w:rPr>
          <w:rFonts w:ascii="Garamond" w:eastAsia="Times New Roman" w:hAnsi="Garamond" w:cs="Times New Roman"/>
          <w:sz w:val="20"/>
          <w:szCs w:val="20"/>
          <w:lang w:eastAsia="pl-PL"/>
        </w:rPr>
        <w:t>04</w:t>
      </w:r>
      <w:r w:rsidR="0012103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25714A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2B43AC">
        <w:rPr>
          <w:rFonts w:ascii="Garamond" w:eastAsia="Times New Roman" w:hAnsi="Garamond" w:cs="Times New Roman"/>
          <w:sz w:val="20"/>
          <w:szCs w:val="20"/>
          <w:lang w:eastAsia="pl-PL"/>
        </w:rPr>
        <w:t>9</w:t>
      </w:r>
      <w:r w:rsidR="0012103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E47D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25714A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="001E47D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7489F172" w:rsidR="0058759D" w:rsidRPr="002B43AC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2B43A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2B43A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2B43A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2B43AC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174CD6B5" w14:textId="44BBBE35" w:rsidR="0058759D" w:rsidRPr="002B43AC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717CDC54" w14:textId="77777777" w:rsidR="004C2D8D" w:rsidRPr="002B43AC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2F69FD3C" w:rsidR="0058759D" w:rsidRPr="002B43AC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9349AE"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>1</w:t>
      </w:r>
      <w:r w:rsid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>8</w:t>
      </w:r>
      <w:r w:rsidR="009349AE"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  <w:r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25714A"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1198D174" w14:textId="77777777" w:rsidR="0058759D" w:rsidRPr="002B43AC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8736179" w14:textId="77777777" w:rsidR="002B43AC" w:rsidRDefault="0058759D" w:rsidP="002B43AC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34DBF70E" w14:textId="77777777" w:rsidR="002B43AC" w:rsidRDefault="002B43AC" w:rsidP="002B43AC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29B9EF" w14:textId="7D6F60A8" w:rsidR="0058759D" w:rsidRPr="002B43AC" w:rsidRDefault="0058759D" w:rsidP="002B43AC">
      <w:pPr>
        <w:keepNext/>
        <w:spacing w:after="0" w:line="276" w:lineRule="auto"/>
        <w:ind w:firstLine="708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</w:t>
      </w:r>
      <w:r w:rsidR="002B43AC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="002B43AC" w:rsidRPr="002B43AC">
        <w:rPr>
          <w:rFonts w:cs="Arial"/>
          <w:color w:val="4D4D4D"/>
          <w:sz w:val="20"/>
          <w:szCs w:val="20"/>
        </w:rPr>
        <w:t>dostawę papieru do drukarek urządzeń medycznych</w:t>
      </w:r>
      <w:r w:rsidR="0050132E" w:rsidRPr="002B43AC">
        <w:rPr>
          <w:rFonts w:ascii="Garamond" w:hAnsi="Garamond"/>
          <w:b/>
          <w:bCs/>
          <w:sz w:val="20"/>
          <w:szCs w:val="20"/>
        </w:rPr>
        <w:t>,</w:t>
      </w:r>
      <w:r w:rsidR="001E47D7" w:rsidRPr="002B43AC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0C53FB7F" w14:textId="77777777" w:rsidR="0058759D" w:rsidRPr="002B43AC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13D49A9" w14:textId="2509D1C6" w:rsidR="004C2D8D" w:rsidRPr="002B43AC" w:rsidRDefault="002B43AC" w:rsidP="004C2D8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Pytanie nr 1</w:t>
      </w:r>
    </w:p>
    <w:p w14:paraId="7EF9E24A" w14:textId="77777777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/>
          <w:sz w:val="20"/>
          <w:szCs w:val="20"/>
          <w:lang w:eastAsia="pl-PL"/>
        </w:rPr>
        <w:t>Pakiet 1, pozycja 4-5,13</w:t>
      </w: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 xml:space="preserve">Czy Zamawiający wymaga oryginalnego papieru? </w:t>
      </w:r>
    </w:p>
    <w:p w14:paraId="581177B3" w14:textId="197A2C15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t xml:space="preserve">Odpowiedź : </w:t>
      </w:r>
      <w:r w:rsidRPr="002B43AC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NIE</w:t>
      </w:r>
    </w:p>
    <w:p w14:paraId="0A8DF610" w14:textId="22A5D20F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/>
          <w:sz w:val="20"/>
          <w:szCs w:val="20"/>
          <w:lang w:eastAsia="pl-PL"/>
        </w:rPr>
        <w:t>Pytanie nr 2</w:t>
      </w:r>
    </w:p>
    <w:p w14:paraId="2FA889FE" w14:textId="77777777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/>
          <w:sz w:val="20"/>
          <w:szCs w:val="20"/>
          <w:lang w:eastAsia="pl-PL"/>
        </w:rPr>
        <w:t>Pakiet 1, pozycja 12</w:t>
      </w: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papier o wymiarach 106x25 z odpowiednim przeliczeniem?</w:t>
      </w:r>
    </w:p>
    <w:p w14:paraId="624A612C" w14:textId="445C9AB9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t xml:space="preserve">Odpowiedź : </w:t>
      </w:r>
      <w:r w:rsidRPr="002B43AC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NIE</w:t>
      </w:r>
    </w:p>
    <w:p w14:paraId="34D517D4" w14:textId="709BEDDF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/>
          <w:sz w:val="20"/>
          <w:szCs w:val="20"/>
          <w:lang w:eastAsia="pl-PL"/>
        </w:rPr>
        <w:t>Pytanie nr 3</w:t>
      </w:r>
    </w:p>
    <w:p w14:paraId="7792A696" w14:textId="77777777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/>
          <w:sz w:val="20"/>
          <w:szCs w:val="20"/>
          <w:lang w:eastAsia="pl-PL"/>
        </w:rPr>
        <w:t>Pakiet 1, pozycja 12</w:t>
      </w: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 xml:space="preserve">Czy Zamawiający dopuści papier o wymiarach 108x23? </w:t>
      </w:r>
    </w:p>
    <w:p w14:paraId="4072D795" w14:textId="20EE7887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t xml:space="preserve">Odpowiedź : </w:t>
      </w:r>
      <w:r w:rsidRPr="002B43AC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NIE</w:t>
      </w:r>
    </w:p>
    <w:p w14:paraId="3B005ABB" w14:textId="62FA1495" w:rsidR="002B43AC" w:rsidRPr="002B43AC" w:rsidRDefault="002B43AC" w:rsidP="002B43AC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2B43AC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Pytanie nr 4</w:t>
      </w:r>
    </w:p>
    <w:p w14:paraId="5527F939" w14:textId="77777777" w:rsidR="002B43AC" w:rsidRPr="002B43AC" w:rsidRDefault="002B43AC" w:rsidP="002B43AC">
      <w:pPr>
        <w:spacing w:after="0" w:line="240" w:lineRule="auto"/>
        <w:rPr>
          <w:rFonts w:ascii="Garamond" w:hAnsi="Garamond" w:cs="Arial"/>
          <w:b/>
          <w:color w:val="4D4D4D"/>
          <w:sz w:val="20"/>
          <w:szCs w:val="20"/>
        </w:rPr>
      </w:pPr>
      <w:r w:rsidRPr="002B43AC">
        <w:rPr>
          <w:rFonts w:ascii="Garamond" w:hAnsi="Garamond" w:cs="Arial"/>
          <w:b/>
          <w:color w:val="4D4D4D"/>
          <w:sz w:val="20"/>
          <w:szCs w:val="20"/>
        </w:rPr>
        <w:t>Pakiet  1 poz. 7</w:t>
      </w:r>
    </w:p>
    <w:p w14:paraId="681091B9" w14:textId="77777777" w:rsidR="002B43AC" w:rsidRPr="002B43AC" w:rsidRDefault="002B43AC" w:rsidP="002B43AC">
      <w:pPr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  <w:r w:rsidRPr="002B43AC">
        <w:rPr>
          <w:rFonts w:ascii="Garamond" w:hAnsi="Garamond" w:cs="Arial"/>
          <w:color w:val="4D4D4D"/>
          <w:sz w:val="20"/>
          <w:szCs w:val="20"/>
        </w:rPr>
        <w:t>Zwracamy się z prośbą o dopuszczenie w powyższej pozycji papieru o wymiarach 57mm x 30m z jednoczesnym przeliczeniem wymaganych ilości na 267rolki.</w:t>
      </w:r>
    </w:p>
    <w:p w14:paraId="24087558" w14:textId="7923A8D3" w:rsidR="002B43AC" w:rsidRPr="002B43AC" w:rsidRDefault="002B43AC" w:rsidP="002B43AC">
      <w:pPr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t xml:space="preserve">Odpowiedź : </w:t>
      </w:r>
      <w:r w:rsidRPr="002B43AC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NIE</w:t>
      </w:r>
    </w:p>
    <w:p w14:paraId="47FBDEBE" w14:textId="77777777" w:rsidR="002B43AC" w:rsidRPr="002B43AC" w:rsidRDefault="002B43AC" w:rsidP="002B43AC">
      <w:pPr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</w:p>
    <w:p w14:paraId="249CFC76" w14:textId="6D7D778E" w:rsidR="002B43AC" w:rsidRPr="002B43AC" w:rsidRDefault="002B43AC" w:rsidP="002B43AC">
      <w:pPr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  <w:r w:rsidRPr="002B43AC">
        <w:rPr>
          <w:rFonts w:ascii="Garamond" w:hAnsi="Garamond" w:cs="Arial"/>
          <w:color w:val="4D4D4D"/>
          <w:sz w:val="20"/>
          <w:szCs w:val="20"/>
        </w:rPr>
        <w:t>Pytanie nr 5</w:t>
      </w:r>
    </w:p>
    <w:p w14:paraId="358E01C0" w14:textId="77777777" w:rsidR="002B43AC" w:rsidRPr="002B43AC" w:rsidRDefault="002B43AC" w:rsidP="002B43AC">
      <w:pPr>
        <w:spacing w:after="0"/>
        <w:rPr>
          <w:rFonts w:ascii="Garamond" w:eastAsia="Arial Unicode MS" w:hAnsi="Garamond" w:cs="Arial"/>
          <w:b/>
          <w:color w:val="4D4D4D"/>
          <w:sz w:val="20"/>
          <w:szCs w:val="20"/>
        </w:rPr>
      </w:pPr>
      <w:r w:rsidRPr="002B43AC">
        <w:rPr>
          <w:rFonts w:ascii="Garamond" w:eastAsia="Arial Unicode MS" w:hAnsi="Garamond" w:cs="Arial"/>
          <w:b/>
          <w:color w:val="4D4D4D"/>
          <w:sz w:val="20"/>
          <w:szCs w:val="20"/>
        </w:rPr>
        <w:t>Projekt umowy- §11 pkt. 1.a,b</w:t>
      </w:r>
    </w:p>
    <w:p w14:paraId="23E5F626" w14:textId="77777777" w:rsidR="002B43AC" w:rsidRPr="002B43AC" w:rsidRDefault="002B43AC" w:rsidP="002B43AC">
      <w:pPr>
        <w:tabs>
          <w:tab w:val="left" w:pos="0"/>
        </w:tabs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  <w:r w:rsidRPr="002B43AC">
        <w:rPr>
          <w:rFonts w:ascii="Garamond" w:hAnsi="Garamond" w:cs="Arial"/>
          <w:color w:val="4D4D4D"/>
          <w:sz w:val="20"/>
          <w:szCs w:val="20"/>
        </w:rPr>
        <w:t xml:space="preserve">Czy Zamawiający dopuszcza zmianę wysokości kar umownych  w przypadku zwłoki w dostarczeniu towaru do części niedostarczonej partii towaru zamiast wartości brutto umowy, tj. w § 11 ust. 1 </w:t>
      </w:r>
      <w:proofErr w:type="spellStart"/>
      <w:r w:rsidRPr="002B43AC">
        <w:rPr>
          <w:rFonts w:ascii="Garamond" w:hAnsi="Garamond" w:cs="Arial"/>
          <w:color w:val="4D4D4D"/>
          <w:sz w:val="20"/>
          <w:szCs w:val="20"/>
        </w:rPr>
        <w:t>a,b</w:t>
      </w:r>
      <w:proofErr w:type="spellEnd"/>
      <w:r w:rsidRPr="002B43AC">
        <w:rPr>
          <w:rFonts w:ascii="Garamond" w:hAnsi="Garamond" w:cs="Arial"/>
          <w:color w:val="4D4D4D"/>
          <w:sz w:val="20"/>
          <w:szCs w:val="20"/>
        </w:rPr>
        <w:t xml:space="preserve">  projektu umowy zamiast zwrotu „całkowitej wartości netto ” wpisanie zwrotu: „wartości brutto niezrealizowanej dostawy” </w:t>
      </w:r>
    </w:p>
    <w:p w14:paraId="00004BB1" w14:textId="77777777" w:rsidR="002B43AC" w:rsidRPr="002B43AC" w:rsidRDefault="002B43AC" w:rsidP="002B43AC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  <w:r w:rsidRPr="002B43AC">
        <w:rPr>
          <w:rFonts w:ascii="Garamond" w:hAnsi="Garamond" w:cs="Arial"/>
          <w:color w:val="4D4D4D"/>
          <w:sz w:val="20"/>
          <w:szCs w:val="20"/>
        </w:rPr>
        <w:t xml:space="preserve">Wskazanie 0,2% </w:t>
      </w:r>
      <w:r w:rsidRPr="002B43AC">
        <w:rPr>
          <w:rFonts w:ascii="Garamond" w:hAnsi="Garamond" w:cs="Arial"/>
          <w:color w:val="4D4D4D"/>
          <w:sz w:val="20"/>
          <w:szCs w:val="20"/>
          <w:u w:val="single"/>
        </w:rPr>
        <w:t>wartości umowy</w:t>
      </w:r>
      <w:r w:rsidRPr="002B43AC">
        <w:rPr>
          <w:rFonts w:ascii="Garamond" w:hAnsi="Garamond" w:cs="Arial"/>
          <w:color w:val="4D4D4D"/>
          <w:sz w:val="20"/>
          <w:szCs w:val="20"/>
        </w:rPr>
        <w:t xml:space="preserve"> za opóźnienie z dostarczeniem zamówionej </w:t>
      </w:r>
      <w:r w:rsidRPr="002B43AC">
        <w:rPr>
          <w:rFonts w:ascii="Garamond" w:hAnsi="Garamond" w:cs="Arial"/>
          <w:color w:val="4D4D4D"/>
          <w:sz w:val="20"/>
          <w:szCs w:val="20"/>
          <w:u w:val="single"/>
        </w:rPr>
        <w:t>partii towaru</w:t>
      </w:r>
      <w:r w:rsidRPr="002B43AC">
        <w:rPr>
          <w:rFonts w:ascii="Garamond" w:hAnsi="Garamond" w:cs="Arial"/>
          <w:color w:val="4D4D4D"/>
          <w:sz w:val="20"/>
          <w:szCs w:val="20"/>
        </w:rPr>
        <w:t xml:space="preserve"> jest nieadekwatne do szkody, którą Szpital może z tego tytułu ponieść. </w:t>
      </w:r>
    </w:p>
    <w:p w14:paraId="65C5C7D9" w14:textId="7E182996" w:rsidR="002B43AC" w:rsidRPr="002B43AC" w:rsidRDefault="002B43AC" w:rsidP="002B43AC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  <w:r w:rsidRPr="002B43AC">
        <w:rPr>
          <w:rFonts w:ascii="Garamond" w:eastAsia="Times New Roman" w:hAnsi="Garamond" w:cs="Arial"/>
          <w:bCs/>
          <w:sz w:val="20"/>
          <w:szCs w:val="20"/>
          <w:lang w:eastAsia="pl-PL"/>
        </w:rPr>
        <w:t xml:space="preserve">Odpowiedź : </w:t>
      </w:r>
      <w:r w:rsidRPr="002B43AC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NIE</w:t>
      </w:r>
    </w:p>
    <w:p w14:paraId="257071AD" w14:textId="77777777" w:rsidR="002B43AC" w:rsidRPr="002B43AC" w:rsidRDefault="002B43AC" w:rsidP="002B43AC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4D4D4D"/>
          <w:sz w:val="20"/>
          <w:szCs w:val="20"/>
        </w:rPr>
      </w:pPr>
    </w:p>
    <w:p w14:paraId="4912EFDA" w14:textId="76885C61" w:rsidR="004C2D8D" w:rsidRPr="002B43AC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84CDB70" w14:textId="1959CA44" w:rsidR="004C2D8D" w:rsidRPr="002B43AC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500E3EA" w14:textId="77777777" w:rsidR="004C2D8D" w:rsidRPr="002B43AC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7BFB496" w14:textId="08DA204A" w:rsidR="0050132E" w:rsidRPr="002B43AC" w:rsidRDefault="004C2D8D" w:rsidP="00FF23DF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628AD552" w14:textId="5C75E2C4" w:rsidR="00287266" w:rsidRPr="002B43AC" w:rsidRDefault="002B43AC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Tomasz Cisło</w:t>
      </w:r>
    </w:p>
    <w:p w14:paraId="5448B4AA" w14:textId="4B7337E2" w:rsidR="00A43542" w:rsidRPr="002B43AC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B43AC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 w:rsidSect="002B43A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F8FC1" w14:textId="77777777" w:rsidR="009349AE" w:rsidRDefault="009349AE" w:rsidP="009349AE">
      <w:pPr>
        <w:spacing w:after="0" w:line="240" w:lineRule="auto"/>
      </w:pPr>
      <w:r>
        <w:separator/>
      </w:r>
    </w:p>
  </w:endnote>
  <w:endnote w:type="continuationSeparator" w:id="0">
    <w:p w14:paraId="76CB2803" w14:textId="77777777" w:rsidR="009349AE" w:rsidRDefault="009349AE" w:rsidP="0093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17F5E" w14:textId="77777777" w:rsidR="009349AE" w:rsidRDefault="009349AE" w:rsidP="009349AE">
      <w:pPr>
        <w:spacing w:after="0" w:line="240" w:lineRule="auto"/>
      </w:pPr>
      <w:r>
        <w:separator/>
      </w:r>
    </w:p>
  </w:footnote>
  <w:footnote w:type="continuationSeparator" w:id="0">
    <w:p w14:paraId="4933FAA3" w14:textId="77777777" w:rsidR="009349AE" w:rsidRDefault="009349AE" w:rsidP="0093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5714A"/>
    <w:rsid w:val="00287266"/>
    <w:rsid w:val="002B43AC"/>
    <w:rsid w:val="00456677"/>
    <w:rsid w:val="004C2D8D"/>
    <w:rsid w:val="0050132E"/>
    <w:rsid w:val="0058759D"/>
    <w:rsid w:val="00727C51"/>
    <w:rsid w:val="00781CAD"/>
    <w:rsid w:val="007B0CC8"/>
    <w:rsid w:val="009349AE"/>
    <w:rsid w:val="00934AEF"/>
    <w:rsid w:val="009A6A02"/>
    <w:rsid w:val="009C41B5"/>
    <w:rsid w:val="00A43542"/>
    <w:rsid w:val="00AE799B"/>
    <w:rsid w:val="00B3454C"/>
    <w:rsid w:val="00B87C0F"/>
    <w:rsid w:val="00CF402E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9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9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2024-09-04T09:05:00Z</dcterms:created>
  <dcterms:modified xsi:type="dcterms:W3CDTF">2024-09-04T09:05:00Z</dcterms:modified>
</cp:coreProperties>
</file>