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BCB48" w14:textId="684A5DBB" w:rsidR="00800960" w:rsidRPr="00800960" w:rsidRDefault="00800960" w:rsidP="00800960">
      <w:pPr>
        <w:jc w:val="right"/>
        <w:rPr>
          <w:rFonts w:ascii="Garamond" w:hAnsi="Garamond"/>
          <w:sz w:val="20"/>
          <w:szCs w:val="20"/>
        </w:rPr>
      </w:pPr>
      <w:r w:rsidRPr="00800960">
        <w:t xml:space="preserve">                                                                                                             </w:t>
      </w:r>
      <w:r w:rsidRPr="00800960">
        <w:rPr>
          <w:rFonts w:ascii="Garamond" w:hAnsi="Garamond"/>
          <w:sz w:val="20"/>
          <w:szCs w:val="20"/>
        </w:rPr>
        <w:t xml:space="preserve">Kraków, dnia </w:t>
      </w:r>
      <w:r w:rsidR="009A43C0">
        <w:rPr>
          <w:rFonts w:ascii="Garamond" w:hAnsi="Garamond"/>
          <w:sz w:val="20"/>
          <w:szCs w:val="20"/>
        </w:rPr>
        <w:t>28</w:t>
      </w:r>
      <w:r w:rsidR="006B1307">
        <w:rPr>
          <w:rFonts w:ascii="Garamond" w:hAnsi="Garamond"/>
          <w:sz w:val="20"/>
          <w:szCs w:val="20"/>
        </w:rPr>
        <w:t xml:space="preserve"> października </w:t>
      </w:r>
      <w:r w:rsidRPr="00800960">
        <w:rPr>
          <w:rFonts w:ascii="Garamond" w:hAnsi="Garamond"/>
          <w:sz w:val="20"/>
          <w:szCs w:val="20"/>
        </w:rPr>
        <w:t>202</w:t>
      </w:r>
      <w:r>
        <w:rPr>
          <w:rFonts w:ascii="Garamond" w:hAnsi="Garamond"/>
          <w:sz w:val="20"/>
          <w:szCs w:val="20"/>
        </w:rPr>
        <w:t>4</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C65548E" w14:textId="251531E7" w:rsidR="00800960" w:rsidRPr="00800960" w:rsidRDefault="00800960" w:rsidP="00800960">
      <w:pPr>
        <w:jc w:val="center"/>
        <w:rPr>
          <w:rFonts w:ascii="Garamond" w:hAnsi="Garamond"/>
          <w:sz w:val="20"/>
          <w:szCs w:val="20"/>
          <w:u w:val="single"/>
        </w:rPr>
      </w:pPr>
      <w:r w:rsidRPr="00800960">
        <w:rPr>
          <w:rFonts w:ascii="Garamond" w:hAnsi="Garamond"/>
          <w:sz w:val="20"/>
          <w:szCs w:val="20"/>
          <w:u w:val="single"/>
        </w:rPr>
        <w:t>ODPOWIEDZI  NA  PYTANIA</w:t>
      </w:r>
    </w:p>
    <w:p w14:paraId="22C78133" w14:textId="706A0F8E" w:rsidR="00800960" w:rsidRPr="00C738FE" w:rsidRDefault="00800960" w:rsidP="00800960">
      <w:pPr>
        <w:rPr>
          <w:rFonts w:ascii="Garamond" w:hAnsi="Garamond"/>
          <w:b/>
          <w:sz w:val="20"/>
          <w:szCs w:val="20"/>
        </w:rPr>
      </w:pPr>
      <w:r w:rsidRPr="00800960">
        <w:rPr>
          <w:rFonts w:ascii="Garamond" w:hAnsi="Garamond"/>
          <w:i/>
          <w:sz w:val="20"/>
          <w:szCs w:val="20"/>
        </w:rPr>
        <w:t>dot. sprawy:</w:t>
      </w:r>
      <w:r w:rsidRPr="00800960">
        <w:rPr>
          <w:rFonts w:ascii="Garamond" w:hAnsi="Garamond"/>
          <w:b/>
          <w:sz w:val="20"/>
          <w:szCs w:val="20"/>
        </w:rPr>
        <w:t xml:space="preserve"> </w:t>
      </w:r>
      <w:r w:rsidR="006B1307">
        <w:rPr>
          <w:rFonts w:ascii="Garamond" w:hAnsi="Garamond"/>
          <w:b/>
          <w:sz w:val="20"/>
          <w:szCs w:val="20"/>
        </w:rPr>
        <w:t>2</w:t>
      </w:r>
      <w:r w:rsidR="009A43C0">
        <w:rPr>
          <w:rFonts w:ascii="Garamond" w:hAnsi="Garamond"/>
          <w:b/>
          <w:sz w:val="20"/>
          <w:szCs w:val="20"/>
        </w:rPr>
        <w:t>18</w:t>
      </w:r>
      <w:r w:rsidRPr="00800960">
        <w:rPr>
          <w:rFonts w:ascii="Garamond" w:hAnsi="Garamond"/>
          <w:b/>
          <w:sz w:val="20"/>
          <w:szCs w:val="20"/>
        </w:rPr>
        <w:t>/ZP-podprogowe/5WSzKzP/202</w:t>
      </w:r>
      <w:r w:rsidR="00790ED4">
        <w:rPr>
          <w:rFonts w:ascii="Garamond" w:hAnsi="Garamond"/>
          <w:b/>
          <w:sz w:val="20"/>
          <w:szCs w:val="20"/>
        </w:rPr>
        <w:t>4</w:t>
      </w:r>
    </w:p>
    <w:p w14:paraId="51283917" w14:textId="058CD694" w:rsidR="00800960" w:rsidRPr="00800960" w:rsidRDefault="00800960" w:rsidP="00800960">
      <w:pPr>
        <w:rPr>
          <w:rFonts w:ascii="Garamond" w:hAnsi="Garamond"/>
          <w:sz w:val="20"/>
          <w:szCs w:val="20"/>
        </w:rPr>
      </w:pPr>
      <w:r w:rsidRPr="00800960">
        <w:rPr>
          <w:rFonts w:ascii="Garamond" w:hAnsi="Garamond"/>
          <w:sz w:val="20"/>
          <w:szCs w:val="20"/>
        </w:rPr>
        <w:t>Szanowni Państwo,</w:t>
      </w:r>
    </w:p>
    <w:p w14:paraId="4C96C7A8" w14:textId="45A8799C" w:rsidR="00800960" w:rsidRPr="00800960" w:rsidRDefault="00800960" w:rsidP="00800960">
      <w:pPr>
        <w:jc w:val="both"/>
        <w:rPr>
          <w:rFonts w:ascii="Garamond" w:eastAsia="Times New Roman" w:hAnsi="Garamond" w:cs="Times New Roman"/>
          <w:b/>
          <w:color w:val="000000"/>
          <w:kern w:val="0"/>
          <w:sz w:val="20"/>
          <w:szCs w:val="20"/>
          <w:lang w:eastAsia="pl-PL"/>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6B1307">
        <w:rPr>
          <w:rFonts w:ascii="Garamond" w:hAnsi="Garamond"/>
          <w:sz w:val="20"/>
          <w:szCs w:val="20"/>
        </w:rPr>
        <w:t>:</w:t>
      </w:r>
      <w:r w:rsidRPr="006B1307">
        <w:rPr>
          <w:rFonts w:ascii="Garamond" w:hAnsi="Garamond"/>
          <w:b/>
          <w:sz w:val="20"/>
          <w:szCs w:val="20"/>
        </w:rPr>
        <w:t xml:space="preserve"> </w:t>
      </w:r>
      <w:r w:rsidR="009A43C0" w:rsidRPr="00ED536B">
        <w:rPr>
          <w:rFonts w:ascii="Garamond" w:hAnsi="Garamond"/>
          <w:b/>
          <w:bCs/>
          <w:sz w:val="20"/>
          <w:szCs w:val="20"/>
        </w:rPr>
        <w:t>DOSTAWY LEK</w:t>
      </w:r>
      <w:r w:rsidR="009A43C0">
        <w:rPr>
          <w:rFonts w:ascii="Garamond" w:hAnsi="Garamond"/>
          <w:b/>
          <w:bCs/>
          <w:sz w:val="20"/>
          <w:szCs w:val="20"/>
        </w:rPr>
        <w:t>ÓW</w:t>
      </w:r>
      <w:r w:rsidR="006B1307" w:rsidRPr="00800960">
        <w:rPr>
          <w:rFonts w:ascii="Garamond" w:hAnsi="Garamond"/>
          <w:sz w:val="20"/>
          <w:szCs w:val="20"/>
        </w:rPr>
        <w:t xml:space="preserve"> </w:t>
      </w:r>
      <w:r w:rsidRPr="00800960">
        <w:rPr>
          <w:rFonts w:ascii="Garamond" w:hAnsi="Garamond"/>
          <w:sz w:val="20"/>
          <w:szCs w:val="20"/>
        </w:rPr>
        <w:t>wpłynęły pytania. Treść pytań, wraz z odpowiedziami na nie przedstawiam poniżej:</w:t>
      </w:r>
    </w:p>
    <w:p w14:paraId="3ADBD1A8" w14:textId="783FCBDE" w:rsidR="007C771C" w:rsidRPr="00DA5651" w:rsidRDefault="00800960" w:rsidP="007C771C">
      <w:pPr>
        <w:rPr>
          <w:rFonts w:ascii="Garamond" w:hAnsi="Garamond"/>
          <w:b/>
          <w:sz w:val="20"/>
          <w:szCs w:val="20"/>
          <w:u w:val="single"/>
        </w:rPr>
      </w:pPr>
      <w:r w:rsidRPr="00DA5651">
        <w:rPr>
          <w:rFonts w:ascii="Garamond" w:hAnsi="Garamond"/>
          <w:b/>
          <w:sz w:val="20"/>
          <w:szCs w:val="20"/>
          <w:u w:val="single"/>
        </w:rPr>
        <w:t>Pytanie 1</w:t>
      </w:r>
      <w:r w:rsidR="00C47D15" w:rsidRPr="00DA5651">
        <w:rPr>
          <w:rFonts w:ascii="Garamond" w:hAnsi="Garamond"/>
          <w:b/>
          <w:sz w:val="20"/>
          <w:szCs w:val="20"/>
          <w:u w:val="single"/>
        </w:rPr>
        <w:t>:</w:t>
      </w:r>
    </w:p>
    <w:p w14:paraId="3D1CFF54" w14:textId="77777777" w:rsidR="009A43C0" w:rsidRPr="009A43C0" w:rsidRDefault="009A43C0" w:rsidP="009A43C0">
      <w:pPr>
        <w:jc w:val="both"/>
        <w:rPr>
          <w:rFonts w:ascii="Garamond" w:hAnsi="Garamond" w:cstheme="minorHAnsi"/>
          <w:b/>
          <w:bCs/>
          <w:sz w:val="20"/>
          <w:szCs w:val="20"/>
        </w:rPr>
      </w:pPr>
      <w:r w:rsidRPr="009A43C0">
        <w:rPr>
          <w:rFonts w:ascii="Garamond" w:hAnsi="Garamond"/>
          <w:sz w:val="20"/>
          <w:szCs w:val="20"/>
        </w:rPr>
        <w:t>Do §5 ust. 1 wzoru umowy prosimy o dopisanie następującej treści: "</w:t>
      </w:r>
      <w:bookmarkStart w:id="0" w:name="_Hlk181004899"/>
      <w:r w:rsidRPr="009A43C0">
        <w:rPr>
          <w:rFonts w:ascii="Garamond" w:hAnsi="Garamond"/>
          <w:sz w:val="20"/>
          <w:szCs w:val="20"/>
        </w:rPr>
        <w:t>Dostawy produktów z krótszym terminem ważności mogą być dopuszczone w wyjątkowych sytuacjach i każdorazowo zgodę na nie musi wyrazić upoważniony przedstawiciel Zamawiającego.</w:t>
      </w:r>
      <w:bookmarkEnd w:id="0"/>
      <w:r w:rsidRPr="009A43C0">
        <w:rPr>
          <w:rFonts w:ascii="Garamond" w:hAnsi="Garamond"/>
          <w:sz w:val="20"/>
          <w:szCs w:val="20"/>
        </w:rPr>
        <w:t>".</w:t>
      </w:r>
      <w:r w:rsidRPr="009A43C0">
        <w:rPr>
          <w:rFonts w:ascii="Garamond" w:hAnsi="Garamond" w:cstheme="minorHAnsi"/>
          <w:b/>
          <w:bCs/>
          <w:sz w:val="20"/>
          <w:szCs w:val="20"/>
        </w:rPr>
        <w:t xml:space="preserve"> </w:t>
      </w:r>
    </w:p>
    <w:p w14:paraId="31A0C916" w14:textId="09487E2B" w:rsidR="00A23899" w:rsidRDefault="007C771C" w:rsidP="007C771C">
      <w:pPr>
        <w:rPr>
          <w:rFonts w:ascii="Garamond" w:hAnsi="Garamond" w:cstheme="minorHAnsi"/>
          <w:b/>
          <w:bCs/>
          <w:sz w:val="20"/>
          <w:szCs w:val="20"/>
        </w:rPr>
      </w:pPr>
      <w:r w:rsidRPr="008D4096">
        <w:rPr>
          <w:rFonts w:ascii="Garamond" w:hAnsi="Garamond" w:cstheme="minorHAnsi"/>
          <w:b/>
          <w:bCs/>
          <w:sz w:val="20"/>
          <w:szCs w:val="20"/>
        </w:rPr>
        <w:t>Odpowiedź:</w:t>
      </w:r>
      <w:r w:rsidR="00A23899" w:rsidRPr="008D4096">
        <w:rPr>
          <w:rFonts w:ascii="Garamond" w:hAnsi="Garamond" w:cstheme="minorHAnsi"/>
          <w:b/>
          <w:bCs/>
          <w:sz w:val="20"/>
          <w:szCs w:val="20"/>
        </w:rPr>
        <w:t xml:space="preserve"> </w:t>
      </w:r>
      <w:r w:rsidR="002C7229">
        <w:rPr>
          <w:rFonts w:ascii="Garamond" w:hAnsi="Garamond" w:cstheme="minorHAnsi"/>
          <w:b/>
          <w:bCs/>
          <w:sz w:val="20"/>
          <w:szCs w:val="20"/>
        </w:rPr>
        <w:t>Patrz zmodyfikowane zapytanie ofertowe</w:t>
      </w:r>
      <w:r w:rsidR="00790ED4">
        <w:rPr>
          <w:rFonts w:ascii="Garamond" w:hAnsi="Garamond" w:cstheme="minorHAnsi"/>
          <w:b/>
          <w:bCs/>
          <w:sz w:val="20"/>
          <w:szCs w:val="20"/>
        </w:rPr>
        <w:t>.</w:t>
      </w:r>
    </w:p>
    <w:p w14:paraId="174631B2" w14:textId="77777777" w:rsidR="00C47D15" w:rsidRPr="00790ED4" w:rsidRDefault="00C47D15" w:rsidP="00C47D15">
      <w:pPr>
        <w:spacing w:after="200" w:line="276" w:lineRule="auto"/>
        <w:jc w:val="both"/>
        <w:rPr>
          <w:rFonts w:ascii="Garamond" w:hAnsi="Garamond" w:cstheme="minorHAnsi"/>
          <w:b/>
          <w:bCs/>
          <w:sz w:val="20"/>
          <w:szCs w:val="20"/>
          <w:u w:val="single"/>
        </w:rPr>
      </w:pPr>
      <w:r w:rsidRPr="00A50AD7">
        <w:rPr>
          <w:rFonts w:ascii="Garamond" w:hAnsi="Garamond" w:cstheme="minorHAnsi"/>
          <w:b/>
          <w:bCs/>
          <w:sz w:val="20"/>
          <w:szCs w:val="20"/>
          <w:u w:val="single"/>
        </w:rPr>
        <w:t>Pytanie 2</w:t>
      </w:r>
      <w:r w:rsidRPr="00790ED4">
        <w:rPr>
          <w:rFonts w:ascii="Garamond" w:hAnsi="Garamond" w:cstheme="minorHAnsi"/>
          <w:b/>
          <w:bCs/>
          <w:sz w:val="20"/>
          <w:szCs w:val="20"/>
          <w:u w:val="single"/>
        </w:rPr>
        <w:t>:</w:t>
      </w:r>
    </w:p>
    <w:p w14:paraId="2E2EBA22" w14:textId="77777777" w:rsidR="009A43C0" w:rsidRDefault="009A43C0" w:rsidP="004C34CC">
      <w:pPr>
        <w:spacing w:line="360" w:lineRule="auto"/>
        <w:jc w:val="both"/>
        <w:rPr>
          <w:rFonts w:ascii="Garamond" w:hAnsi="Garamond" w:cstheme="minorHAnsi"/>
          <w:b/>
          <w:bCs/>
          <w:sz w:val="20"/>
          <w:szCs w:val="20"/>
        </w:rPr>
      </w:pPr>
      <w:r w:rsidRPr="009A43C0">
        <w:rPr>
          <w:rFonts w:ascii="Garamond" w:hAnsi="Garamond"/>
          <w:sz w:val="20"/>
          <w:szCs w:val="20"/>
        </w:rPr>
        <w:t xml:space="preserve">Do §9 ust. 2 wzoru umowy: Prosimy o zmianę lub wykreślenie treści §9 ust. 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w postaci aneksu zgodnie z treścią §10 ust. 2. Z aktualnego brzmienia zapisu w §9 ust. 2 umowy wynika, że w wyniku złożonego przez Zamawiającego oświadczenia nastąpi automatyczna zmiana terminu zakończenia umowy, z pominięciem wyrażonej w art. 431 ustawy </w:t>
      </w:r>
      <w:proofErr w:type="spellStart"/>
      <w:r w:rsidRPr="009A43C0">
        <w:rPr>
          <w:rFonts w:ascii="Garamond" w:hAnsi="Garamond"/>
          <w:sz w:val="20"/>
          <w:szCs w:val="20"/>
        </w:rPr>
        <w:t>Pzp</w:t>
      </w:r>
      <w:proofErr w:type="spellEnd"/>
      <w:r w:rsidRPr="009A43C0">
        <w:rPr>
          <w:rFonts w:ascii="Garamond" w:hAnsi="Garamond"/>
          <w:sz w:val="20"/>
          <w:szCs w:val="20"/>
        </w:rPr>
        <w:t xml:space="preserve">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w:t>
      </w:r>
      <w:proofErr w:type="spellStart"/>
      <w:r w:rsidRPr="009A43C0">
        <w:rPr>
          <w:rFonts w:ascii="Garamond" w:hAnsi="Garamond"/>
          <w:sz w:val="20"/>
          <w:szCs w:val="20"/>
        </w:rPr>
        <w:t>Pzp</w:t>
      </w:r>
      <w:proofErr w:type="spellEnd"/>
      <w:r w:rsidRPr="009A43C0">
        <w:rPr>
          <w:rFonts w:ascii="Garamond" w:hAnsi="Garamond"/>
          <w:sz w:val="20"/>
          <w:szCs w:val="20"/>
        </w:rPr>
        <w:t>, zatem pozostawienie klauzuli w zakresie jednostronnego przedłużenia umowy może powodować nieważność tych zapisów.</w:t>
      </w:r>
      <w:r w:rsidRPr="009A43C0">
        <w:rPr>
          <w:rFonts w:ascii="Garamond" w:hAnsi="Garamond" w:cstheme="minorHAnsi"/>
          <w:b/>
          <w:bCs/>
          <w:sz w:val="20"/>
          <w:szCs w:val="20"/>
        </w:rPr>
        <w:t xml:space="preserve"> </w:t>
      </w:r>
    </w:p>
    <w:p w14:paraId="70C488E9" w14:textId="7C862EF1" w:rsidR="00DA5651" w:rsidRPr="009A43C0" w:rsidRDefault="00C47D15" w:rsidP="00A23899">
      <w:pPr>
        <w:jc w:val="both"/>
        <w:rPr>
          <w:rFonts w:ascii="Garamond" w:hAnsi="Garamond" w:cstheme="minorHAnsi"/>
          <w:b/>
          <w:bCs/>
          <w:sz w:val="20"/>
          <w:szCs w:val="20"/>
        </w:rPr>
      </w:pPr>
      <w:r w:rsidRPr="009A43C0">
        <w:rPr>
          <w:rFonts w:ascii="Garamond" w:hAnsi="Garamond" w:cstheme="minorHAnsi"/>
          <w:b/>
          <w:bCs/>
          <w:sz w:val="20"/>
          <w:szCs w:val="20"/>
        </w:rPr>
        <w:t>Odpowiedź:</w:t>
      </w:r>
      <w:r w:rsidR="00A23899" w:rsidRPr="009A43C0">
        <w:rPr>
          <w:rFonts w:ascii="Garamond" w:hAnsi="Garamond" w:cstheme="minorHAnsi"/>
          <w:b/>
          <w:bCs/>
          <w:sz w:val="20"/>
          <w:szCs w:val="20"/>
        </w:rPr>
        <w:t xml:space="preserve"> </w:t>
      </w:r>
      <w:r w:rsidR="009A43C0">
        <w:rPr>
          <w:rFonts w:ascii="Garamond" w:hAnsi="Garamond" w:cstheme="minorHAnsi"/>
          <w:b/>
          <w:bCs/>
          <w:sz w:val="20"/>
          <w:szCs w:val="20"/>
        </w:rPr>
        <w:t>Zamawiający nie zgadza się</w:t>
      </w:r>
      <w:r w:rsidR="002C7229" w:rsidRPr="009A43C0">
        <w:rPr>
          <w:rFonts w:ascii="Garamond" w:hAnsi="Garamond" w:cstheme="minorHAnsi"/>
          <w:b/>
          <w:bCs/>
          <w:sz w:val="20"/>
          <w:szCs w:val="20"/>
        </w:rPr>
        <w:t>.</w:t>
      </w:r>
    </w:p>
    <w:p w14:paraId="4B387B85" w14:textId="77777777" w:rsidR="00DA5651" w:rsidRDefault="00DA5651" w:rsidP="004C34CC">
      <w:pPr>
        <w:spacing w:after="200" w:line="360" w:lineRule="auto"/>
        <w:jc w:val="both"/>
        <w:rPr>
          <w:rFonts w:ascii="Garamond" w:hAnsi="Garamond" w:cstheme="minorHAnsi"/>
          <w:b/>
          <w:bCs/>
          <w:sz w:val="20"/>
          <w:szCs w:val="20"/>
          <w:u w:val="single"/>
        </w:rPr>
      </w:pPr>
      <w:bookmarkStart w:id="1" w:name="_Hlk177643122"/>
      <w:r w:rsidRPr="00DA5651">
        <w:rPr>
          <w:rFonts w:ascii="Garamond" w:hAnsi="Garamond" w:cstheme="minorHAnsi"/>
          <w:b/>
          <w:bCs/>
          <w:sz w:val="20"/>
          <w:szCs w:val="20"/>
          <w:u w:val="single"/>
        </w:rPr>
        <w:t>Pytanie 3:</w:t>
      </w:r>
    </w:p>
    <w:bookmarkEnd w:id="1"/>
    <w:p w14:paraId="736D9EE3" w14:textId="6428FD56" w:rsidR="009A43C0" w:rsidRPr="009A43C0" w:rsidRDefault="009A43C0" w:rsidP="004C34CC">
      <w:pPr>
        <w:spacing w:before="100" w:beforeAutospacing="1" w:after="100" w:afterAutospacing="1" w:line="360" w:lineRule="auto"/>
        <w:jc w:val="both"/>
        <w:rPr>
          <w:rFonts w:ascii="Garamond" w:eastAsia="Times New Roman" w:hAnsi="Garamond" w:cs="Times New Roman"/>
          <w:color w:val="000000"/>
          <w:kern w:val="0"/>
          <w:sz w:val="20"/>
          <w:szCs w:val="20"/>
          <w:lang w:eastAsia="pl-PL"/>
          <w14:ligatures w14:val="none"/>
        </w:rPr>
      </w:pPr>
      <w:r w:rsidRPr="009A43C0">
        <w:rPr>
          <w:rFonts w:ascii="Garamond" w:eastAsia="Times New Roman" w:hAnsi="Garamond" w:cs="Times New Roman"/>
          <w:color w:val="000000"/>
          <w:kern w:val="0"/>
          <w:sz w:val="20"/>
          <w:szCs w:val="20"/>
          <w:lang w:eastAsia="pl-PL"/>
          <w14:ligatures w14:val="none"/>
        </w:rPr>
        <w:t>Do §10 wzoru umowy: Zwracamy się z prośbą o dopisanie następującej treści klauzuli waloryzacyjnej w przypadku zmiany ceny materiałów lub kosztów związanych realizacją zamówienia:</w:t>
      </w:r>
    </w:p>
    <w:p w14:paraId="70261A00" w14:textId="77777777" w:rsidR="004C34CC" w:rsidRDefault="009A43C0" w:rsidP="004C34CC">
      <w:pPr>
        <w:spacing w:before="100" w:beforeAutospacing="1" w:after="100" w:afterAutospacing="1" w:line="360" w:lineRule="auto"/>
        <w:jc w:val="both"/>
        <w:rPr>
          <w:rFonts w:ascii="Garamond" w:eastAsia="Times New Roman" w:hAnsi="Garamond" w:cs="Times New Roman"/>
          <w:kern w:val="0"/>
          <w:sz w:val="20"/>
          <w:szCs w:val="20"/>
          <w:lang w:eastAsia="pl-PL"/>
          <w14:ligatures w14:val="none"/>
        </w:rPr>
      </w:pPr>
      <w:r w:rsidRPr="009A43C0">
        <w:rPr>
          <w:rFonts w:ascii="Garamond" w:eastAsia="Times New Roman" w:hAnsi="Garamond" w:cs="Times New Roman"/>
          <w:color w:val="000000"/>
          <w:kern w:val="0"/>
          <w:sz w:val="20"/>
          <w:szCs w:val="20"/>
          <w:lang w:eastAsia="pl-PL"/>
          <w14:ligatures w14:val="none"/>
        </w:rPr>
        <w:t xml:space="preserve">„Wykonawcy przysługuje prawo żądania zmiany wynagrodzenia w przypadku wystąpienia w czasie trwania Umowy zmian cen materiałów lub kosztów związanych z realizacją zamówienia. Zmiana wysokości wynagrodzenia umownego możliwa jest najwcześniej po upływie 6 miesięcy od dnia zawarcia umowy, a następnie nie częściej niż raz na każde 3 miesiące obowiązywania umowy, przy czym zmiany te mogą być dokonane z uwzględnieniem poniższych zasad: </w:t>
      </w:r>
    </w:p>
    <w:p w14:paraId="03BC27BB" w14:textId="77777777" w:rsidR="004C34CC" w:rsidRPr="004C34CC" w:rsidRDefault="009A43C0" w:rsidP="004C34CC">
      <w:pPr>
        <w:pStyle w:val="Akapitzlist"/>
        <w:numPr>
          <w:ilvl w:val="0"/>
          <w:numId w:val="3"/>
        </w:numPr>
        <w:spacing w:before="100" w:beforeAutospacing="1" w:after="100" w:afterAutospacing="1" w:line="360" w:lineRule="auto"/>
        <w:jc w:val="both"/>
        <w:rPr>
          <w:rFonts w:ascii="Garamond" w:eastAsia="Times New Roman" w:hAnsi="Garamond" w:cs="Times New Roman"/>
          <w:kern w:val="0"/>
          <w:sz w:val="20"/>
          <w:szCs w:val="20"/>
          <w:lang w:eastAsia="pl-PL"/>
          <w14:ligatures w14:val="none"/>
        </w:rPr>
      </w:pPr>
      <w:r w:rsidRPr="004C34CC">
        <w:rPr>
          <w:rFonts w:ascii="Garamond" w:eastAsia="Times New Roman" w:hAnsi="Garamond" w:cs="Times New Roman"/>
          <w:color w:val="000000"/>
          <w:kern w:val="0"/>
          <w:sz w:val="20"/>
          <w:szCs w:val="20"/>
          <w:lang w:eastAsia="pl-PL"/>
          <w14:ligatures w14:val="none"/>
        </w:rPr>
        <w:lastRenderedPageBreak/>
        <w:t xml:space="preserve">sposobu ustalania zmiany wynagrodzenia: w oparciu o skumulowane miesięczne wskaźniki cen towarów i usług konsumpcyjnych ogłaszane przez Prezesa GUS - potocznie inflacja (poprzedni miesiąc = 100%) z 6 miesięcy poprzedzających moment dokonania waloryzacji; </w:t>
      </w:r>
    </w:p>
    <w:p w14:paraId="2AF54394" w14:textId="77777777" w:rsidR="004C34CC" w:rsidRPr="004C34CC" w:rsidRDefault="009A43C0" w:rsidP="004C34CC">
      <w:pPr>
        <w:pStyle w:val="Akapitzlist"/>
        <w:numPr>
          <w:ilvl w:val="0"/>
          <w:numId w:val="3"/>
        </w:numPr>
        <w:spacing w:before="100" w:beforeAutospacing="1" w:after="100" w:afterAutospacing="1" w:line="360" w:lineRule="auto"/>
        <w:jc w:val="both"/>
        <w:rPr>
          <w:rFonts w:ascii="Garamond" w:eastAsia="Times New Roman" w:hAnsi="Garamond" w:cs="Times New Roman"/>
          <w:kern w:val="0"/>
          <w:sz w:val="20"/>
          <w:szCs w:val="20"/>
          <w:lang w:eastAsia="pl-PL"/>
          <w14:ligatures w14:val="none"/>
        </w:rPr>
      </w:pPr>
      <w:r w:rsidRPr="004C34CC">
        <w:rPr>
          <w:rFonts w:ascii="Garamond" w:eastAsia="Times New Roman" w:hAnsi="Garamond" w:cs="Times New Roman"/>
          <w:color w:val="000000"/>
          <w:kern w:val="0"/>
          <w:sz w:val="20"/>
          <w:szCs w:val="20"/>
          <w:lang w:eastAsia="pl-PL"/>
          <w14:ligatures w14:val="none"/>
        </w:rPr>
        <w:t xml:space="preserve">poziomu zmiany ceny materiałów lub kosztów uprawniającego do dokonania waloryzacji: kiedy wyżej opisane obliczenie (suma miesięcznych wskaźników cen towarów i usług konsumpcyjnych ogłaszane przez Prezesa GUS z 6 miesięcy) wyniesie 5% lub więcej; </w:t>
      </w:r>
    </w:p>
    <w:p w14:paraId="0924AC9E" w14:textId="77777777" w:rsidR="004C34CC" w:rsidRPr="004C34CC" w:rsidRDefault="009A43C0" w:rsidP="004C34CC">
      <w:pPr>
        <w:pStyle w:val="Akapitzlist"/>
        <w:numPr>
          <w:ilvl w:val="0"/>
          <w:numId w:val="3"/>
        </w:numPr>
        <w:spacing w:before="100" w:beforeAutospacing="1" w:after="100" w:afterAutospacing="1" w:line="360" w:lineRule="auto"/>
        <w:jc w:val="both"/>
        <w:rPr>
          <w:rFonts w:ascii="Garamond" w:eastAsia="Times New Roman" w:hAnsi="Garamond" w:cs="Times New Roman"/>
          <w:kern w:val="0"/>
          <w:sz w:val="20"/>
          <w:szCs w:val="20"/>
          <w:lang w:eastAsia="pl-PL"/>
          <w14:ligatures w14:val="none"/>
        </w:rPr>
      </w:pPr>
      <w:r w:rsidRPr="004C34CC">
        <w:rPr>
          <w:rFonts w:ascii="Garamond" w:eastAsia="Times New Roman" w:hAnsi="Garamond" w:cs="Times New Roman"/>
          <w:color w:val="000000"/>
          <w:kern w:val="0"/>
          <w:sz w:val="20"/>
          <w:szCs w:val="20"/>
          <w:lang w:eastAsia="pl-PL"/>
          <w14:ligatures w14:val="none"/>
        </w:rPr>
        <w:t xml:space="preserve">okresów, w których może następować zmiana wynagrodzenia wykonawcy: pierwsza zmiana po upływie 6 miesięcy, każda kolejna po 3 miesiącach; </w:t>
      </w:r>
    </w:p>
    <w:p w14:paraId="1BE5A1F1" w14:textId="7A89879E" w:rsidR="009A43C0" w:rsidRPr="004C34CC" w:rsidRDefault="009A43C0" w:rsidP="004C34CC">
      <w:pPr>
        <w:pStyle w:val="Akapitzlist"/>
        <w:numPr>
          <w:ilvl w:val="0"/>
          <w:numId w:val="3"/>
        </w:numPr>
        <w:spacing w:before="100" w:beforeAutospacing="1" w:after="100" w:afterAutospacing="1" w:line="360" w:lineRule="auto"/>
        <w:jc w:val="both"/>
        <w:rPr>
          <w:rFonts w:ascii="Garamond" w:eastAsia="Times New Roman" w:hAnsi="Garamond" w:cs="Times New Roman"/>
          <w:kern w:val="0"/>
          <w:sz w:val="20"/>
          <w:szCs w:val="20"/>
          <w:lang w:eastAsia="pl-PL"/>
          <w14:ligatures w14:val="none"/>
        </w:rPr>
      </w:pPr>
      <w:r w:rsidRPr="004C34CC">
        <w:rPr>
          <w:rFonts w:ascii="Garamond" w:eastAsia="Times New Roman" w:hAnsi="Garamond" w:cs="Times New Roman"/>
          <w:color w:val="000000"/>
          <w:kern w:val="0"/>
          <w:sz w:val="20"/>
          <w:szCs w:val="20"/>
          <w:lang w:eastAsia="pl-PL"/>
          <w14:ligatures w14:val="none"/>
        </w:rPr>
        <w:t>maksymalnej wartości zmiany wynagrodzenia, jaką dopuszcza Zamawiający w efekcie zastosowania postanowień o ww. zasadach wprowadzania zmian: 15% wysokości pierwotnego wynagrodzenia umownego.”</w:t>
      </w:r>
      <w:r w:rsidR="004C34CC" w:rsidRPr="004C34CC">
        <w:rPr>
          <w:rFonts w:ascii="Garamond" w:eastAsia="Times New Roman" w:hAnsi="Garamond" w:cs="Times New Roman"/>
          <w:color w:val="000000"/>
          <w:kern w:val="0"/>
          <w:sz w:val="20"/>
          <w:szCs w:val="20"/>
          <w:lang w:eastAsia="pl-PL"/>
          <w14:ligatures w14:val="none"/>
        </w:rPr>
        <w:t>.</w:t>
      </w:r>
    </w:p>
    <w:p w14:paraId="1EBA1437" w14:textId="1F49B296" w:rsidR="00DA5651" w:rsidRDefault="00DA5651" w:rsidP="004C34CC">
      <w:pPr>
        <w:spacing w:before="100" w:beforeAutospacing="1" w:after="100" w:afterAutospacing="1" w:line="360" w:lineRule="auto"/>
        <w:jc w:val="both"/>
        <w:rPr>
          <w:rFonts w:ascii="Garamond" w:eastAsia="Times New Roman" w:hAnsi="Garamond" w:cs="Times New Roman"/>
          <w:b/>
          <w:bCs/>
          <w:kern w:val="0"/>
          <w:sz w:val="20"/>
          <w:szCs w:val="20"/>
          <w:lang w:eastAsia="pl-PL"/>
          <w14:ligatures w14:val="none"/>
        </w:rPr>
      </w:pPr>
      <w:r w:rsidRPr="00DA5651">
        <w:rPr>
          <w:rFonts w:ascii="Garamond" w:eastAsia="Times New Roman" w:hAnsi="Garamond" w:cs="Times New Roman"/>
          <w:b/>
          <w:bCs/>
          <w:kern w:val="0"/>
          <w:sz w:val="20"/>
          <w:szCs w:val="20"/>
          <w:lang w:eastAsia="pl-PL"/>
          <w14:ligatures w14:val="none"/>
        </w:rPr>
        <w:t> </w:t>
      </w:r>
      <w:r w:rsidRPr="00A50AD7">
        <w:rPr>
          <w:rFonts w:ascii="Garamond" w:eastAsia="Times New Roman" w:hAnsi="Garamond" w:cs="Times New Roman"/>
          <w:b/>
          <w:bCs/>
          <w:kern w:val="0"/>
          <w:sz w:val="20"/>
          <w:szCs w:val="20"/>
          <w:lang w:eastAsia="pl-PL"/>
          <w14:ligatures w14:val="none"/>
        </w:rPr>
        <w:t>Odpowiedź:</w:t>
      </w:r>
      <w:r w:rsidR="00DD4EE8" w:rsidRPr="00A50AD7">
        <w:rPr>
          <w:rFonts w:ascii="Garamond" w:eastAsia="Times New Roman" w:hAnsi="Garamond" w:cs="Times New Roman"/>
          <w:b/>
          <w:bCs/>
          <w:kern w:val="0"/>
          <w:sz w:val="20"/>
          <w:szCs w:val="20"/>
          <w:lang w:eastAsia="pl-PL"/>
          <w14:ligatures w14:val="none"/>
        </w:rPr>
        <w:t xml:space="preserve"> </w:t>
      </w:r>
      <w:r w:rsidR="004C34CC">
        <w:rPr>
          <w:rFonts w:ascii="Garamond" w:eastAsia="Times New Roman" w:hAnsi="Garamond" w:cs="Times New Roman"/>
          <w:b/>
          <w:bCs/>
          <w:kern w:val="0"/>
          <w:sz w:val="20"/>
          <w:szCs w:val="20"/>
          <w:lang w:eastAsia="pl-PL"/>
          <w14:ligatures w14:val="none"/>
        </w:rPr>
        <w:t xml:space="preserve"> Zamawiający nie zgadza się</w:t>
      </w:r>
      <w:r w:rsidR="002C7229">
        <w:rPr>
          <w:rFonts w:ascii="Garamond" w:eastAsia="Times New Roman" w:hAnsi="Garamond" w:cs="Times New Roman"/>
          <w:b/>
          <w:bCs/>
          <w:kern w:val="0"/>
          <w:sz w:val="20"/>
          <w:szCs w:val="20"/>
          <w:lang w:eastAsia="pl-PL"/>
          <w14:ligatures w14:val="none"/>
        </w:rPr>
        <w:t>.</w:t>
      </w:r>
    </w:p>
    <w:p w14:paraId="02D9F243" w14:textId="664E494C" w:rsidR="002F2C77" w:rsidRDefault="002F2C77" w:rsidP="004C34CC">
      <w:pPr>
        <w:spacing w:before="100" w:beforeAutospacing="1" w:after="100" w:afterAutospacing="1" w:line="360" w:lineRule="auto"/>
        <w:jc w:val="both"/>
        <w:rPr>
          <w:rFonts w:ascii="Garamond" w:eastAsia="Times New Roman" w:hAnsi="Garamond" w:cs="Times New Roman"/>
          <w:b/>
          <w:bCs/>
          <w:kern w:val="0"/>
          <w:sz w:val="20"/>
          <w:szCs w:val="20"/>
          <w:u w:val="single"/>
          <w:lang w:eastAsia="pl-PL"/>
          <w14:ligatures w14:val="none"/>
        </w:rPr>
      </w:pPr>
      <w:r w:rsidRPr="002F2C77">
        <w:rPr>
          <w:rFonts w:ascii="Garamond" w:eastAsia="Times New Roman" w:hAnsi="Garamond" w:cs="Times New Roman"/>
          <w:b/>
          <w:bCs/>
          <w:kern w:val="0"/>
          <w:sz w:val="20"/>
          <w:szCs w:val="20"/>
          <w:u w:val="single"/>
          <w:lang w:eastAsia="pl-PL"/>
          <w14:ligatures w14:val="none"/>
        </w:rPr>
        <w:t>Pytanie 4:</w:t>
      </w:r>
    </w:p>
    <w:p w14:paraId="64A70E18" w14:textId="5D08936D" w:rsidR="002F2C77" w:rsidRDefault="002F2C77" w:rsidP="002F2C77">
      <w:pPr>
        <w:spacing w:before="100" w:beforeAutospacing="1" w:after="100" w:afterAutospacing="1" w:line="360" w:lineRule="auto"/>
        <w:rPr>
          <w:rFonts w:ascii="Garamond" w:eastAsia="Times New Roman" w:hAnsi="Garamond" w:cs="Times New Roman"/>
          <w:kern w:val="0"/>
          <w:sz w:val="20"/>
          <w:szCs w:val="20"/>
          <w:lang w:eastAsia="pl-PL"/>
          <w14:ligatures w14:val="none"/>
        </w:rPr>
      </w:pPr>
      <w:r w:rsidRPr="002F2C77">
        <w:rPr>
          <w:rFonts w:ascii="Garamond" w:eastAsia="Times New Roman" w:hAnsi="Garamond" w:cs="Times New Roman"/>
          <w:kern w:val="0"/>
          <w:sz w:val="20"/>
          <w:szCs w:val="20"/>
          <w:lang w:eastAsia="pl-PL"/>
          <w14:ligatures w14:val="none"/>
        </w:rPr>
        <w:t>Czy Zamawiający dopuści w pakiecie nr 3 poz. 1 (</w:t>
      </w:r>
      <w:proofErr w:type="spellStart"/>
      <w:r w:rsidRPr="002F2C77">
        <w:rPr>
          <w:rFonts w:ascii="Garamond" w:eastAsia="Times New Roman" w:hAnsi="Garamond" w:cs="Times New Roman"/>
          <w:kern w:val="0"/>
          <w:sz w:val="20"/>
          <w:szCs w:val="20"/>
          <w:lang w:eastAsia="pl-PL"/>
          <w14:ligatures w14:val="none"/>
        </w:rPr>
        <w:t>Caspofungin</w:t>
      </w:r>
      <w:proofErr w:type="spellEnd"/>
      <w:r w:rsidRPr="002F2C77">
        <w:rPr>
          <w:rFonts w:ascii="Garamond" w:eastAsia="Times New Roman" w:hAnsi="Garamond" w:cs="Times New Roman"/>
          <w:kern w:val="0"/>
          <w:sz w:val="20"/>
          <w:szCs w:val="20"/>
          <w:lang w:eastAsia="pl-PL"/>
          <w14:ligatures w14:val="none"/>
        </w:rPr>
        <w:t xml:space="preserve"> ) wycenę preparatu w dawce 70 mg w ilości 3 </w:t>
      </w:r>
      <w:proofErr w:type="spellStart"/>
      <w:r w:rsidRPr="002F2C77">
        <w:rPr>
          <w:rFonts w:ascii="Garamond" w:eastAsia="Times New Roman" w:hAnsi="Garamond" w:cs="Times New Roman"/>
          <w:kern w:val="0"/>
          <w:sz w:val="20"/>
          <w:szCs w:val="20"/>
          <w:lang w:eastAsia="pl-PL"/>
          <w14:ligatures w14:val="none"/>
        </w:rPr>
        <w:t>op</w:t>
      </w:r>
      <w:proofErr w:type="spellEnd"/>
      <w:r w:rsidRPr="002F2C77">
        <w:rPr>
          <w:rFonts w:ascii="Garamond" w:eastAsia="Times New Roman" w:hAnsi="Garamond" w:cs="Times New Roman"/>
          <w:kern w:val="0"/>
          <w:sz w:val="20"/>
          <w:szCs w:val="20"/>
          <w:lang w:eastAsia="pl-PL"/>
          <w14:ligatures w14:val="none"/>
        </w:rPr>
        <w:t>? Podany przez Zamawiającego preparat nie występuje w dawce 75 mg.</w:t>
      </w:r>
    </w:p>
    <w:p w14:paraId="23E8F558" w14:textId="154B87D5" w:rsidR="002F2C77" w:rsidRPr="002F2C77" w:rsidRDefault="002F2C77" w:rsidP="002F2C77">
      <w:pPr>
        <w:spacing w:before="100" w:beforeAutospacing="1" w:after="100" w:afterAutospacing="1" w:line="360" w:lineRule="auto"/>
        <w:rPr>
          <w:rFonts w:ascii="Garamond" w:eastAsia="Times New Roman" w:hAnsi="Garamond" w:cs="Times New Roman"/>
          <w:kern w:val="0"/>
          <w:sz w:val="20"/>
          <w:szCs w:val="20"/>
          <w:lang w:eastAsia="pl-PL"/>
          <w14:ligatures w14:val="none"/>
        </w:rPr>
      </w:pPr>
      <w:r w:rsidRPr="00A50AD7">
        <w:rPr>
          <w:rFonts w:ascii="Garamond" w:eastAsia="Times New Roman" w:hAnsi="Garamond" w:cs="Times New Roman"/>
          <w:b/>
          <w:bCs/>
          <w:kern w:val="0"/>
          <w:sz w:val="20"/>
          <w:szCs w:val="20"/>
          <w:lang w:eastAsia="pl-PL"/>
          <w14:ligatures w14:val="none"/>
        </w:rPr>
        <w:t xml:space="preserve">Odpowiedź: </w:t>
      </w:r>
      <w:r>
        <w:rPr>
          <w:rFonts w:ascii="Garamond" w:eastAsia="Times New Roman" w:hAnsi="Garamond" w:cs="Times New Roman"/>
          <w:b/>
          <w:bCs/>
          <w:kern w:val="0"/>
          <w:sz w:val="20"/>
          <w:szCs w:val="20"/>
          <w:lang w:eastAsia="pl-PL"/>
          <w14:ligatures w14:val="none"/>
        </w:rPr>
        <w:t xml:space="preserve"> Zamawiający </w:t>
      </w:r>
      <w:r>
        <w:rPr>
          <w:rFonts w:ascii="Garamond" w:eastAsia="Times New Roman" w:hAnsi="Garamond" w:cs="Times New Roman"/>
          <w:b/>
          <w:bCs/>
          <w:kern w:val="0"/>
          <w:sz w:val="20"/>
          <w:szCs w:val="20"/>
          <w:lang w:eastAsia="pl-PL"/>
          <w14:ligatures w14:val="none"/>
        </w:rPr>
        <w:t xml:space="preserve">dopuszcza. </w:t>
      </w:r>
    </w:p>
    <w:p w14:paraId="7B2F85BF" w14:textId="77777777" w:rsidR="004C34CC" w:rsidRDefault="004C34CC" w:rsidP="00800960">
      <w:pPr>
        <w:jc w:val="right"/>
        <w:rPr>
          <w:rFonts w:ascii="Garamond" w:hAnsi="Garamond"/>
          <w:sz w:val="20"/>
          <w:szCs w:val="20"/>
        </w:rPr>
      </w:pPr>
    </w:p>
    <w:p w14:paraId="21059B82" w14:textId="6954F45D" w:rsidR="00800960" w:rsidRPr="00800960" w:rsidRDefault="00800960" w:rsidP="00800960">
      <w:pPr>
        <w:jc w:val="right"/>
        <w:rPr>
          <w:rFonts w:ascii="Garamond" w:hAnsi="Garamond"/>
          <w:sz w:val="20"/>
          <w:szCs w:val="20"/>
        </w:rPr>
      </w:pPr>
      <w:r w:rsidRPr="00800960">
        <w:rPr>
          <w:rFonts w:ascii="Garamond" w:hAnsi="Garamond"/>
          <w:sz w:val="20"/>
          <w:szCs w:val="20"/>
        </w:rPr>
        <w:t>Z poważaniem,</w:t>
      </w:r>
    </w:p>
    <w:p w14:paraId="3EFD1612" w14:textId="77777777" w:rsidR="00C738FE" w:rsidRDefault="00800960" w:rsidP="00C738FE">
      <w:pPr>
        <w:jc w:val="right"/>
        <w:rPr>
          <w:rFonts w:ascii="Garamond" w:hAnsi="Garamond"/>
          <w:sz w:val="20"/>
          <w:szCs w:val="20"/>
        </w:rPr>
      </w:pPr>
      <w:r>
        <w:rPr>
          <w:rFonts w:ascii="Garamond" w:hAnsi="Garamond"/>
          <w:sz w:val="20"/>
          <w:szCs w:val="20"/>
        </w:rPr>
        <w:t>Anna Lipsk</w:t>
      </w:r>
      <w:r w:rsidR="00C738FE">
        <w:rPr>
          <w:rFonts w:ascii="Garamond" w:hAnsi="Garamond"/>
          <w:sz w:val="20"/>
          <w:szCs w:val="20"/>
        </w:rPr>
        <w:t xml:space="preserve">a </w:t>
      </w:r>
    </w:p>
    <w:p w14:paraId="4C3C8136" w14:textId="1625B0D2" w:rsidR="005370F0" w:rsidRPr="00800960" w:rsidRDefault="00800960" w:rsidP="00C738FE">
      <w:pPr>
        <w:jc w:val="right"/>
        <w:rPr>
          <w:rFonts w:ascii="Garamond" w:hAnsi="Garamond"/>
          <w:sz w:val="20"/>
          <w:szCs w:val="20"/>
        </w:rPr>
      </w:pPr>
      <w:r w:rsidRPr="00800960">
        <w:rPr>
          <w:rFonts w:ascii="Garamond" w:hAnsi="Garamond"/>
          <w:sz w:val="20"/>
          <w:szCs w:val="20"/>
        </w:rPr>
        <w:t>Sekcja Zamówień Publicznych</w:t>
      </w:r>
    </w:p>
    <w:sectPr w:rsidR="005370F0" w:rsidRPr="0080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3A37177F"/>
    <w:multiLevelType w:val="multilevel"/>
    <w:tmpl w:val="1416D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AB7FC7"/>
    <w:multiLevelType w:val="multilevel"/>
    <w:tmpl w:val="C774392C"/>
    <w:lvl w:ilvl="0">
      <w:start w:val="1"/>
      <w:numFmt w:val="lowerLetter"/>
      <w:lvlText w:val="%1."/>
      <w:lvlJc w:val="left"/>
      <w:pPr>
        <w:tabs>
          <w:tab w:val="num" w:pos="720"/>
        </w:tabs>
        <w:ind w:left="720" w:hanging="360"/>
      </w:pPr>
      <w:rPr>
        <w:rFonts w:ascii="Garamond" w:eastAsia="Times New Roman"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5462489">
    <w:abstractNumId w:val="0"/>
  </w:num>
  <w:num w:numId="2" w16cid:durableId="1742436642">
    <w:abstractNumId w:val="1"/>
  </w:num>
  <w:num w:numId="3" w16cid:durableId="15198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F557D"/>
    <w:rsid w:val="00203FF3"/>
    <w:rsid w:val="002C7229"/>
    <w:rsid w:val="002F2C77"/>
    <w:rsid w:val="00385164"/>
    <w:rsid w:val="003B4F0A"/>
    <w:rsid w:val="0040092D"/>
    <w:rsid w:val="004C34CC"/>
    <w:rsid w:val="004D5268"/>
    <w:rsid w:val="005370F0"/>
    <w:rsid w:val="00537774"/>
    <w:rsid w:val="005E3CD2"/>
    <w:rsid w:val="006B1307"/>
    <w:rsid w:val="006F081E"/>
    <w:rsid w:val="00790ED4"/>
    <w:rsid w:val="007C771C"/>
    <w:rsid w:val="007E77A2"/>
    <w:rsid w:val="00800960"/>
    <w:rsid w:val="00875664"/>
    <w:rsid w:val="008D4096"/>
    <w:rsid w:val="008E4828"/>
    <w:rsid w:val="00912CD3"/>
    <w:rsid w:val="009A43C0"/>
    <w:rsid w:val="00A172E0"/>
    <w:rsid w:val="00A23899"/>
    <w:rsid w:val="00A50AD7"/>
    <w:rsid w:val="00B20EF4"/>
    <w:rsid w:val="00C47D15"/>
    <w:rsid w:val="00C738FE"/>
    <w:rsid w:val="00D54EA2"/>
    <w:rsid w:val="00DA5651"/>
    <w:rsid w:val="00DD4EE8"/>
    <w:rsid w:val="00E46472"/>
    <w:rsid w:val="00EE3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E4828"/>
    <w:rPr>
      <w:color w:val="467886" w:themeColor="hyperlink"/>
      <w:u w:val="single"/>
    </w:rPr>
  </w:style>
  <w:style w:type="character" w:styleId="Nierozpoznanawzmianka">
    <w:name w:val="Unresolved Mention"/>
    <w:basedOn w:val="Domylnaczcionkaakapitu"/>
    <w:uiPriority w:val="99"/>
    <w:semiHidden/>
    <w:unhideWhenUsed/>
    <w:rsid w:val="008E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7043">
      <w:bodyDiv w:val="1"/>
      <w:marLeft w:val="0"/>
      <w:marRight w:val="0"/>
      <w:marTop w:val="0"/>
      <w:marBottom w:val="0"/>
      <w:divBdr>
        <w:top w:val="none" w:sz="0" w:space="0" w:color="auto"/>
        <w:left w:val="none" w:sz="0" w:space="0" w:color="auto"/>
        <w:bottom w:val="none" w:sz="0" w:space="0" w:color="auto"/>
        <w:right w:val="none" w:sz="0" w:space="0" w:color="auto"/>
      </w:divBdr>
    </w:div>
    <w:div w:id="918055733">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534876732">
      <w:bodyDiv w:val="1"/>
      <w:marLeft w:val="0"/>
      <w:marRight w:val="0"/>
      <w:marTop w:val="0"/>
      <w:marBottom w:val="0"/>
      <w:divBdr>
        <w:top w:val="none" w:sz="0" w:space="0" w:color="auto"/>
        <w:left w:val="none" w:sz="0" w:space="0" w:color="auto"/>
        <w:bottom w:val="none" w:sz="0" w:space="0" w:color="auto"/>
        <w:right w:val="none" w:sz="0" w:space="0" w:color="auto"/>
      </w:divBdr>
    </w:div>
    <w:div w:id="1750738173">
      <w:bodyDiv w:val="1"/>
      <w:marLeft w:val="0"/>
      <w:marRight w:val="0"/>
      <w:marTop w:val="0"/>
      <w:marBottom w:val="0"/>
      <w:divBdr>
        <w:top w:val="none" w:sz="0" w:space="0" w:color="auto"/>
        <w:left w:val="none" w:sz="0" w:space="0" w:color="auto"/>
        <w:bottom w:val="none" w:sz="0" w:space="0" w:color="auto"/>
        <w:right w:val="none" w:sz="0" w:space="0" w:color="auto"/>
      </w:divBdr>
    </w:div>
    <w:div w:id="17546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594</Words>
  <Characters>3564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11</cp:revision>
  <dcterms:created xsi:type="dcterms:W3CDTF">2024-09-17T06:10:00Z</dcterms:created>
  <dcterms:modified xsi:type="dcterms:W3CDTF">2024-10-28T09:54:00Z</dcterms:modified>
</cp:coreProperties>
</file>