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E4BE6" w14:textId="55D41D2E" w:rsidR="00AA1ECD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11CAE">
        <w:rPr>
          <w:rFonts w:ascii="Garamond" w:hAnsi="Garamond"/>
          <w:sz w:val="20"/>
          <w:szCs w:val="20"/>
        </w:rPr>
        <w:t>21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</w:t>
      </w:r>
    </w:p>
    <w:p w14:paraId="4B0BCB48" w14:textId="0FC411DF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01BE55A7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23</w:t>
      </w:r>
      <w:r w:rsidR="00213C6F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/ZP-podprogowe/5WSzKzP/2023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7058ED92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 w:rsidRPr="005D1D7C">
        <w:rPr>
          <w:rFonts w:ascii="Garamond" w:hAnsi="Garamond"/>
          <w:b/>
          <w:bCs/>
          <w:color w:val="000000"/>
          <w:sz w:val="20"/>
          <w:szCs w:val="20"/>
        </w:rPr>
        <w:t>DOSTAW</w:t>
      </w:r>
      <w:r w:rsidR="00213C6F">
        <w:rPr>
          <w:rFonts w:ascii="Garamond" w:hAnsi="Garamond"/>
          <w:b/>
          <w:bCs/>
          <w:color w:val="000000"/>
          <w:sz w:val="20"/>
          <w:szCs w:val="20"/>
        </w:rPr>
        <w:t xml:space="preserve">A ODCZYNNIKÓW KOMPATYBILNYCH Z DZIERŻAWIONYMI ANALIZATORAMI </w:t>
      </w:r>
      <w:proofErr w:type="spellStart"/>
      <w:r w:rsidR="00213C6F">
        <w:rPr>
          <w:rFonts w:ascii="Garamond" w:hAnsi="Garamond"/>
          <w:b/>
          <w:bCs/>
          <w:color w:val="000000"/>
          <w:sz w:val="20"/>
          <w:szCs w:val="20"/>
        </w:rPr>
        <w:t>DxC</w:t>
      </w:r>
      <w:proofErr w:type="spellEnd"/>
      <w:r w:rsidR="00213C6F">
        <w:rPr>
          <w:rFonts w:ascii="Garamond" w:hAnsi="Garamond"/>
          <w:b/>
          <w:bCs/>
          <w:color w:val="000000"/>
          <w:sz w:val="20"/>
          <w:szCs w:val="20"/>
        </w:rPr>
        <w:t xml:space="preserve"> 700 AU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CF19FE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3F067379" w14:textId="55DBACA6" w:rsidR="00213C6F" w:rsidRDefault="00213C6F" w:rsidP="00213C6F">
      <w:pPr>
        <w:rPr>
          <w:rFonts w:ascii="Garamond" w:hAnsi="Garamond" w:cstheme="minorHAnsi"/>
          <w:sz w:val="20"/>
          <w:szCs w:val="20"/>
        </w:rPr>
      </w:pPr>
      <w:r w:rsidRPr="00213C6F">
        <w:rPr>
          <w:rFonts w:ascii="Garamond" w:hAnsi="Garamond" w:cstheme="minorHAnsi"/>
          <w:sz w:val="20"/>
          <w:szCs w:val="20"/>
        </w:rPr>
        <w:t>Dotyczy formularz</w:t>
      </w:r>
      <w:r>
        <w:rPr>
          <w:rFonts w:ascii="Garamond" w:hAnsi="Garamond" w:cstheme="minorHAnsi"/>
          <w:sz w:val="20"/>
          <w:szCs w:val="20"/>
        </w:rPr>
        <w:t>a</w:t>
      </w:r>
      <w:r w:rsidRPr="00213C6F">
        <w:rPr>
          <w:rFonts w:ascii="Garamond" w:hAnsi="Garamond" w:cstheme="minorHAnsi"/>
          <w:sz w:val="20"/>
          <w:szCs w:val="20"/>
        </w:rPr>
        <w:t xml:space="preserve"> ofertow</w:t>
      </w:r>
      <w:r>
        <w:rPr>
          <w:rFonts w:ascii="Garamond" w:hAnsi="Garamond" w:cstheme="minorHAnsi"/>
          <w:sz w:val="20"/>
          <w:szCs w:val="20"/>
        </w:rPr>
        <w:t>ego</w:t>
      </w:r>
      <w:r w:rsidRPr="00213C6F">
        <w:rPr>
          <w:rFonts w:ascii="Garamond" w:hAnsi="Garamond" w:cstheme="minorHAnsi"/>
          <w:sz w:val="20"/>
          <w:szCs w:val="20"/>
        </w:rPr>
        <w:t>, załącznik nr 2 oraz wz</w:t>
      </w:r>
      <w:r>
        <w:rPr>
          <w:rFonts w:ascii="Garamond" w:hAnsi="Garamond" w:cstheme="minorHAnsi"/>
          <w:sz w:val="20"/>
          <w:szCs w:val="20"/>
        </w:rPr>
        <w:t xml:space="preserve">oru </w:t>
      </w:r>
      <w:r w:rsidRPr="00213C6F">
        <w:rPr>
          <w:rFonts w:ascii="Garamond" w:hAnsi="Garamond" w:cstheme="minorHAnsi"/>
          <w:sz w:val="20"/>
          <w:szCs w:val="20"/>
        </w:rPr>
        <w:t xml:space="preserve">umowy, załącznik nr 3, §4 ust. 2 </w:t>
      </w:r>
    </w:p>
    <w:p w14:paraId="1E3AB8DF" w14:textId="1BDF2FB0" w:rsidR="00213C6F" w:rsidRDefault="00213C6F" w:rsidP="00213C6F">
      <w:pPr>
        <w:rPr>
          <w:rFonts w:ascii="Garamond" w:hAnsi="Garamond" w:cstheme="minorHAnsi"/>
          <w:sz w:val="20"/>
          <w:szCs w:val="20"/>
        </w:rPr>
      </w:pPr>
      <w:r w:rsidRPr="00213C6F">
        <w:rPr>
          <w:rFonts w:ascii="Garamond" w:hAnsi="Garamond" w:cstheme="minorHAnsi"/>
          <w:sz w:val="20"/>
          <w:szCs w:val="20"/>
        </w:rPr>
        <w:t>Czy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213C6F">
        <w:rPr>
          <w:rFonts w:ascii="Garamond" w:hAnsi="Garamond" w:cstheme="minorHAnsi"/>
          <w:sz w:val="20"/>
          <w:szCs w:val="20"/>
        </w:rPr>
        <w:t>zamawiający wyrazi zgodę, aby przedmiot zamówienia posiadał termin ważności min. 6 miesięcy?</w:t>
      </w:r>
    </w:p>
    <w:p w14:paraId="31A0C916" w14:textId="6B398523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bookmarkStart w:id="0" w:name="_Hlk182913790"/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5D1D7C">
        <w:rPr>
          <w:rFonts w:ascii="Garamond" w:hAnsi="Garamond" w:cstheme="minorHAnsi"/>
          <w:b/>
          <w:bCs/>
          <w:sz w:val="20"/>
          <w:szCs w:val="20"/>
        </w:rPr>
        <w:t xml:space="preserve"> Zamawiający </w:t>
      </w:r>
      <w:r w:rsidR="00213C6F">
        <w:rPr>
          <w:rFonts w:ascii="Garamond" w:hAnsi="Garamond" w:cstheme="minorHAnsi"/>
          <w:b/>
          <w:bCs/>
          <w:sz w:val="20"/>
          <w:szCs w:val="20"/>
        </w:rPr>
        <w:t>dopuszcza</w:t>
      </w:r>
      <w:r w:rsidR="00F11CAE">
        <w:rPr>
          <w:rFonts w:ascii="Garamond" w:hAnsi="Garamond" w:cstheme="minorHAnsi"/>
          <w:b/>
          <w:bCs/>
          <w:sz w:val="20"/>
          <w:szCs w:val="20"/>
        </w:rPr>
        <w:t>.</w:t>
      </w:r>
      <w:bookmarkEnd w:id="0"/>
    </w:p>
    <w:p w14:paraId="1413AA1F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7425E12E" w14:textId="77777777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p w14:paraId="6C3C873D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4C3C8136" w14:textId="77777777" w:rsidR="005370F0" w:rsidRPr="00800960" w:rsidRDefault="005370F0">
      <w:pPr>
        <w:rPr>
          <w:rFonts w:ascii="Garamond" w:hAnsi="Garamond"/>
          <w:sz w:val="20"/>
          <w:szCs w:val="20"/>
        </w:rPr>
      </w:pP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213C6F"/>
    <w:rsid w:val="003B4F0A"/>
    <w:rsid w:val="00494F0D"/>
    <w:rsid w:val="005370F0"/>
    <w:rsid w:val="005D1D7C"/>
    <w:rsid w:val="007C771C"/>
    <w:rsid w:val="00800960"/>
    <w:rsid w:val="00894E85"/>
    <w:rsid w:val="00A23899"/>
    <w:rsid w:val="00AA1ECD"/>
    <w:rsid w:val="00C47D15"/>
    <w:rsid w:val="00CF19FE"/>
    <w:rsid w:val="00D54EA2"/>
    <w:rsid w:val="00E85643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</cp:revision>
  <dcterms:created xsi:type="dcterms:W3CDTF">2024-09-17T06:10:00Z</dcterms:created>
  <dcterms:modified xsi:type="dcterms:W3CDTF">2024-11-21T11:23:00Z</dcterms:modified>
</cp:coreProperties>
</file>