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591" w14:textId="4F46AF57" w:rsidR="00E55925" w:rsidRPr="00E55925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right="402"/>
        <w:jc w:val="right"/>
        <w:outlineLvl w:val="2"/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Kraków, dnia 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0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5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2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>.202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5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 r.</w:t>
      </w:r>
    </w:p>
    <w:p w14:paraId="51069417" w14:textId="77777777" w:rsidR="00E55925" w:rsidRPr="00E55925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left="4248" w:right="402"/>
        <w:jc w:val="right"/>
        <w:outlineLvl w:val="0"/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  <w:t>DO WSZYSTKICH, KOGO DOTYCZY</w:t>
      </w:r>
    </w:p>
    <w:p w14:paraId="046C1D16" w14:textId="77777777" w:rsidR="00E55925" w:rsidRPr="00E55925" w:rsidRDefault="00E55925" w:rsidP="00E55925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</w:r>
      <w:r w:rsidRPr="00E5592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</w:r>
      <w:r w:rsidRPr="00E55925">
        <w:rPr>
          <w:rFonts w:ascii="Garamond" w:eastAsia="Times New Roman" w:hAnsi="Garamond" w:cs="Times New Roman"/>
          <w:i/>
          <w:kern w:val="0"/>
          <w:sz w:val="22"/>
          <w:szCs w:val="22"/>
          <w:lang w:val="x-none" w:eastAsia="pl-PL"/>
          <w14:ligatures w14:val="none"/>
        </w:rPr>
        <w:tab/>
        <w:t xml:space="preserve">                                                              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  <w:t xml:space="preserve">  </w:t>
      </w:r>
      <w:r w:rsidRPr="00E55925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>WYNIK CZĘŚCIOWY POSTĘPOWANIA - NR I</w:t>
      </w:r>
    </w:p>
    <w:p w14:paraId="42A48998" w14:textId="2EDE20E8" w:rsidR="00E55925" w:rsidRPr="00E55925" w:rsidRDefault="00E55925" w:rsidP="00E55925">
      <w:pPr>
        <w:widowControl w:val="0"/>
        <w:tabs>
          <w:tab w:val="left" w:pos="8222"/>
          <w:tab w:val="left" w:pos="9214"/>
        </w:tabs>
        <w:spacing w:after="0" w:line="276" w:lineRule="auto"/>
        <w:ind w:right="40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 xml:space="preserve">WYNIK DLA PAKIETU NR </w:t>
      </w:r>
      <w:r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  <w:t>1, 3 i 4</w:t>
      </w:r>
    </w:p>
    <w:p w14:paraId="3D3F5354" w14:textId="77777777" w:rsidR="00E55925" w:rsidRPr="00E55925" w:rsidRDefault="00E55925" w:rsidP="00E5592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416C7F74" w14:textId="77777777" w:rsidR="00E55925" w:rsidRPr="00E55925" w:rsidRDefault="00E55925" w:rsidP="00E55925">
      <w:pPr>
        <w:widowControl w:val="0"/>
        <w:spacing w:after="0" w:line="276" w:lineRule="auto"/>
        <w:ind w:right="-2"/>
        <w:jc w:val="right"/>
        <w:rPr>
          <w:rFonts w:ascii="Garamond" w:eastAsia="Times New Roman" w:hAnsi="Garamond" w:cs="Times New Roman"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7A6258FB" w14:textId="77777777" w:rsidR="00E55925" w:rsidRPr="00E55925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</w:pPr>
    </w:p>
    <w:p w14:paraId="29FC9F34" w14:textId="503F1096" w:rsidR="00E55925" w:rsidRPr="00E55925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kern w:val="0"/>
          <w:sz w:val="22"/>
          <w:szCs w:val="22"/>
          <w:lang w:val="x-none"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dot. sprawy: 1</w:t>
      </w:r>
      <w:r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eastAsia="pl-PL"/>
          <w14:ligatures w14:val="none"/>
        </w:rPr>
        <w:t>8</w:t>
      </w:r>
      <w:r w:rsidRPr="00E55925"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/ZP-podprogowe/5WSzKzP – SPZOZ/202</w:t>
      </w:r>
      <w:r>
        <w:rPr>
          <w:rFonts w:ascii="Garamond" w:eastAsia="Times New Roman" w:hAnsi="Garamond" w:cs="Times New Roman"/>
          <w:b/>
          <w:i/>
          <w:kern w:val="0"/>
          <w:sz w:val="22"/>
          <w:szCs w:val="22"/>
          <w:u w:val="single"/>
          <w:lang w:val="x-none" w:eastAsia="pl-PL"/>
          <w14:ligatures w14:val="none"/>
        </w:rPr>
        <w:t>5</w:t>
      </w:r>
    </w:p>
    <w:p w14:paraId="5B7457D8" w14:textId="77777777" w:rsidR="00E55925" w:rsidRPr="00E55925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val="x-none" w:eastAsia="pl-PL"/>
          <w14:ligatures w14:val="none"/>
        </w:rPr>
      </w:pPr>
    </w:p>
    <w:p w14:paraId="195ADE06" w14:textId="77777777" w:rsidR="00E55925" w:rsidRPr="00E55925" w:rsidRDefault="00E55925" w:rsidP="00E55925">
      <w:pPr>
        <w:spacing w:before="120"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Szanowni Państwo,</w:t>
      </w:r>
    </w:p>
    <w:p w14:paraId="4E045CE0" w14:textId="77777777" w:rsidR="00E55925" w:rsidRPr="00E55925" w:rsidRDefault="00E55925" w:rsidP="00E5592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</w:t>
      </w:r>
    </w:p>
    <w:p w14:paraId="186BEF45" w14:textId="41FDB3D8" w:rsidR="00E55925" w:rsidRPr="00E55925" w:rsidRDefault="00E55925" w:rsidP="00E55925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Pzp</w:t>
      </w:r>
      <w:proofErr w:type="spellEnd"/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z dnia 11 września 2019 na </w:t>
      </w:r>
      <w:bookmarkStart w:id="0" w:name="_Hlk188960426"/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ar-SA"/>
          <w14:ligatures w14:val="none"/>
        </w:rPr>
        <w:t>DOSTAWY MATERIAŁÓW EKSPLOATACYJNYCH DO SPIROMETRA I ROBOTA DA VINCI</w:t>
      </w:r>
      <w:bookmarkEnd w:id="0"/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,</w:t>
      </w: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E55925">
        <w:rPr>
          <w:rFonts w:ascii="Garamond" w:eastAsia="Times New Roman" w:hAnsi="Garamond" w:cs="Times New Roman"/>
          <w:snapToGrid w:val="0"/>
          <w:kern w:val="0"/>
          <w:sz w:val="22"/>
          <w:szCs w:val="22"/>
          <w:lang w:eastAsia="pl-PL"/>
          <w14:ligatures w14:val="none"/>
        </w:rPr>
        <w:t>informuję, co następuje:</w:t>
      </w:r>
    </w:p>
    <w:p w14:paraId="7FC6E123" w14:textId="3418E65A" w:rsidR="00E55925" w:rsidRPr="00E55925" w:rsidRDefault="00E55925" w:rsidP="00E5592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b/>
          <w:bCs/>
          <w:snapToGrid w:val="0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snapToGrid w:val="0"/>
          <w:kern w:val="0"/>
          <w:sz w:val="22"/>
          <w:szCs w:val="22"/>
          <w:lang w:eastAsia="pl-PL"/>
          <w14:ligatures w14:val="none"/>
        </w:rPr>
        <w:t>UNIEWAŻNIONO POSTĘPOWANIE W ZAKRESIE PAKIETU NR 1 I 4 Z POWODU BRAKU OFERT.</w:t>
      </w:r>
    </w:p>
    <w:p w14:paraId="0BB7E8F7" w14:textId="77777777" w:rsidR="00E55925" w:rsidRPr="00E55925" w:rsidRDefault="00E55925" w:rsidP="00E55925">
      <w:pPr>
        <w:numPr>
          <w:ilvl w:val="0"/>
          <w:numId w:val="1"/>
        </w:numPr>
        <w:spacing w:before="240" w:after="0" w:line="276" w:lineRule="auto"/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kern w:val="0"/>
          <w:sz w:val="22"/>
          <w:szCs w:val="22"/>
          <w:lang w:eastAsia="pl-PL"/>
          <w14:ligatures w14:val="none"/>
        </w:rPr>
        <w:t>WYBRANO OFERTĘ NASTĘPUJĄCYCH WYKONAWCÓW:</w:t>
      </w:r>
    </w:p>
    <w:p w14:paraId="2970F8EA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1" w:name="_Hlk69719264"/>
    </w:p>
    <w:p w14:paraId="6E09F0C9" w14:textId="095815B5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Pakiet nr 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3 Oferta 01 </w:t>
      </w:r>
    </w:p>
    <w:p w14:paraId="0E674FAD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Oferta 01:</w:t>
      </w:r>
    </w:p>
    <w:p w14:paraId="0FDC7867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Wolfmed</w:t>
      </w:r>
      <w:proofErr w:type="spellEnd"/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sp. z o.o.</w:t>
      </w:r>
    </w:p>
    <w:p w14:paraId="1803B44E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ul. Wł. Żeleńskiego 99</w:t>
      </w:r>
    </w:p>
    <w:p w14:paraId="71E3B939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31-353 Kraków</w:t>
      </w: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389F30D8" w14:textId="7BF144A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ilość punktów według kryterium cenowego: 100,00</w:t>
      </w:r>
    </w:p>
    <w:p w14:paraId="4E219AD2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039CDC5D" w14:textId="77777777" w:rsidR="00E55925" w:rsidRPr="00E55925" w:rsidRDefault="00E55925" w:rsidP="00E55925">
      <w:pPr>
        <w:spacing w:after="0" w:line="276" w:lineRule="auto"/>
        <w:ind w:firstLine="360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bookmarkEnd w:id="1"/>
    <w:p w14:paraId="33BE9E19" w14:textId="77777777" w:rsidR="00E55925" w:rsidRPr="00E55925" w:rsidRDefault="00E55925" w:rsidP="00E55925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32C3F568" w14:textId="77777777" w:rsidR="00E55925" w:rsidRPr="00E55925" w:rsidRDefault="00E55925" w:rsidP="00E55925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22AA65D5" w14:textId="77777777" w:rsidR="00E55925" w:rsidRPr="00E55925" w:rsidRDefault="00E55925" w:rsidP="00E55925">
      <w:pPr>
        <w:spacing w:after="0" w:line="276" w:lineRule="auto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7E11680E" w14:textId="1574DDC6" w:rsidR="00E55925" w:rsidRPr="00E55925" w:rsidRDefault="00E55925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Anna Lipska</w:t>
      </w:r>
    </w:p>
    <w:p w14:paraId="7CD1CC74" w14:textId="77777777" w:rsidR="00E55925" w:rsidRPr="00E55925" w:rsidRDefault="00E55925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55925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Sekcja Zamówień Publicznych</w:t>
      </w:r>
    </w:p>
    <w:p w14:paraId="179D8996" w14:textId="77777777" w:rsidR="00E55925" w:rsidRPr="00E55925" w:rsidRDefault="00E55925" w:rsidP="00E55925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383728A3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57E9"/>
    <w:multiLevelType w:val="hybridMultilevel"/>
    <w:tmpl w:val="F490E670"/>
    <w:lvl w:ilvl="0" w:tplc="2BCCB9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4F45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158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25"/>
    <w:rsid w:val="001314ED"/>
    <w:rsid w:val="005370F0"/>
    <w:rsid w:val="00D54EA2"/>
    <w:rsid w:val="00E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BE7"/>
  <w15:chartTrackingRefBased/>
  <w15:docId w15:val="{FA646309-726E-4D7D-AD43-E188067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dcterms:created xsi:type="dcterms:W3CDTF">2025-02-05T12:42:00Z</dcterms:created>
  <dcterms:modified xsi:type="dcterms:W3CDTF">2025-02-05T12:47:00Z</dcterms:modified>
</cp:coreProperties>
</file>