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3616AAB9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A0FE7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69DA799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A0FE7">
        <w:rPr>
          <w:rFonts w:ascii="Garamond" w:hAnsi="Garamond"/>
          <w:b/>
          <w:sz w:val="20"/>
          <w:szCs w:val="20"/>
        </w:rPr>
        <w:t>34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C259F7C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A0FE7" w:rsidRPr="00FA0FE7">
        <w:rPr>
          <w:rFonts w:ascii="Garamond" w:eastAsia="Calibri" w:hAnsi="Garamond"/>
          <w:b/>
          <w:bCs/>
          <w:sz w:val="20"/>
          <w:szCs w:val="20"/>
        </w:rPr>
        <w:t>DOSTAWA URZĄDZEŃ WIELOFUNKCYJNYCH WRAZ Z MATERIAŁAMI EKSPLOATACYJNYMI TJ. TUSZAMI</w:t>
      </w:r>
      <w:r w:rsidR="00FA0FE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FA0FE7">
        <w:rPr>
          <w:rFonts w:ascii="Garamond" w:hAnsi="Garamond"/>
          <w:sz w:val="20"/>
          <w:szCs w:val="20"/>
        </w:rPr>
        <w:t>o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FA0FE7">
        <w:rPr>
          <w:rFonts w:ascii="Garamond" w:hAnsi="Garamond"/>
          <w:sz w:val="20"/>
          <w:szCs w:val="20"/>
        </w:rPr>
        <w:t>e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1A3C888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FA0FE7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6202048D" w14:textId="5EB7BCF6" w:rsidR="00336897" w:rsidRDefault="00FA0FE7" w:rsidP="00336897">
      <w:pPr>
        <w:pStyle w:val="Default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" w:name="_Hlk185837400"/>
      <w:r w:rsidRPr="00FA0FE7">
        <w:rPr>
          <w:rFonts w:ascii="Garamond" w:hAnsi="Garamond"/>
          <w:sz w:val="20"/>
          <w:szCs w:val="20"/>
        </w:rPr>
        <w:t>Czy Zamawiający może podać, na urządzeniu jakiej marki wzorował się tworząc specyfikację? Niestety, nie potrafimy odnaleźć na rynku urządzenia wielofunkcyjnego obsługującego format A4 z tonerami o tak dużej wydajności? Czy nie popełniono omyłki pisarskiej podając zawyżone wartości?</w:t>
      </w:r>
    </w:p>
    <w:p w14:paraId="1D42D75F" w14:textId="77777777" w:rsidR="00FA0FE7" w:rsidRPr="009F1534" w:rsidRDefault="00FA0FE7" w:rsidP="00336897">
      <w:pPr>
        <w:pStyle w:val="Default"/>
        <w:spacing w:line="276" w:lineRule="auto"/>
        <w:jc w:val="both"/>
        <w:rPr>
          <w:rFonts w:ascii="Garamond" w:hAnsi="Garamond" w:cs="Source Sans 3"/>
          <w:color w:val="auto"/>
        </w:rPr>
      </w:pPr>
    </w:p>
    <w:p w14:paraId="1930572C" w14:textId="55CA1D4B" w:rsidR="00503F5E" w:rsidRPr="00B51345" w:rsidRDefault="007C771C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2B4E6B" w:rsidRPr="00B513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9F1534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FA0FE7">
        <w:rPr>
          <w:rFonts w:ascii="Garamond" w:hAnsi="Garamond" w:cstheme="minorHAnsi"/>
          <w:b/>
          <w:bCs/>
          <w:sz w:val="20"/>
          <w:szCs w:val="20"/>
        </w:rPr>
        <w:t xml:space="preserve">wzorował się na urządzeniu </w:t>
      </w:r>
      <w:proofErr w:type="spellStart"/>
      <w:r w:rsidR="00FA0FE7">
        <w:rPr>
          <w:rFonts w:ascii="Garamond" w:hAnsi="Garamond" w:cstheme="minorHAnsi"/>
          <w:b/>
          <w:bCs/>
          <w:sz w:val="20"/>
          <w:szCs w:val="20"/>
        </w:rPr>
        <w:t>WorkForce</w:t>
      </w:r>
      <w:proofErr w:type="spellEnd"/>
      <w:r w:rsidR="00FA0FE7">
        <w:rPr>
          <w:rFonts w:ascii="Garamond" w:hAnsi="Garamond" w:cstheme="minorHAnsi"/>
          <w:b/>
          <w:bCs/>
          <w:sz w:val="20"/>
          <w:szCs w:val="20"/>
        </w:rPr>
        <w:t xml:space="preserve"> Pro WF-M5899DWF</w:t>
      </w:r>
      <w:r w:rsidR="00090234">
        <w:rPr>
          <w:rFonts w:ascii="Garamond" w:hAnsi="Garamond" w:cstheme="minorHAnsi"/>
          <w:b/>
          <w:bCs/>
          <w:sz w:val="20"/>
          <w:szCs w:val="20"/>
        </w:rPr>
        <w:t>.</w:t>
      </w:r>
      <w:r w:rsidR="00FA0FE7">
        <w:rPr>
          <w:rFonts w:ascii="Garamond" w:hAnsi="Garamond" w:cstheme="minorHAnsi"/>
          <w:b/>
          <w:bCs/>
          <w:sz w:val="20"/>
          <w:szCs w:val="20"/>
        </w:rPr>
        <w:t xml:space="preserve"> Przy dokonywaniu opisu specyfikacji nie popełniono omyłki pisarskiej.</w:t>
      </w:r>
    </w:p>
    <w:bookmarkEnd w:id="1"/>
    <w:bookmarkEnd w:id="2"/>
    <w:bookmarkEnd w:id="3"/>
    <w:p w14:paraId="31D90B3D" w14:textId="77777777" w:rsidR="00FA0FE7" w:rsidRDefault="00FA0FE7" w:rsidP="00800960">
      <w:pPr>
        <w:jc w:val="right"/>
        <w:rPr>
          <w:rFonts w:ascii="Garamond" w:hAnsi="Garamond"/>
          <w:sz w:val="20"/>
          <w:szCs w:val="20"/>
        </w:rPr>
      </w:pPr>
    </w:p>
    <w:p w14:paraId="21059B82" w14:textId="556F81F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3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9"/>
  </w:num>
  <w:num w:numId="3" w16cid:durableId="1466502474">
    <w:abstractNumId w:val="0"/>
  </w:num>
  <w:num w:numId="4" w16cid:durableId="574170068">
    <w:abstractNumId w:val="8"/>
  </w:num>
  <w:num w:numId="5" w16cid:durableId="2052266654">
    <w:abstractNumId w:val="10"/>
  </w:num>
  <w:num w:numId="6" w16cid:durableId="1215241211">
    <w:abstractNumId w:val="2"/>
  </w:num>
  <w:num w:numId="7" w16cid:durableId="268198183">
    <w:abstractNumId w:val="11"/>
  </w:num>
  <w:num w:numId="8" w16cid:durableId="1340541815">
    <w:abstractNumId w:val="1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90234"/>
    <w:rsid w:val="00091E8C"/>
    <w:rsid w:val="000A1CEC"/>
    <w:rsid w:val="00142226"/>
    <w:rsid w:val="002554A3"/>
    <w:rsid w:val="002912E7"/>
    <w:rsid w:val="002B4E6B"/>
    <w:rsid w:val="002E3B72"/>
    <w:rsid w:val="002F0160"/>
    <w:rsid w:val="00311AE9"/>
    <w:rsid w:val="00316BF5"/>
    <w:rsid w:val="00336897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20C2F"/>
    <w:rsid w:val="00672E3D"/>
    <w:rsid w:val="007107AB"/>
    <w:rsid w:val="00752741"/>
    <w:rsid w:val="007C771C"/>
    <w:rsid w:val="00800960"/>
    <w:rsid w:val="00830DE8"/>
    <w:rsid w:val="008409AC"/>
    <w:rsid w:val="00853C67"/>
    <w:rsid w:val="00894E85"/>
    <w:rsid w:val="00990CDD"/>
    <w:rsid w:val="00995383"/>
    <w:rsid w:val="009D6B26"/>
    <w:rsid w:val="009E6B12"/>
    <w:rsid w:val="009F1534"/>
    <w:rsid w:val="00A23899"/>
    <w:rsid w:val="00A54C9A"/>
    <w:rsid w:val="00A60F5A"/>
    <w:rsid w:val="00A664D4"/>
    <w:rsid w:val="00AA1ECD"/>
    <w:rsid w:val="00B51345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22</cp:revision>
  <cp:lastPrinted>2025-01-22T13:23:00Z</cp:lastPrinted>
  <dcterms:created xsi:type="dcterms:W3CDTF">2024-09-17T06:10:00Z</dcterms:created>
  <dcterms:modified xsi:type="dcterms:W3CDTF">2025-02-13T08:01:00Z</dcterms:modified>
</cp:coreProperties>
</file>