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2F8F6A8E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1B0640">
        <w:rPr>
          <w:rFonts w:ascii="Garamond" w:hAnsi="Garamond" w:cstheme="minorHAnsi"/>
          <w:b/>
          <w:sz w:val="20"/>
          <w:szCs w:val="20"/>
        </w:rPr>
        <w:t>20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DE0056" w:rsidRPr="00DE0056">
        <w:rPr>
          <w:rFonts w:ascii="Garamond" w:hAnsi="Garamond" w:cstheme="minorHAnsi"/>
          <w:b/>
          <w:sz w:val="20"/>
          <w:szCs w:val="20"/>
        </w:rPr>
        <w:t>10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2025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C367F9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  <w:lang w:val="en-GB"/>
        </w:rPr>
      </w:pPr>
      <w:r w:rsidRPr="00C367F9">
        <w:rPr>
          <w:rFonts w:ascii="Garamond" w:hAnsi="Garamond" w:cstheme="minorHAnsi"/>
          <w:sz w:val="20"/>
          <w:szCs w:val="20"/>
          <w:lang w:val="en-GB"/>
        </w:rPr>
        <w:t xml:space="preserve">e-mail : </w:t>
      </w:r>
      <w:hyperlink r:id="rId8" w:history="1">
        <w:r w:rsidR="008832C6" w:rsidRPr="00C367F9">
          <w:rPr>
            <w:rStyle w:val="Hipercze"/>
            <w:rFonts w:ascii="Garamond" w:hAnsi="Garamond" w:cstheme="minorHAnsi"/>
            <w:sz w:val="20"/>
            <w:szCs w:val="20"/>
            <w:lang w:val="en-GB"/>
          </w:rPr>
          <w:t>konsultacje@5wszk.com.pl</w:t>
        </w:r>
      </w:hyperlink>
      <w:r w:rsidRPr="00C367F9">
        <w:rPr>
          <w:rFonts w:ascii="Garamond" w:hAnsi="Garamond" w:cstheme="minorHAnsi"/>
          <w:sz w:val="20"/>
          <w:szCs w:val="20"/>
          <w:lang w:val="en-GB"/>
        </w:rPr>
        <w:t xml:space="preserve">, </w:t>
      </w:r>
      <w:r w:rsidR="009A6FAD" w:rsidRPr="00C367F9">
        <w:rPr>
          <w:rFonts w:ascii="Garamond" w:hAnsi="Garamond" w:cstheme="minorHAnsi"/>
          <w:sz w:val="20"/>
          <w:szCs w:val="20"/>
          <w:lang w:val="en-GB"/>
        </w:rPr>
        <w:t>tel. 12 630 80 59</w:t>
      </w:r>
    </w:p>
    <w:p w14:paraId="3293E4E2" w14:textId="05BC0D44" w:rsidR="001B0640" w:rsidRPr="001B0640" w:rsidRDefault="00FE3AE7" w:rsidP="001B0640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197502056"/>
      <w:r w:rsidR="001B0640" w:rsidRPr="007E51F7">
        <w:rPr>
          <w:rFonts w:ascii="Garamond" w:hAnsi="Garamond"/>
          <w:b/>
          <w:bCs/>
          <w:sz w:val="20"/>
          <w:szCs w:val="20"/>
        </w:rPr>
        <w:t>W CELU ZAKUPU OPROGRAMOWANIA DLA KLINICZNY OŚRODEK DIAGNOSTYKI OBRAZOWEJ</w:t>
      </w:r>
    </w:p>
    <w:bookmarkEnd w:id="1"/>
    <w:bookmarkEnd w:id="0"/>
    <w:p w14:paraId="4FE6F747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03C9DF72" w14:textId="73DAB195" w:rsidR="00C367F9" w:rsidRPr="001B0640" w:rsidRDefault="00FE3AE7" w:rsidP="001B0640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DE0056">
        <w:rPr>
          <w:rFonts w:ascii="Garamond" w:hAnsi="Garamond" w:cstheme="minorHAnsi"/>
          <w:sz w:val="20"/>
          <w:szCs w:val="20"/>
        </w:rPr>
        <w:t>Wstępne Konsultacje Rynkowe związane</w:t>
      </w:r>
      <w:r w:rsidRPr="00DE0056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DE0056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DE0056">
        <w:rPr>
          <w:rFonts w:ascii="Garamond" w:hAnsi="Garamond" w:cstheme="minorHAnsi"/>
          <w:sz w:val="20"/>
          <w:szCs w:val="20"/>
        </w:rPr>
        <w:t xml:space="preserve"> </w:t>
      </w:r>
      <w:r w:rsidR="00DE0056" w:rsidRPr="00DE0056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1B0640" w:rsidRPr="001B0640">
        <w:rPr>
          <w:rFonts w:ascii="Garamond" w:hAnsi="Garamond"/>
          <w:b/>
          <w:bCs/>
          <w:sz w:val="20"/>
          <w:szCs w:val="20"/>
        </w:rPr>
        <w:t>W CELU ZAKUPU OPROGRAMOWANIA DLA KLINICZNY OŚRODEK DIAGNOSTYKI OBRAZOWEJ</w:t>
      </w:r>
    </w:p>
    <w:p w14:paraId="788FD2B2" w14:textId="77777777" w:rsidR="001B0640" w:rsidRPr="00C367F9" w:rsidRDefault="001B0640" w:rsidP="00C367F9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C6A52B9" w14:textId="4EC201BF" w:rsidR="00AE5141" w:rsidRPr="00DE0056" w:rsidRDefault="00AE5141" w:rsidP="005857B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17ACDB03" w14:textId="77777777" w:rsidR="00527D6E" w:rsidRPr="00DE0056" w:rsidRDefault="00527D6E" w:rsidP="00527D6E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pozyskanie informacji o charakterze technicznym, organizacyjnym, ekonomicznym, prawnym w zakresie dotyczącym: </w:t>
      </w:r>
    </w:p>
    <w:p w14:paraId="5D5AC6F3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opisu przedmiotu planowanego zamówienia; </w:t>
      </w:r>
    </w:p>
    <w:p w14:paraId="7E8F2F57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oszacowania wartości zamówienia; </w:t>
      </w:r>
    </w:p>
    <w:p w14:paraId="56181F5B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warunków udziału w postępowaniu; </w:t>
      </w:r>
    </w:p>
    <w:p w14:paraId="7677BE8C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istotnych postanowień umowy w sprawie zamówienia publicznego; </w:t>
      </w:r>
    </w:p>
    <w:p w14:paraId="6AD5EE8D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warunków serwisu i gwarancji</w:t>
      </w:r>
    </w:p>
    <w:p w14:paraId="2C2D946E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poinformowanie wykonawców o wymaganiach Zamawiającego dotyczących planowanego Postępowania;</w:t>
      </w:r>
    </w:p>
    <w:p w14:paraId="6BA40784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informacje związane z realizacją zamówienia i jego kosztami zgodnie z potrzebami Zamawiającego;</w:t>
      </w:r>
    </w:p>
    <w:p w14:paraId="0EC13EB4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zebranie innych informacji służących do opracowania dokumentacji planowanego Postępowania</w:t>
      </w:r>
    </w:p>
    <w:p w14:paraId="268F3AA9" w14:textId="77777777" w:rsidR="00527D6E" w:rsidRPr="00DE0056" w:rsidRDefault="00527D6E" w:rsidP="00527D6E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</w:p>
    <w:p w14:paraId="5FCA32DE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Zakres tematyczny dialogu</w:t>
      </w:r>
    </w:p>
    <w:p w14:paraId="52DEBA88" w14:textId="0F2C36FD" w:rsidR="00C9470C" w:rsidRPr="00DE0056" w:rsidRDefault="00C9470C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1B60DCC" w14:textId="77777777" w:rsidR="00DE0056" w:rsidRPr="00DE0056" w:rsidRDefault="00DE0056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6417C20" w14:textId="77777777" w:rsidR="00C367F9" w:rsidRPr="00525B54" w:rsidRDefault="00C367F9" w:rsidP="00C367F9">
      <w:pPr>
        <w:pStyle w:val="Akapitzlist"/>
        <w:widowControl w:val="0"/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lastRenderedPageBreak/>
        <w:t>Funkcjonalności systemu:</w:t>
      </w:r>
    </w:p>
    <w:p w14:paraId="415B8580" w14:textId="77777777" w:rsidR="001B0640" w:rsidRPr="00525B54" w:rsidRDefault="001B0640" w:rsidP="001B0640">
      <w:pPr>
        <w:pStyle w:val="Akapitzlist"/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Funkcjonalności systemu:</w:t>
      </w:r>
    </w:p>
    <w:p w14:paraId="6F1D5883" w14:textId="77777777" w:rsidR="001B0640" w:rsidRPr="00525B54" w:rsidRDefault="001B0640" w:rsidP="001B0640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Opis radiologiczny</w:t>
      </w:r>
    </w:p>
    <w:p w14:paraId="53D991B3" w14:textId="77777777" w:rsidR="001B0640" w:rsidRPr="00525B54" w:rsidRDefault="001B0640" w:rsidP="001B0640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zarządzanie listami zleceń</w:t>
      </w:r>
    </w:p>
    <w:p w14:paraId="5CB76075" w14:textId="77777777" w:rsidR="001B0640" w:rsidRPr="00525B54" w:rsidRDefault="001B0640" w:rsidP="001B0640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moduły statystyczne do generowania raportów i analiz.</w:t>
      </w:r>
    </w:p>
    <w:p w14:paraId="01FC5FF2" w14:textId="77777777" w:rsidR="001B0640" w:rsidRPr="00525B54" w:rsidRDefault="001B0640" w:rsidP="001B0640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integracja z systemem HIS</w:t>
      </w:r>
    </w:p>
    <w:p w14:paraId="49F9688E" w14:textId="77777777" w:rsidR="001B0640" w:rsidRPr="00525B54" w:rsidRDefault="001B0640" w:rsidP="001B0640">
      <w:pPr>
        <w:pStyle w:val="Akapitzlist"/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Wymagania techniczne:</w:t>
      </w:r>
    </w:p>
    <w:p w14:paraId="002CFEC9" w14:textId="77777777" w:rsidR="001B0640" w:rsidRPr="00525B54" w:rsidRDefault="001B0640" w:rsidP="001B0640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integracja z istniejącą infrastrukturą IT szpitala,</w:t>
      </w:r>
    </w:p>
    <w:p w14:paraId="59371E6A" w14:textId="77777777" w:rsidR="001B0640" w:rsidRPr="00525B54" w:rsidRDefault="001B0640" w:rsidP="001B0640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dostęp wielostanowiskowy i wielodziałowy,</w:t>
      </w:r>
    </w:p>
    <w:p w14:paraId="3296A798" w14:textId="77777777" w:rsidR="001B0640" w:rsidRPr="00525B54" w:rsidRDefault="001B0640" w:rsidP="001B0640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wysoki poziom bezpieczeństwa danych (szyfrowanie, kontrola dostępu, kopie zapasowe),</w:t>
      </w:r>
    </w:p>
    <w:p w14:paraId="58A84756" w14:textId="77777777" w:rsidR="001B0640" w:rsidRPr="00525B54" w:rsidRDefault="001B0640" w:rsidP="001B0640">
      <w:pPr>
        <w:pStyle w:val="Akapitzlist"/>
        <w:widowControl w:val="0"/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25B54">
        <w:rPr>
          <w:rFonts w:ascii="Times New Roman" w:hAnsi="Times New Roman"/>
          <w:bCs/>
          <w:sz w:val="20"/>
          <w:szCs w:val="20"/>
        </w:rPr>
        <w:t>możliwość rozbudowy systemu o dodatkowe moduły w przyszłości.</w:t>
      </w:r>
    </w:p>
    <w:p w14:paraId="34126939" w14:textId="77777777" w:rsidR="001B0640" w:rsidRPr="00DE0056" w:rsidRDefault="001B0640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304785F0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8510C7" w:rsidRPr="00DE0056">
        <w:rPr>
          <w:rFonts w:ascii="Garamond" w:hAnsi="Garamond" w:cstheme="minorHAnsi"/>
          <w:sz w:val="20"/>
          <w:szCs w:val="20"/>
        </w:rPr>
        <w:t>spr</w:t>
      </w:r>
      <w:proofErr w:type="spellEnd"/>
      <w:r w:rsidR="008510C7" w:rsidRPr="00DE0056">
        <w:rPr>
          <w:rFonts w:ascii="Garamond" w:hAnsi="Garamond" w:cstheme="minorHAnsi"/>
          <w:sz w:val="20"/>
          <w:szCs w:val="20"/>
        </w:rPr>
        <w:t xml:space="preserve">. </w:t>
      </w:r>
      <w:r w:rsidR="00DE0056" w:rsidRPr="00DE0056">
        <w:rPr>
          <w:rFonts w:ascii="Garamond" w:hAnsi="Garamond" w:cstheme="minorHAnsi"/>
          <w:sz w:val="20"/>
          <w:szCs w:val="20"/>
        </w:rPr>
        <w:t>1</w:t>
      </w:r>
      <w:r w:rsidR="00C367F9">
        <w:rPr>
          <w:rFonts w:ascii="Garamond" w:hAnsi="Garamond" w:cstheme="minorHAnsi"/>
          <w:sz w:val="20"/>
          <w:szCs w:val="20"/>
        </w:rPr>
        <w:t>1</w:t>
      </w:r>
      <w:r w:rsidR="001B0640">
        <w:rPr>
          <w:rFonts w:ascii="Garamond" w:hAnsi="Garamond" w:cstheme="minorHAnsi"/>
          <w:sz w:val="20"/>
          <w:szCs w:val="20"/>
        </w:rPr>
        <w:t>3</w:t>
      </w:r>
      <w:r w:rsidR="008510C7" w:rsidRPr="00DE0056">
        <w:rPr>
          <w:rFonts w:ascii="Garamond" w:hAnsi="Garamond" w:cstheme="minorHAnsi"/>
          <w:sz w:val="20"/>
          <w:szCs w:val="20"/>
        </w:rPr>
        <w:t>/ZP/2025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432513F3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1B0640">
        <w:rPr>
          <w:rFonts w:ascii="Garamond" w:hAnsi="Garamond" w:cstheme="minorHAnsi"/>
          <w:sz w:val="20"/>
          <w:szCs w:val="20"/>
        </w:rPr>
        <w:t>22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DE0056" w:rsidRPr="00DE0056">
        <w:rPr>
          <w:rFonts w:ascii="Garamond" w:hAnsi="Garamond" w:cstheme="minorHAnsi"/>
          <w:sz w:val="20"/>
          <w:szCs w:val="20"/>
        </w:rPr>
        <w:t>10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3471B1" w:rsidRPr="00DE0056">
        <w:rPr>
          <w:rFonts w:ascii="Garamond" w:hAnsi="Garamond" w:cstheme="minorHAnsi"/>
          <w:sz w:val="20"/>
          <w:szCs w:val="20"/>
        </w:rPr>
        <w:t>5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AA6" w14:textId="77777777" w:rsidR="002779E5" w:rsidRDefault="002779E5" w:rsidP="000309AE">
      <w:pPr>
        <w:spacing w:after="0" w:line="240" w:lineRule="auto"/>
      </w:pPr>
      <w:r>
        <w:separator/>
      </w:r>
    </w:p>
  </w:endnote>
  <w:endnote w:type="continuationSeparator" w:id="0">
    <w:p w14:paraId="5AA0D8AB" w14:textId="77777777" w:rsidR="002779E5" w:rsidRDefault="002779E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CC6B" w14:textId="77777777" w:rsidR="002779E5" w:rsidRDefault="002779E5" w:rsidP="000309AE">
      <w:pPr>
        <w:spacing w:after="0" w:line="240" w:lineRule="auto"/>
      </w:pPr>
      <w:r>
        <w:separator/>
      </w:r>
    </w:p>
  </w:footnote>
  <w:footnote w:type="continuationSeparator" w:id="0">
    <w:p w14:paraId="6980218E" w14:textId="77777777" w:rsidR="002779E5" w:rsidRDefault="002779E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5"/>
  </w:num>
  <w:num w:numId="2" w16cid:durableId="1246112102">
    <w:abstractNumId w:val="11"/>
  </w:num>
  <w:num w:numId="3" w16cid:durableId="524057513">
    <w:abstractNumId w:val="2"/>
  </w:num>
  <w:num w:numId="4" w16cid:durableId="547840655">
    <w:abstractNumId w:val="6"/>
  </w:num>
  <w:num w:numId="5" w16cid:durableId="1059477100">
    <w:abstractNumId w:val="16"/>
  </w:num>
  <w:num w:numId="6" w16cid:durableId="40138333">
    <w:abstractNumId w:val="8"/>
  </w:num>
  <w:num w:numId="7" w16cid:durableId="486870205">
    <w:abstractNumId w:val="10"/>
  </w:num>
  <w:num w:numId="8" w16cid:durableId="1746955509">
    <w:abstractNumId w:val="3"/>
  </w:num>
  <w:num w:numId="9" w16cid:durableId="1186166405">
    <w:abstractNumId w:val="1"/>
  </w:num>
  <w:num w:numId="10" w16cid:durableId="1415126377">
    <w:abstractNumId w:val="14"/>
  </w:num>
  <w:num w:numId="11" w16cid:durableId="762341453">
    <w:abstractNumId w:val="17"/>
  </w:num>
  <w:num w:numId="12" w16cid:durableId="702484710">
    <w:abstractNumId w:val="19"/>
  </w:num>
  <w:num w:numId="13" w16cid:durableId="1462116405">
    <w:abstractNumId w:val="7"/>
  </w:num>
  <w:num w:numId="14" w16cid:durableId="2001347928">
    <w:abstractNumId w:val="9"/>
  </w:num>
  <w:num w:numId="15" w16cid:durableId="1527862209">
    <w:abstractNumId w:val="12"/>
  </w:num>
  <w:num w:numId="16" w16cid:durableId="1961106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4"/>
  </w:num>
  <w:num w:numId="19" w16cid:durableId="1241984191">
    <w:abstractNumId w:val="0"/>
  </w:num>
  <w:num w:numId="20" w16cid:durableId="1484816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B0640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7BEC"/>
    <w:rsid w:val="005B0DF0"/>
    <w:rsid w:val="005B34D7"/>
    <w:rsid w:val="005F67A5"/>
    <w:rsid w:val="006109DD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2576B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C7B1E"/>
    <w:rsid w:val="00BD14E5"/>
    <w:rsid w:val="00BE0B1F"/>
    <w:rsid w:val="00BF2439"/>
    <w:rsid w:val="00C10C0A"/>
    <w:rsid w:val="00C12059"/>
    <w:rsid w:val="00C31ED3"/>
    <w:rsid w:val="00C367F9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02318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74164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32641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34</cp:revision>
  <cp:lastPrinted>2016-08-10T11:17:00Z</cp:lastPrinted>
  <dcterms:created xsi:type="dcterms:W3CDTF">2024-05-08T10:45:00Z</dcterms:created>
  <dcterms:modified xsi:type="dcterms:W3CDTF">2025-10-20T08:54:00Z</dcterms:modified>
</cp:coreProperties>
</file>