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FBC13" w14:textId="257E0896" w:rsidR="00514259" w:rsidRPr="000943B4" w:rsidRDefault="00514259" w:rsidP="000943B4">
      <w:pPr>
        <w:suppressAutoHyphens/>
        <w:spacing w:after="0"/>
        <w:jc w:val="right"/>
        <w:rPr>
          <w:rFonts w:ascii="Garamond" w:eastAsia="Times New Roman" w:hAnsi="Garamond" w:cs="Arial"/>
          <w:b/>
          <w:bCs/>
          <w:sz w:val="20"/>
          <w:szCs w:val="20"/>
          <w:lang w:eastAsia="ar-SA"/>
        </w:rPr>
      </w:pPr>
      <w:r w:rsidRPr="000943B4">
        <w:rPr>
          <w:rFonts w:ascii="Garamond" w:eastAsia="Times New Roman" w:hAnsi="Garamond" w:cs="Arial"/>
          <w:sz w:val="20"/>
          <w:szCs w:val="20"/>
          <w:lang w:eastAsia="ar-SA"/>
        </w:rPr>
        <w:t>Kraków,</w:t>
      </w:r>
      <w:r w:rsidR="00DA6DAF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</w:t>
      </w:r>
      <w:r w:rsidR="003B0A89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03</w:t>
      </w:r>
      <w:r w:rsidR="005C61D9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.1</w:t>
      </w:r>
      <w:r w:rsidR="003B0A89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1</w:t>
      </w:r>
      <w:r w:rsidRPr="000943B4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.2025 roku</w:t>
      </w:r>
    </w:p>
    <w:p w14:paraId="546F2A33" w14:textId="77777777" w:rsidR="00514259" w:rsidRPr="000943B4" w:rsidRDefault="00514259" w:rsidP="000943B4">
      <w:pPr>
        <w:suppressAutoHyphens/>
        <w:spacing w:after="0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0943B4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DO WSZYSTKICH KOGO DOTYCZY</w:t>
      </w:r>
    </w:p>
    <w:p w14:paraId="476A0B89" w14:textId="64399036" w:rsidR="00AC6760" w:rsidRDefault="00514259" w:rsidP="00675203">
      <w:pPr>
        <w:suppressAutoHyphens/>
        <w:spacing w:after="0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  <w:r w:rsidRPr="000943B4">
        <w:rPr>
          <w:rFonts w:ascii="Garamond" w:eastAsia="Times New Roman" w:hAnsi="Garamond" w:cs="Arial"/>
          <w:sz w:val="20"/>
          <w:szCs w:val="20"/>
          <w:lang w:eastAsia="ar-SA"/>
        </w:rPr>
        <w:t xml:space="preserve"> ODPOWIEDZI NA PYTANIA</w:t>
      </w:r>
      <w:r w:rsidR="00134813">
        <w:rPr>
          <w:rFonts w:ascii="Garamond" w:eastAsia="Times New Roman" w:hAnsi="Garamond" w:cs="Arial"/>
          <w:sz w:val="20"/>
          <w:szCs w:val="20"/>
          <w:lang w:eastAsia="ar-SA"/>
        </w:rPr>
        <w:t xml:space="preserve">  </w:t>
      </w:r>
    </w:p>
    <w:p w14:paraId="7EC60740" w14:textId="77777777" w:rsidR="00675203" w:rsidRDefault="00675203" w:rsidP="00675203">
      <w:pPr>
        <w:suppressAutoHyphens/>
        <w:spacing w:after="0"/>
        <w:jc w:val="right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7922C4CE" w14:textId="13796066" w:rsidR="00514259" w:rsidRPr="000943B4" w:rsidRDefault="00514259" w:rsidP="000943B4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0943B4">
        <w:rPr>
          <w:rFonts w:ascii="Garamond" w:eastAsia="Times New Roman" w:hAnsi="Garamond" w:cs="Arial"/>
          <w:b/>
          <w:bCs/>
          <w:i/>
          <w:iCs/>
          <w:sz w:val="20"/>
          <w:szCs w:val="20"/>
          <w:lang w:eastAsia="ar-SA"/>
        </w:rPr>
        <w:t>dot. sprawy:</w:t>
      </w:r>
      <w:r w:rsidRPr="000943B4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 xml:space="preserve"> </w:t>
      </w:r>
      <w:r w:rsidR="00822F45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1</w:t>
      </w:r>
      <w:r w:rsidR="00DA6DAF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16</w:t>
      </w:r>
      <w:r w:rsidRPr="000943B4">
        <w:rPr>
          <w:rFonts w:ascii="Garamond" w:eastAsia="Times New Roman" w:hAnsi="Garamond" w:cs="Arial"/>
          <w:b/>
          <w:bCs/>
          <w:sz w:val="20"/>
          <w:szCs w:val="20"/>
          <w:lang w:eastAsia="ar-SA"/>
        </w:rPr>
        <w:t>/ZP/2025</w:t>
      </w:r>
    </w:p>
    <w:p w14:paraId="45E4FC09" w14:textId="77777777" w:rsidR="00514259" w:rsidRPr="000943B4" w:rsidRDefault="00514259" w:rsidP="000943B4">
      <w:pPr>
        <w:suppressAutoHyphens/>
        <w:spacing w:after="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0943B4">
        <w:rPr>
          <w:rFonts w:ascii="Garamond" w:eastAsia="Times New Roman" w:hAnsi="Garamond" w:cs="Arial"/>
          <w:sz w:val="20"/>
          <w:szCs w:val="20"/>
          <w:lang w:eastAsia="ar-SA"/>
        </w:rPr>
        <w:t>Szanowni Państwo,</w:t>
      </w:r>
    </w:p>
    <w:p w14:paraId="26200FFB" w14:textId="77777777" w:rsidR="00082644" w:rsidRPr="000943B4" w:rsidRDefault="00082644" w:rsidP="000943B4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sz w:val="20"/>
          <w:szCs w:val="20"/>
        </w:rPr>
      </w:pPr>
    </w:p>
    <w:p w14:paraId="45AF028E" w14:textId="0B747DA9" w:rsidR="00B2674F" w:rsidRPr="008B08C3" w:rsidRDefault="00514259" w:rsidP="00937A96">
      <w:pPr>
        <w:autoSpaceDE w:val="0"/>
        <w:autoSpaceDN w:val="0"/>
        <w:adjustRightInd w:val="0"/>
        <w:spacing w:after="0"/>
        <w:jc w:val="both"/>
        <w:rPr>
          <w:rFonts w:ascii="Garamond" w:eastAsiaTheme="minorHAnsi" w:hAnsi="Garamond" w:cs="Arial"/>
          <w:sz w:val="20"/>
          <w:szCs w:val="20"/>
        </w:rPr>
      </w:pPr>
      <w:r w:rsidRPr="000943B4">
        <w:rPr>
          <w:rFonts w:ascii="Garamond" w:eastAsiaTheme="minorHAnsi" w:hAnsi="Garamond" w:cs="Arial"/>
          <w:sz w:val="20"/>
          <w:szCs w:val="20"/>
        </w:rPr>
        <w:t xml:space="preserve">Uprzejmie informuję, że w sprawie ogłoszonego przez 5 Wojskowy Szpital Kliniczny z Polikliniką - Samodzielny Publiczny Zakład Opieki Zdrowotnej w Krakowie postępowania na </w:t>
      </w:r>
      <w:r w:rsidR="001D6F75">
        <w:rPr>
          <w:rFonts w:ascii="Garamond" w:eastAsiaTheme="minorHAnsi" w:hAnsi="Garamond" w:cs="Arial"/>
          <w:b/>
          <w:bCs/>
          <w:sz w:val="20"/>
          <w:szCs w:val="20"/>
        </w:rPr>
        <w:t xml:space="preserve">Dostawy </w:t>
      </w:r>
      <w:r w:rsidR="00822F45">
        <w:rPr>
          <w:rFonts w:ascii="Garamond" w:eastAsiaTheme="minorHAnsi" w:hAnsi="Garamond" w:cs="Arial"/>
          <w:b/>
          <w:bCs/>
          <w:sz w:val="20"/>
          <w:szCs w:val="20"/>
        </w:rPr>
        <w:t xml:space="preserve">materiałów </w:t>
      </w:r>
      <w:r w:rsidR="00DA6DAF">
        <w:rPr>
          <w:rFonts w:ascii="Garamond" w:eastAsiaTheme="minorHAnsi" w:hAnsi="Garamond" w:cs="Arial"/>
          <w:b/>
          <w:bCs/>
          <w:sz w:val="20"/>
          <w:szCs w:val="20"/>
        </w:rPr>
        <w:t xml:space="preserve">do termolezji </w:t>
      </w:r>
      <w:r w:rsidRPr="000943B4">
        <w:rPr>
          <w:rFonts w:ascii="Garamond" w:eastAsiaTheme="minorHAnsi" w:hAnsi="Garamond" w:cs="Arial"/>
          <w:sz w:val="20"/>
          <w:szCs w:val="20"/>
        </w:rPr>
        <w:t>wpłynęł</w:t>
      </w:r>
      <w:r w:rsidR="00DA6DAF">
        <w:rPr>
          <w:rFonts w:ascii="Garamond" w:eastAsiaTheme="minorHAnsi" w:hAnsi="Garamond" w:cs="Arial"/>
          <w:sz w:val="20"/>
          <w:szCs w:val="20"/>
        </w:rPr>
        <w:t>o</w:t>
      </w:r>
      <w:r w:rsidRPr="000943B4">
        <w:rPr>
          <w:rFonts w:ascii="Garamond" w:eastAsiaTheme="minorHAnsi" w:hAnsi="Garamond" w:cs="Arial"/>
          <w:sz w:val="20"/>
          <w:szCs w:val="20"/>
        </w:rPr>
        <w:t xml:space="preserve"> pytan</w:t>
      </w:r>
      <w:r w:rsidR="00DA6DAF">
        <w:rPr>
          <w:rFonts w:ascii="Garamond" w:eastAsiaTheme="minorHAnsi" w:hAnsi="Garamond" w:cs="Arial"/>
          <w:sz w:val="20"/>
          <w:szCs w:val="20"/>
        </w:rPr>
        <w:t>ie</w:t>
      </w:r>
      <w:r w:rsidRPr="000943B4">
        <w:rPr>
          <w:rFonts w:ascii="Garamond" w:eastAsiaTheme="minorHAnsi" w:hAnsi="Garamond" w:cs="Arial"/>
          <w:sz w:val="20"/>
          <w:szCs w:val="20"/>
        </w:rPr>
        <w:t>. Treść pytań wraz z odpowiedziami na nie przedstawiam poniżej :</w:t>
      </w:r>
    </w:p>
    <w:p w14:paraId="0F7C6FFA" w14:textId="77777777" w:rsidR="005C61D9" w:rsidRDefault="005C61D9" w:rsidP="00A87573">
      <w:pPr>
        <w:spacing w:after="0"/>
        <w:rPr>
          <w:rFonts w:ascii="Garamond" w:hAnsi="Garamond" w:cs="Arial"/>
          <w:b/>
          <w:bCs/>
          <w:color w:val="FF0000"/>
          <w:sz w:val="24"/>
          <w:szCs w:val="24"/>
        </w:rPr>
      </w:pPr>
    </w:p>
    <w:p w14:paraId="0759BE20" w14:textId="4E182626" w:rsidR="00822F45" w:rsidRPr="00822F45" w:rsidRDefault="00822F45" w:rsidP="00A87573">
      <w:pPr>
        <w:spacing w:after="0"/>
        <w:rPr>
          <w:rFonts w:ascii="Garamond" w:hAnsi="Garamond" w:cs="Arial"/>
          <w:b/>
          <w:bCs/>
          <w:sz w:val="20"/>
          <w:szCs w:val="20"/>
        </w:rPr>
      </w:pPr>
      <w:r w:rsidRPr="00822F45">
        <w:rPr>
          <w:rFonts w:ascii="Garamond" w:hAnsi="Garamond" w:cs="Arial"/>
          <w:b/>
          <w:bCs/>
          <w:sz w:val="20"/>
          <w:szCs w:val="20"/>
        </w:rPr>
        <w:t>Pytanie nr 1</w:t>
      </w:r>
    </w:p>
    <w:p w14:paraId="2F327E47" w14:textId="77777777" w:rsidR="00DA6DAF" w:rsidRPr="00DA6DAF" w:rsidRDefault="00822F45" w:rsidP="00DA6DAF">
      <w:pPr>
        <w:spacing w:after="0"/>
        <w:rPr>
          <w:rFonts w:ascii="Garamond" w:hAnsi="Garamond" w:cs="Arial"/>
          <w:b/>
          <w:bCs/>
          <w:i/>
          <w:iCs/>
          <w:sz w:val="20"/>
          <w:szCs w:val="20"/>
        </w:rPr>
      </w:pPr>
      <w:r w:rsidRPr="00822F45">
        <w:rPr>
          <w:rFonts w:ascii="Garamond" w:hAnsi="Garamond" w:cs="Arial"/>
          <w:sz w:val="20"/>
          <w:szCs w:val="20"/>
        </w:rPr>
        <w:t xml:space="preserve">Pakiet </w:t>
      </w:r>
      <w:r w:rsidR="00DA6DAF">
        <w:rPr>
          <w:rFonts w:ascii="Garamond" w:hAnsi="Garamond" w:cs="Arial"/>
          <w:sz w:val="20"/>
          <w:szCs w:val="20"/>
        </w:rPr>
        <w:t>1</w:t>
      </w:r>
      <w:r w:rsidRPr="00822F45">
        <w:rPr>
          <w:rFonts w:ascii="Garamond" w:hAnsi="Garamond" w:cs="Arial"/>
          <w:sz w:val="20"/>
          <w:szCs w:val="20"/>
        </w:rPr>
        <w:t xml:space="preserve"> - </w:t>
      </w:r>
      <w:r w:rsidR="00DA6DAF" w:rsidRPr="00DA6DAF">
        <w:rPr>
          <w:rFonts w:ascii="Garamond" w:hAnsi="Garamond" w:cs="Arial"/>
          <w:sz w:val="20"/>
          <w:szCs w:val="20"/>
        </w:rPr>
        <w:t>Czy Zamawiający dla dopuści rozwiązanie o następujących parametrach:</w:t>
      </w:r>
    </w:p>
    <w:p w14:paraId="3F2338C5" w14:textId="77777777" w:rsidR="00DA6DAF" w:rsidRPr="00DA6DAF" w:rsidRDefault="00DA6DAF" w:rsidP="00DA6DAF">
      <w:pPr>
        <w:spacing w:after="0"/>
        <w:rPr>
          <w:rFonts w:ascii="Garamond" w:hAnsi="Garamond" w:cs="Arial"/>
          <w:sz w:val="20"/>
          <w:szCs w:val="20"/>
        </w:rPr>
      </w:pPr>
      <w:r w:rsidRPr="00DA6DAF">
        <w:rPr>
          <w:rFonts w:ascii="Garamond" w:hAnsi="Garamond" w:cs="Arial"/>
          <w:sz w:val="20"/>
          <w:szCs w:val="20"/>
        </w:rPr>
        <w:t>Jednorazowa kaniulowana elektroda do zabiegów termolezji typu "all-in-one"</w:t>
      </w:r>
    </w:p>
    <w:p w14:paraId="4545A247" w14:textId="77777777" w:rsidR="00DA6DAF" w:rsidRPr="00DA6DAF" w:rsidRDefault="00DA6DAF" w:rsidP="00DA6DAF">
      <w:pPr>
        <w:spacing w:after="0"/>
        <w:rPr>
          <w:rFonts w:ascii="Garamond" w:hAnsi="Garamond" w:cs="Arial"/>
          <w:sz w:val="20"/>
          <w:szCs w:val="20"/>
        </w:rPr>
      </w:pPr>
      <w:r w:rsidRPr="00DA6DAF">
        <w:rPr>
          <w:rFonts w:ascii="Garamond" w:hAnsi="Garamond" w:cs="Arial"/>
          <w:sz w:val="20"/>
          <w:szCs w:val="20"/>
        </w:rPr>
        <w:t>- elektrody kaniulowane jednorazowego użytku dostępne w różnych długościach: 60mm, 100mm lub 150mm, dostępne elektrody o prostej i zagiętej końcówce, elektrody o różnych przekrojach: 18G, 20G, 22G, z aktywną końcówką o długości 5mm i 10mm. Produkt dostarczany w sterylnym opakowaniu. Elektrody "all-in-one" posiadają wbudowany czujnik temperatury oraz elastyczną rurkę z portem iniekcyjnym. Elektrody kompatybilne z użyczonym generatorem do wykonania termolezji.</w:t>
      </w:r>
    </w:p>
    <w:p w14:paraId="4FE756AB" w14:textId="1B6F46ED" w:rsidR="00822F45" w:rsidRDefault="00822F45" w:rsidP="00822F45">
      <w:pPr>
        <w:spacing w:after="0"/>
        <w:rPr>
          <w:rFonts w:ascii="Garamond" w:hAnsi="Garamond" w:cs="Arial"/>
          <w:sz w:val="20"/>
          <w:szCs w:val="20"/>
        </w:rPr>
      </w:pPr>
    </w:p>
    <w:p w14:paraId="537B8857" w14:textId="64716283" w:rsidR="00822F45" w:rsidRDefault="00822F45" w:rsidP="00822F45">
      <w:pPr>
        <w:spacing w:after="0"/>
        <w:rPr>
          <w:rFonts w:ascii="Garamond" w:hAnsi="Garamond" w:cs="Arial"/>
          <w:b/>
          <w:bCs/>
          <w:sz w:val="20"/>
          <w:szCs w:val="20"/>
        </w:rPr>
      </w:pPr>
      <w:r w:rsidRPr="009132C0">
        <w:rPr>
          <w:rFonts w:ascii="Garamond" w:hAnsi="Garamond" w:cs="Arial"/>
          <w:b/>
          <w:bCs/>
          <w:sz w:val="20"/>
          <w:szCs w:val="20"/>
        </w:rPr>
        <w:t>Odpowiedź:</w:t>
      </w:r>
    </w:p>
    <w:p w14:paraId="1223C8B2" w14:textId="3B1E3B67" w:rsidR="009132C0" w:rsidRPr="009132C0" w:rsidRDefault="009132C0" w:rsidP="00822F45">
      <w:pPr>
        <w:spacing w:after="0"/>
        <w:rPr>
          <w:rFonts w:ascii="Garamond" w:hAnsi="Garamond" w:cs="Arial"/>
          <w:sz w:val="20"/>
          <w:szCs w:val="20"/>
        </w:rPr>
      </w:pPr>
      <w:r w:rsidRPr="009132C0">
        <w:rPr>
          <w:rFonts w:ascii="Garamond" w:hAnsi="Garamond" w:cs="Arial"/>
          <w:sz w:val="20"/>
          <w:szCs w:val="20"/>
        </w:rPr>
        <w:t>Zamawiający dopuszcza.</w:t>
      </w:r>
    </w:p>
    <w:p w14:paraId="2A00FC31" w14:textId="77777777" w:rsidR="00822F45" w:rsidRPr="00822F45" w:rsidRDefault="00822F45" w:rsidP="00822F45">
      <w:pPr>
        <w:spacing w:after="0"/>
        <w:rPr>
          <w:rFonts w:ascii="Garamond" w:hAnsi="Garamond" w:cs="Arial"/>
          <w:b/>
          <w:bCs/>
          <w:sz w:val="20"/>
          <w:szCs w:val="20"/>
        </w:rPr>
      </w:pPr>
    </w:p>
    <w:p w14:paraId="006F7587" w14:textId="7B161469" w:rsidR="00822F45" w:rsidRDefault="00822F45" w:rsidP="00822F45">
      <w:pPr>
        <w:spacing w:after="0"/>
        <w:rPr>
          <w:rFonts w:ascii="Garamond" w:hAnsi="Garamond" w:cs="Arial"/>
          <w:b/>
          <w:bCs/>
          <w:sz w:val="20"/>
          <w:szCs w:val="20"/>
        </w:rPr>
      </w:pPr>
    </w:p>
    <w:p w14:paraId="178D02A5" w14:textId="77777777" w:rsidR="00822F45" w:rsidRDefault="00822F45" w:rsidP="00822F45">
      <w:pPr>
        <w:spacing w:after="0"/>
        <w:rPr>
          <w:rFonts w:ascii="Garamond" w:hAnsi="Garamond" w:cs="Arial"/>
          <w:sz w:val="20"/>
          <w:szCs w:val="20"/>
        </w:rPr>
      </w:pPr>
    </w:p>
    <w:p w14:paraId="6D0FE9FD" w14:textId="77777777" w:rsidR="00D74557" w:rsidRPr="003E4523" w:rsidRDefault="00D74557" w:rsidP="00822F45">
      <w:pPr>
        <w:spacing w:after="0"/>
        <w:rPr>
          <w:rFonts w:ascii="Garamond" w:hAnsi="Garamond" w:cs="Arial"/>
          <w:sz w:val="20"/>
          <w:szCs w:val="20"/>
        </w:rPr>
      </w:pPr>
    </w:p>
    <w:p w14:paraId="6B9B736C" w14:textId="77777777" w:rsidR="00822F45" w:rsidRPr="00822F45" w:rsidRDefault="00822F45" w:rsidP="00822F45">
      <w:pPr>
        <w:spacing w:after="0"/>
        <w:rPr>
          <w:rFonts w:ascii="Garamond" w:hAnsi="Garamond" w:cs="Arial"/>
          <w:b/>
          <w:bCs/>
          <w:color w:val="FF0000"/>
          <w:sz w:val="20"/>
          <w:szCs w:val="20"/>
        </w:rPr>
      </w:pPr>
    </w:p>
    <w:p w14:paraId="5DBAB156" w14:textId="77777777" w:rsidR="00822F45" w:rsidRPr="00822F45" w:rsidRDefault="00822F45" w:rsidP="00A87573">
      <w:pPr>
        <w:spacing w:after="0"/>
        <w:rPr>
          <w:rFonts w:ascii="Garamond" w:hAnsi="Garamond" w:cs="Arial"/>
          <w:b/>
          <w:bCs/>
          <w:color w:val="FF0000"/>
          <w:sz w:val="20"/>
          <w:szCs w:val="20"/>
        </w:rPr>
      </w:pPr>
    </w:p>
    <w:p w14:paraId="222D58B7" w14:textId="77777777" w:rsidR="002D6083" w:rsidRDefault="002D6083" w:rsidP="00A87573">
      <w:pPr>
        <w:spacing w:after="0"/>
        <w:rPr>
          <w:rFonts w:ascii="Garamond" w:hAnsi="Garamond" w:cs="Arial"/>
          <w:b/>
          <w:bCs/>
          <w:sz w:val="20"/>
          <w:szCs w:val="20"/>
        </w:rPr>
      </w:pPr>
    </w:p>
    <w:p w14:paraId="0D2EC0B8" w14:textId="77777777" w:rsidR="002D6083" w:rsidRDefault="002D6083" w:rsidP="00A87573">
      <w:pPr>
        <w:spacing w:after="0"/>
        <w:rPr>
          <w:rFonts w:ascii="Garamond" w:hAnsi="Garamond"/>
          <w:sz w:val="20"/>
          <w:szCs w:val="20"/>
        </w:rPr>
      </w:pPr>
    </w:p>
    <w:p w14:paraId="72EC5801" w14:textId="77777777" w:rsidR="00B2674F" w:rsidRPr="00AC6760" w:rsidRDefault="00B2674F" w:rsidP="00A87573">
      <w:pPr>
        <w:spacing w:after="0"/>
        <w:rPr>
          <w:rFonts w:ascii="Garamond" w:hAnsi="Garamond"/>
          <w:sz w:val="20"/>
          <w:szCs w:val="20"/>
        </w:rPr>
      </w:pPr>
    </w:p>
    <w:p w14:paraId="411035BA" w14:textId="121562EE" w:rsidR="00A87573" w:rsidRPr="00A87573" w:rsidRDefault="00A87573" w:rsidP="00A87573">
      <w:pPr>
        <w:spacing w:after="0"/>
        <w:jc w:val="right"/>
        <w:rPr>
          <w:rFonts w:ascii="Garamond" w:hAnsi="Garamond"/>
          <w:i/>
          <w:iCs/>
          <w:sz w:val="20"/>
          <w:szCs w:val="20"/>
        </w:rPr>
      </w:pPr>
      <w:r w:rsidRPr="00A87573">
        <w:rPr>
          <w:rFonts w:ascii="Garamond" w:hAnsi="Garamond"/>
          <w:i/>
          <w:iCs/>
          <w:sz w:val="20"/>
          <w:szCs w:val="20"/>
        </w:rPr>
        <w:t xml:space="preserve">Sekcja Zamówień Publicznych </w:t>
      </w:r>
    </w:p>
    <w:p w14:paraId="74FAA52D" w14:textId="77777777" w:rsidR="00B2674F" w:rsidRDefault="00B2674F" w:rsidP="00B2674F">
      <w:pPr>
        <w:spacing w:after="0"/>
        <w:rPr>
          <w:rFonts w:ascii="Garamond" w:hAnsi="Garamond"/>
          <w:i/>
          <w:iCs/>
          <w:sz w:val="20"/>
          <w:szCs w:val="20"/>
        </w:rPr>
      </w:pPr>
    </w:p>
    <w:p w14:paraId="35899E21" w14:textId="4162EEF8" w:rsidR="00A87573" w:rsidRPr="00A87573" w:rsidRDefault="00DA6DAF" w:rsidP="00A87573">
      <w:pPr>
        <w:spacing w:after="0"/>
        <w:jc w:val="right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Kanik Agnieszka</w:t>
      </w:r>
      <w:r w:rsidR="00A87573" w:rsidRPr="00A87573">
        <w:rPr>
          <w:rFonts w:ascii="Garamond" w:hAnsi="Garamond"/>
          <w:i/>
          <w:iCs/>
          <w:sz w:val="20"/>
          <w:szCs w:val="20"/>
        </w:rPr>
        <w:t xml:space="preserve"> </w:t>
      </w:r>
    </w:p>
    <w:sectPr w:rsidR="00A87573" w:rsidRPr="00A87573" w:rsidSect="000943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FCB"/>
    <w:multiLevelType w:val="hybridMultilevel"/>
    <w:tmpl w:val="0BA61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D4B70"/>
    <w:multiLevelType w:val="hybridMultilevel"/>
    <w:tmpl w:val="58C4B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44AD7"/>
    <w:multiLevelType w:val="hybridMultilevel"/>
    <w:tmpl w:val="493AB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55E76"/>
    <w:multiLevelType w:val="multilevel"/>
    <w:tmpl w:val="5FCA1E0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72254DA4"/>
    <w:multiLevelType w:val="hybridMultilevel"/>
    <w:tmpl w:val="DE90C18C"/>
    <w:lvl w:ilvl="0" w:tplc="68B69B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730125"/>
    <w:multiLevelType w:val="singleLevel"/>
    <w:tmpl w:val="50402BF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9D11579"/>
    <w:multiLevelType w:val="hybridMultilevel"/>
    <w:tmpl w:val="772A28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8379838">
    <w:abstractNumId w:val="6"/>
  </w:num>
  <w:num w:numId="2" w16cid:durableId="2124108129">
    <w:abstractNumId w:val="0"/>
  </w:num>
  <w:num w:numId="3" w16cid:durableId="2108232022">
    <w:abstractNumId w:val="1"/>
  </w:num>
  <w:num w:numId="4" w16cid:durableId="7148148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8498113">
    <w:abstractNumId w:val="5"/>
  </w:num>
  <w:num w:numId="6" w16cid:durableId="9292377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6791527">
    <w:abstractNumId w:val="7"/>
  </w:num>
  <w:num w:numId="8" w16cid:durableId="1122728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59"/>
    <w:rsid w:val="00034548"/>
    <w:rsid w:val="0008157B"/>
    <w:rsid w:val="00082644"/>
    <w:rsid w:val="000943B4"/>
    <w:rsid w:val="000E4C59"/>
    <w:rsid w:val="000F0CB7"/>
    <w:rsid w:val="00116A11"/>
    <w:rsid w:val="00117797"/>
    <w:rsid w:val="001253B2"/>
    <w:rsid w:val="00134813"/>
    <w:rsid w:val="001414D8"/>
    <w:rsid w:val="00150459"/>
    <w:rsid w:val="001510A5"/>
    <w:rsid w:val="00156593"/>
    <w:rsid w:val="001C56CD"/>
    <w:rsid w:val="001D6F75"/>
    <w:rsid w:val="001E78AE"/>
    <w:rsid w:val="00211504"/>
    <w:rsid w:val="00255D11"/>
    <w:rsid w:val="00275022"/>
    <w:rsid w:val="002A13DF"/>
    <w:rsid w:val="002A6826"/>
    <w:rsid w:val="002A6D17"/>
    <w:rsid w:val="002A7D94"/>
    <w:rsid w:val="002D6083"/>
    <w:rsid w:val="002E095B"/>
    <w:rsid w:val="002E6981"/>
    <w:rsid w:val="003031A4"/>
    <w:rsid w:val="003074C3"/>
    <w:rsid w:val="00316036"/>
    <w:rsid w:val="0032741D"/>
    <w:rsid w:val="003425B3"/>
    <w:rsid w:val="003626ED"/>
    <w:rsid w:val="003729DD"/>
    <w:rsid w:val="003A4B95"/>
    <w:rsid w:val="003B0A89"/>
    <w:rsid w:val="003D0E59"/>
    <w:rsid w:val="003E4523"/>
    <w:rsid w:val="00434D15"/>
    <w:rsid w:val="0044604B"/>
    <w:rsid w:val="004605AB"/>
    <w:rsid w:val="00463F79"/>
    <w:rsid w:val="00470B20"/>
    <w:rsid w:val="00514259"/>
    <w:rsid w:val="00557070"/>
    <w:rsid w:val="00581B85"/>
    <w:rsid w:val="00581E7A"/>
    <w:rsid w:val="00590D42"/>
    <w:rsid w:val="005A1D07"/>
    <w:rsid w:val="005C1902"/>
    <w:rsid w:val="005C61D9"/>
    <w:rsid w:val="005D2651"/>
    <w:rsid w:val="005D6407"/>
    <w:rsid w:val="005E5629"/>
    <w:rsid w:val="00614087"/>
    <w:rsid w:val="00650823"/>
    <w:rsid w:val="00675203"/>
    <w:rsid w:val="00694E09"/>
    <w:rsid w:val="006A5ECA"/>
    <w:rsid w:val="006C764E"/>
    <w:rsid w:val="006D48FE"/>
    <w:rsid w:val="006F693D"/>
    <w:rsid w:val="007166D6"/>
    <w:rsid w:val="00733591"/>
    <w:rsid w:val="007A3F4A"/>
    <w:rsid w:val="007D6892"/>
    <w:rsid w:val="007E4EF4"/>
    <w:rsid w:val="00822F45"/>
    <w:rsid w:val="0084164B"/>
    <w:rsid w:val="00886B7D"/>
    <w:rsid w:val="00887368"/>
    <w:rsid w:val="00891BE6"/>
    <w:rsid w:val="008A7B4F"/>
    <w:rsid w:val="008B08C3"/>
    <w:rsid w:val="008B5FDF"/>
    <w:rsid w:val="008F1EEA"/>
    <w:rsid w:val="009132C0"/>
    <w:rsid w:val="00937A96"/>
    <w:rsid w:val="00971274"/>
    <w:rsid w:val="00A12557"/>
    <w:rsid w:val="00A4707A"/>
    <w:rsid w:val="00A87573"/>
    <w:rsid w:val="00AC6760"/>
    <w:rsid w:val="00B0662F"/>
    <w:rsid w:val="00B2674F"/>
    <w:rsid w:val="00B42441"/>
    <w:rsid w:val="00B677AC"/>
    <w:rsid w:val="00B709F8"/>
    <w:rsid w:val="00B7389C"/>
    <w:rsid w:val="00B8013E"/>
    <w:rsid w:val="00B82BC5"/>
    <w:rsid w:val="00BA7462"/>
    <w:rsid w:val="00BC1810"/>
    <w:rsid w:val="00BE1A6E"/>
    <w:rsid w:val="00BE74A1"/>
    <w:rsid w:val="00C139C7"/>
    <w:rsid w:val="00C27F20"/>
    <w:rsid w:val="00C34B79"/>
    <w:rsid w:val="00C87AF9"/>
    <w:rsid w:val="00C95E22"/>
    <w:rsid w:val="00C96001"/>
    <w:rsid w:val="00CA06C0"/>
    <w:rsid w:val="00CE0282"/>
    <w:rsid w:val="00CE3D0E"/>
    <w:rsid w:val="00CE5EAC"/>
    <w:rsid w:val="00CF4E9A"/>
    <w:rsid w:val="00CF5817"/>
    <w:rsid w:val="00D1200C"/>
    <w:rsid w:val="00D311B5"/>
    <w:rsid w:val="00D34135"/>
    <w:rsid w:val="00D74557"/>
    <w:rsid w:val="00D83F6F"/>
    <w:rsid w:val="00DA1FAB"/>
    <w:rsid w:val="00DA6DAF"/>
    <w:rsid w:val="00DC4F38"/>
    <w:rsid w:val="00DD5F0E"/>
    <w:rsid w:val="00DE27A3"/>
    <w:rsid w:val="00DE4EC5"/>
    <w:rsid w:val="00E30EDE"/>
    <w:rsid w:val="00E456EA"/>
    <w:rsid w:val="00EA09C0"/>
    <w:rsid w:val="00ED0116"/>
    <w:rsid w:val="00F306E6"/>
    <w:rsid w:val="00F64722"/>
    <w:rsid w:val="00FA58DC"/>
    <w:rsid w:val="00FB0DB1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C42F"/>
  <w15:chartTrackingRefBased/>
  <w15:docId w15:val="{0CED3F57-BF4E-44D2-A968-1321EFAF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42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42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42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42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42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425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425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425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425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4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4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4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42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42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42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42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42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42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4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42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4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42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42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42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42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4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42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425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142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Tekstpodstawowy">
    <w:name w:val="Body Text"/>
    <w:basedOn w:val="Normalny"/>
    <w:link w:val="TekstpodstawowyZnak"/>
    <w:rsid w:val="000943B4"/>
    <w:pPr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43B4"/>
    <w:rPr>
      <w:rFonts w:ascii="Arial" w:eastAsia="Times New Roman" w:hAnsi="Arial" w:cs="Times New Roman"/>
      <w:kern w:val="0"/>
      <w:sz w:val="22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24wszk23</dc:creator>
  <cp:keywords/>
  <dc:description/>
  <cp:lastModifiedBy>Agnieszka Kanik</cp:lastModifiedBy>
  <cp:revision>30</cp:revision>
  <dcterms:created xsi:type="dcterms:W3CDTF">2025-10-07T08:17:00Z</dcterms:created>
  <dcterms:modified xsi:type="dcterms:W3CDTF">2025-11-03T07:30:00Z</dcterms:modified>
</cp:coreProperties>
</file>