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4B3F9C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033A9B">
        <w:rPr>
          <w:rFonts w:ascii="Garamond" w:hAnsi="Garamond"/>
          <w:sz w:val="20"/>
          <w:szCs w:val="20"/>
        </w:rPr>
        <w:t>2</w:t>
      </w:r>
      <w:r w:rsidR="006D4E66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781E87D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F4397F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6D4E66">
        <w:rPr>
          <w:rFonts w:ascii="Garamond" w:hAnsi="Garamond"/>
          <w:b/>
          <w:sz w:val="20"/>
          <w:szCs w:val="20"/>
        </w:rPr>
        <w:t>68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C8487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C75423" w:rsidRPr="00C75423">
        <w:rPr>
          <w:rFonts w:ascii="Garamond" w:hAnsi="Garamond"/>
          <w:b/>
          <w:bCs/>
          <w:sz w:val="20"/>
          <w:szCs w:val="20"/>
        </w:rPr>
        <w:t>DOSTAWY MATERIAŁÓW MEDYCZNYCH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8422244" w14:textId="1900FA29" w:rsidR="006D4E66" w:rsidRDefault="006D4E66" w:rsidP="00033A9B">
      <w:pPr>
        <w:spacing w:line="276" w:lineRule="auto"/>
        <w:jc w:val="both"/>
        <w:rPr>
          <w:rFonts w:ascii="Garamond" w:hAnsi="Garamond" w:cs="Calibri Light"/>
          <w:color w:val="000000"/>
          <w:sz w:val="20"/>
          <w:szCs w:val="20"/>
        </w:rPr>
      </w:pPr>
      <w:bookmarkStart w:id="0" w:name="_Hlk213229960"/>
      <w:r w:rsidRPr="006D4E66">
        <w:rPr>
          <w:rFonts w:ascii="Garamond" w:hAnsi="Garamond" w:cs="Calibri Light"/>
          <w:color w:val="000000"/>
          <w:sz w:val="20"/>
          <w:szCs w:val="20"/>
        </w:rPr>
        <w:t xml:space="preserve">Prosimy </w:t>
      </w:r>
      <w:r w:rsidRPr="006D4E66">
        <w:rPr>
          <w:rFonts w:ascii="Garamond" w:hAnsi="Garamond" w:cs="Calibri Light"/>
          <w:color w:val="000000"/>
          <w:sz w:val="20"/>
          <w:szCs w:val="20"/>
        </w:rPr>
        <w:t>Zamawiającego</w:t>
      </w:r>
      <w:r w:rsidRPr="006D4E66">
        <w:rPr>
          <w:rFonts w:ascii="Garamond" w:hAnsi="Garamond" w:cs="Calibri Light"/>
          <w:color w:val="000000"/>
          <w:sz w:val="20"/>
          <w:szCs w:val="20"/>
        </w:rPr>
        <w:t xml:space="preserve"> o dopuszczenie w pakiecie nr 2 </w:t>
      </w:r>
      <w:proofErr w:type="spellStart"/>
      <w:r w:rsidRPr="006D4E66">
        <w:rPr>
          <w:rFonts w:ascii="Garamond" w:hAnsi="Garamond" w:cs="Calibri Light"/>
          <w:color w:val="000000"/>
          <w:sz w:val="20"/>
          <w:szCs w:val="20"/>
        </w:rPr>
        <w:t>poz</w:t>
      </w:r>
      <w:proofErr w:type="spellEnd"/>
      <w:r w:rsidRPr="006D4E66">
        <w:rPr>
          <w:rFonts w:ascii="Garamond" w:hAnsi="Garamond" w:cs="Calibri Light"/>
          <w:color w:val="000000"/>
          <w:sz w:val="20"/>
          <w:szCs w:val="20"/>
        </w:rPr>
        <w:t xml:space="preserve"> 1  balonów wewnątrz</w:t>
      </w:r>
      <w:r>
        <w:rPr>
          <w:rFonts w:ascii="Garamond" w:hAnsi="Garamond" w:cs="Calibri Light"/>
          <w:color w:val="000000"/>
          <w:sz w:val="20"/>
          <w:szCs w:val="20"/>
        </w:rPr>
        <w:t xml:space="preserve"> </w:t>
      </w:r>
      <w:r w:rsidRPr="006D4E66">
        <w:rPr>
          <w:rFonts w:ascii="Garamond" w:hAnsi="Garamond" w:cs="Calibri Light"/>
          <w:color w:val="000000"/>
          <w:sz w:val="20"/>
          <w:szCs w:val="20"/>
        </w:rPr>
        <w:t xml:space="preserve">żołądkowych do leczenia otyłości ze wskazaniem do usunięcia do 6 miesięcy; balon wykonany z 7 warstw silikonu medycznego, wyposażony w zawór zwrotny (bez metalowych elementów) oraz znacznik RTG pozwalający na kontrolę miejsca położenia, profil balonu 19mm wypełniany sterylnym roztworem soli fizjologicznej  w ilości od min. 400 cm³ do 700 cm³ za pomocą zestawu dołączonego do balonu,  po napełnieniu przyjmuje kształt kuli, zestaw do napełniania wyposażony w poliuretanowy cewnik o średnicy zewnętrznej 6.5 mm oraz 5 znaczników rozmieszczonych co 5cm pomiędzy 30 i 50 cm długości cewnika oraz przyłącze  </w:t>
      </w:r>
      <w:proofErr w:type="spellStart"/>
      <w:r w:rsidRPr="006D4E66">
        <w:rPr>
          <w:rFonts w:ascii="Garamond" w:hAnsi="Garamond" w:cs="Calibri Light"/>
          <w:color w:val="000000"/>
          <w:sz w:val="20"/>
          <w:szCs w:val="20"/>
        </w:rPr>
        <w:t>Luer</w:t>
      </w:r>
      <w:proofErr w:type="spellEnd"/>
      <w:r w:rsidRPr="006D4E66">
        <w:rPr>
          <w:rFonts w:ascii="Garamond" w:hAnsi="Garamond" w:cs="Calibri Light"/>
          <w:color w:val="000000"/>
          <w:sz w:val="20"/>
          <w:szCs w:val="20"/>
        </w:rPr>
        <w:t>-Lock?</w:t>
      </w:r>
    </w:p>
    <w:p w14:paraId="75B7655D" w14:textId="4B296F08" w:rsidR="006B6DC5" w:rsidRPr="00033A9B" w:rsidRDefault="00E10129" w:rsidP="00033A9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NIE, Zamawiający nie </w:t>
      </w:r>
      <w:r w:rsidR="006D4E66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dopuszcza</w:t>
      </w: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0"/>
    <w:p w14:paraId="0EB5B748" w14:textId="77777777" w:rsidR="00E10129" w:rsidRPr="00E10129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59</cp:revision>
  <cp:lastPrinted>2025-05-19T05:48:00Z</cp:lastPrinted>
  <dcterms:created xsi:type="dcterms:W3CDTF">2024-09-17T06:10:00Z</dcterms:created>
  <dcterms:modified xsi:type="dcterms:W3CDTF">2025-11-26T13:02:00Z</dcterms:modified>
</cp:coreProperties>
</file>