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E8DA" w14:textId="7590D405" w:rsidR="0052425C" w:rsidRPr="00554A82" w:rsidRDefault="009046AB" w:rsidP="00371326">
      <w:pPr>
        <w:spacing w:line="276" w:lineRule="auto"/>
        <w:jc w:val="both"/>
        <w:rPr>
          <w:rFonts w:ascii="Garamond" w:eastAsia="Garamond" w:hAnsi="Garamond" w:cs="Garamond"/>
          <w:b/>
          <w:bCs/>
          <w:color w:val="C00000"/>
          <w:sz w:val="20"/>
          <w:szCs w:val="20"/>
        </w:rPr>
      </w:pPr>
      <w:r w:rsidRPr="00554A82">
        <w:rPr>
          <w:rFonts w:ascii="Garamond" w:eastAsia="Garamond" w:hAnsi="Garamond" w:cs="Garamond"/>
          <w:b/>
          <w:bCs/>
          <w:color w:val="C00000"/>
          <w:sz w:val="20"/>
          <w:szCs w:val="20"/>
        </w:rPr>
        <w:t>Zatwierdzam</w:t>
      </w:r>
      <w:r w:rsidR="0052425C">
        <w:rPr>
          <w:rFonts w:ascii="Garamond" w:eastAsia="Garamond" w:hAnsi="Garamond" w:cs="Garamond"/>
          <w:b/>
          <w:bCs/>
          <w:color w:val="C00000"/>
          <w:sz w:val="20"/>
          <w:szCs w:val="20"/>
        </w:rPr>
        <w:t>:</w:t>
      </w:r>
    </w:p>
    <w:p w14:paraId="74E5C845" w14:textId="07282AAA" w:rsidR="009046AB" w:rsidRPr="00554A82" w:rsidRDefault="003F31C5" w:rsidP="00371326">
      <w:pPr>
        <w:spacing w:line="276" w:lineRule="auto"/>
        <w:jc w:val="both"/>
        <w:rPr>
          <w:rFonts w:ascii="Garamond" w:hAnsi="Garamond" w:cs="Garamond"/>
          <w:color w:val="C00000"/>
          <w:sz w:val="20"/>
          <w:szCs w:val="20"/>
        </w:rPr>
      </w:pPr>
      <w:r>
        <w:rPr>
          <w:rFonts w:ascii="Garamond" w:hAnsi="Garamond" w:cs="Garamond"/>
          <w:color w:val="C00000"/>
          <w:sz w:val="20"/>
          <w:szCs w:val="20"/>
        </w:rPr>
        <w:t>0</w:t>
      </w:r>
      <w:r w:rsidR="00EC09B9">
        <w:rPr>
          <w:rFonts w:ascii="Garamond" w:hAnsi="Garamond" w:cs="Garamond"/>
          <w:color w:val="C00000"/>
          <w:sz w:val="20"/>
          <w:szCs w:val="20"/>
        </w:rPr>
        <w:t>9</w:t>
      </w:r>
      <w:r>
        <w:rPr>
          <w:rFonts w:ascii="Garamond" w:hAnsi="Garamond" w:cs="Garamond"/>
          <w:color w:val="C00000"/>
          <w:sz w:val="20"/>
          <w:szCs w:val="20"/>
        </w:rPr>
        <w:t xml:space="preserve">.03.2026 </w:t>
      </w:r>
      <w:r w:rsidR="00125459" w:rsidRPr="00554A82">
        <w:rPr>
          <w:rFonts w:ascii="Garamond" w:hAnsi="Garamond" w:cs="Garamond"/>
          <w:color w:val="C00000"/>
          <w:sz w:val="20"/>
          <w:szCs w:val="20"/>
        </w:rPr>
        <w:t>roku</w:t>
      </w:r>
    </w:p>
    <w:p w14:paraId="749AD0A6" w14:textId="77777777" w:rsidR="00640C2D" w:rsidRPr="00371326" w:rsidRDefault="00640C2D" w:rsidP="00371326">
      <w:pPr>
        <w:suppressAutoHyphens w:val="0"/>
        <w:autoSpaceDN/>
        <w:spacing w:line="276" w:lineRule="auto"/>
        <w:textAlignment w:val="auto"/>
        <w:rPr>
          <w:rFonts w:ascii="Garamond" w:hAnsi="Garamond"/>
          <w:sz w:val="20"/>
          <w:szCs w:val="20"/>
        </w:rPr>
      </w:pPr>
    </w:p>
    <w:p w14:paraId="1C7D66E6" w14:textId="4624534D" w:rsidR="005A1DB3" w:rsidRDefault="003F31C5" w:rsidP="00371326">
      <w:pPr>
        <w:suppressAutoHyphens w:val="0"/>
        <w:autoSpaceDN/>
        <w:spacing w:line="276" w:lineRule="auto"/>
        <w:textAlignment w:val="auto"/>
        <w:rPr>
          <w:rFonts w:ascii="Garamond" w:eastAsia="SimSun" w:hAnsi="Garamond" w:cs="Arial"/>
          <w:color w:val="000000"/>
          <w:kern w:val="0"/>
          <w:sz w:val="20"/>
          <w:szCs w:val="20"/>
          <w:lang w:eastAsia="pl-PL"/>
        </w:rPr>
      </w:pPr>
      <w:hyperlink r:id="rId7" w:history="1">
        <w:r w:rsidRPr="00005642">
          <w:rPr>
            <w:rStyle w:val="Hipercze"/>
          </w:rPr>
          <w:t>https://ezamowienia.gov.pl/mp-client/tenders/ocds-148610-12403543-17a9-499b-9c85-1d4260140f29</w:t>
        </w:r>
      </w:hyperlink>
      <w:r>
        <w:t xml:space="preserve"> </w:t>
      </w:r>
    </w:p>
    <w:p w14:paraId="2E14C6B5" w14:textId="12F001B0" w:rsidR="004E3B37" w:rsidRPr="00371326" w:rsidRDefault="009E3496" w:rsidP="00371326">
      <w:pPr>
        <w:suppressAutoHyphens w:val="0"/>
        <w:autoSpaceDN/>
        <w:spacing w:line="276" w:lineRule="auto"/>
        <w:textAlignment w:val="auto"/>
        <w:rPr>
          <w:rFonts w:ascii="Garamond" w:hAnsi="Garamond"/>
          <w:sz w:val="20"/>
          <w:szCs w:val="20"/>
        </w:rPr>
      </w:pPr>
      <w:r w:rsidRPr="00371326">
        <w:rPr>
          <w:rFonts w:ascii="Garamond" w:eastAsia="SimSun" w:hAnsi="Garamond" w:cs="Arial"/>
          <w:color w:val="000000"/>
          <w:kern w:val="0"/>
          <w:sz w:val="20"/>
          <w:szCs w:val="20"/>
          <w:lang w:eastAsia="pl-PL"/>
        </w:rPr>
        <w:t xml:space="preserve">link do </w:t>
      </w:r>
      <w:r w:rsidR="004E3B37" w:rsidRPr="00371326">
        <w:rPr>
          <w:rFonts w:ascii="Garamond" w:eastAsia="SimSun" w:hAnsi="Garamond" w:cs="Arial"/>
          <w:color w:val="000000"/>
          <w:kern w:val="0"/>
          <w:sz w:val="20"/>
          <w:szCs w:val="20"/>
          <w:lang w:eastAsia="pl-PL"/>
        </w:rPr>
        <w:t>postępowania na EZAMÓWIENIA</w:t>
      </w:r>
    </w:p>
    <w:p w14:paraId="23CF3E68" w14:textId="77777777" w:rsidR="004E3B37" w:rsidRPr="00371326" w:rsidRDefault="004E3B37" w:rsidP="00371326">
      <w:pPr>
        <w:suppressAutoHyphens w:val="0"/>
        <w:autoSpaceDN/>
        <w:spacing w:line="276" w:lineRule="auto"/>
        <w:textAlignment w:val="auto"/>
        <w:rPr>
          <w:rFonts w:ascii="Garamond" w:hAnsi="Garamond"/>
          <w:sz w:val="20"/>
          <w:szCs w:val="20"/>
        </w:rPr>
      </w:pPr>
    </w:p>
    <w:p w14:paraId="2E40ED83" w14:textId="62FD4BB1" w:rsidR="009046AB" w:rsidRPr="00371326" w:rsidRDefault="003F31C5" w:rsidP="00371326">
      <w:pPr>
        <w:suppressAutoHyphens w:val="0"/>
        <w:autoSpaceDN/>
        <w:spacing w:line="276" w:lineRule="auto"/>
        <w:textAlignment w:val="auto"/>
        <w:rPr>
          <w:rFonts w:ascii="Garamond" w:eastAsia="SimSun" w:hAnsi="Garamond" w:cs="Liberation Sans"/>
          <w:kern w:val="0"/>
          <w:sz w:val="20"/>
          <w:szCs w:val="20"/>
          <w:lang w:eastAsia="pl-PL"/>
        </w:rPr>
      </w:pPr>
      <w:r w:rsidRPr="003F31C5">
        <w:t xml:space="preserve">ocds-148610-12403543-17a9-499b-9c85-1d4260140f29 </w:t>
      </w:r>
      <w:r w:rsidR="009046AB" w:rsidRPr="00371326">
        <w:rPr>
          <w:rFonts w:ascii="Garamond" w:hAnsi="Garamond" w:cs="Garamond"/>
          <w:sz w:val="20"/>
          <w:szCs w:val="20"/>
        </w:rPr>
        <w:t>Identyfikator postępowania na EZAMÓWIENIA</w:t>
      </w:r>
    </w:p>
    <w:p w14:paraId="0BE48A8B" w14:textId="77777777" w:rsidR="009046AB" w:rsidRPr="00371326" w:rsidRDefault="009046AB" w:rsidP="00371326">
      <w:pPr>
        <w:spacing w:line="276" w:lineRule="auto"/>
        <w:jc w:val="both"/>
        <w:rPr>
          <w:rFonts w:ascii="Garamond" w:hAnsi="Garamond" w:cs="Garamond"/>
          <w:sz w:val="20"/>
          <w:szCs w:val="20"/>
        </w:rPr>
      </w:pPr>
    </w:p>
    <w:p w14:paraId="6DEF4244" w14:textId="0ECE0A8A" w:rsidR="00F21B7D" w:rsidRPr="00371326" w:rsidRDefault="009046AB" w:rsidP="00371326">
      <w:pPr>
        <w:pStyle w:val="Default"/>
        <w:spacing w:line="276" w:lineRule="auto"/>
        <w:jc w:val="center"/>
        <w:rPr>
          <w:rFonts w:ascii="Garamond" w:hAnsi="Garamond"/>
          <w:sz w:val="20"/>
          <w:szCs w:val="20"/>
        </w:rPr>
      </w:pPr>
      <w:r w:rsidRPr="00371326">
        <w:rPr>
          <w:rFonts w:ascii="Garamond" w:eastAsia="Garamond" w:hAnsi="Garamond" w:cs="Garamond"/>
          <w:b/>
          <w:bCs/>
          <w:sz w:val="20"/>
          <w:szCs w:val="20"/>
        </w:rPr>
        <w:t>SWZ:</w:t>
      </w:r>
    </w:p>
    <w:p w14:paraId="7A827DD8" w14:textId="7B22B323" w:rsidR="003C7BA4" w:rsidRPr="0052425C" w:rsidRDefault="003C7BA4" w:rsidP="00371326">
      <w:pPr>
        <w:spacing w:line="276" w:lineRule="auto"/>
        <w:jc w:val="center"/>
        <w:rPr>
          <w:rFonts w:ascii="Garamond" w:hAnsi="Garamond"/>
          <w:b/>
          <w:bCs/>
          <w:sz w:val="20"/>
          <w:szCs w:val="20"/>
        </w:rPr>
      </w:pPr>
      <w:r w:rsidRPr="0052425C">
        <w:rPr>
          <w:rFonts w:ascii="Garamond" w:hAnsi="Garamond"/>
          <w:b/>
          <w:bCs/>
          <w:sz w:val="20"/>
          <w:szCs w:val="20"/>
        </w:rPr>
        <w:t>zakup narzędzia AI do badań laboratoryjnych na potrzeby 5 WSZK w Krakowie w ramach Krajowego Planu Odbudowy</w:t>
      </w:r>
    </w:p>
    <w:p w14:paraId="75A5B3AC" w14:textId="18BF2441" w:rsidR="009046AB" w:rsidRPr="00371326" w:rsidRDefault="0006133D" w:rsidP="00371326">
      <w:pPr>
        <w:spacing w:line="276" w:lineRule="auto"/>
        <w:jc w:val="center"/>
        <w:rPr>
          <w:rFonts w:ascii="Garamond" w:eastAsia="Garamond" w:hAnsi="Garamond" w:cs="Garamond"/>
          <w:b/>
          <w:bCs/>
          <w:sz w:val="20"/>
          <w:szCs w:val="20"/>
        </w:rPr>
      </w:pPr>
      <w:r w:rsidRPr="00104E78">
        <w:rPr>
          <w:rFonts w:ascii="Garamond" w:eastAsia="Garamond" w:hAnsi="Garamond" w:cs="Garamond"/>
          <w:b/>
          <w:bCs/>
          <w:sz w:val="20"/>
          <w:szCs w:val="20"/>
        </w:rPr>
        <w:br/>
      </w:r>
      <w:r w:rsidR="009046AB" w:rsidRPr="00371326">
        <w:rPr>
          <w:rFonts w:ascii="Garamond" w:eastAsia="Garamond" w:hAnsi="Garamond" w:cs="Garamond"/>
          <w:b/>
          <w:bCs/>
          <w:sz w:val="20"/>
          <w:szCs w:val="20"/>
        </w:rPr>
        <w:t xml:space="preserve">Sprawa nr: </w:t>
      </w:r>
      <w:r w:rsidR="003F31C5">
        <w:rPr>
          <w:rFonts w:ascii="Garamond" w:eastAsia="Garamond" w:hAnsi="Garamond" w:cs="Garamond"/>
          <w:b/>
          <w:bCs/>
          <w:sz w:val="20"/>
          <w:szCs w:val="20"/>
        </w:rPr>
        <w:t>22</w:t>
      </w:r>
      <w:r w:rsidR="009046AB" w:rsidRPr="00371326">
        <w:rPr>
          <w:rFonts w:ascii="Garamond" w:eastAsia="Garamond" w:hAnsi="Garamond" w:cs="Garamond"/>
          <w:b/>
          <w:bCs/>
          <w:sz w:val="20"/>
          <w:szCs w:val="20"/>
        </w:rPr>
        <w:t>/ZP/202</w:t>
      </w:r>
      <w:r w:rsidR="005A1DB3">
        <w:rPr>
          <w:rFonts w:ascii="Garamond" w:eastAsia="Garamond" w:hAnsi="Garamond" w:cs="Garamond"/>
          <w:b/>
          <w:bCs/>
          <w:sz w:val="20"/>
          <w:szCs w:val="20"/>
        </w:rPr>
        <w:t>6</w:t>
      </w:r>
    </w:p>
    <w:p w14:paraId="70EAB6FB" w14:textId="77777777" w:rsidR="009046AB" w:rsidRPr="00371326" w:rsidRDefault="009046AB" w:rsidP="00371326">
      <w:pPr>
        <w:spacing w:line="276" w:lineRule="auto"/>
        <w:jc w:val="center"/>
        <w:rPr>
          <w:rFonts w:ascii="Garamond" w:hAnsi="Garamond"/>
          <w:sz w:val="20"/>
          <w:szCs w:val="20"/>
        </w:rPr>
      </w:pPr>
    </w:p>
    <w:p w14:paraId="777AB1CB" w14:textId="7E2ED95D" w:rsidR="009046AB" w:rsidRPr="00371326" w:rsidRDefault="009046AB" w:rsidP="00371326">
      <w:pPr>
        <w:spacing w:line="276" w:lineRule="auto"/>
        <w:jc w:val="both"/>
        <w:rPr>
          <w:rFonts w:ascii="Garamond" w:hAnsi="Garamond"/>
          <w:sz w:val="20"/>
          <w:szCs w:val="20"/>
        </w:rPr>
      </w:pPr>
      <w:r w:rsidRPr="00371326">
        <w:rPr>
          <w:rFonts w:ascii="Garamond" w:eastAsia="Garamond" w:hAnsi="Garamond" w:cs="Garamond"/>
          <w:b/>
          <w:bCs/>
          <w:sz w:val="20"/>
          <w:szCs w:val="20"/>
        </w:rPr>
        <w:t>1.           NAZWA ORAZ ADRES ZAMAWIAJĄCEGO:</w:t>
      </w:r>
    </w:p>
    <w:p w14:paraId="3903A744" w14:textId="77777777" w:rsidR="009046AB" w:rsidRPr="00371326" w:rsidRDefault="009046AB" w:rsidP="00694750">
      <w:pPr>
        <w:numPr>
          <w:ilvl w:val="0"/>
          <w:numId w:val="101"/>
        </w:numPr>
        <w:tabs>
          <w:tab w:val="left" w:pos="0"/>
        </w:tabs>
        <w:spacing w:line="276" w:lineRule="auto"/>
        <w:jc w:val="both"/>
        <w:textAlignment w:val="auto"/>
        <w:rPr>
          <w:rFonts w:ascii="Garamond" w:eastAsia="Garamond" w:hAnsi="Garamond" w:cs="Garamond"/>
          <w:sz w:val="20"/>
          <w:szCs w:val="20"/>
        </w:rPr>
      </w:pPr>
      <w:r w:rsidRPr="00371326">
        <w:rPr>
          <w:rFonts w:ascii="Garamond" w:eastAsia="Garamond" w:hAnsi="Garamond" w:cs="Garamond"/>
          <w:sz w:val="20"/>
          <w:szCs w:val="20"/>
        </w:rPr>
        <w:t xml:space="preserve">5 Wojskowy Szpital Kliniczny z Polikliniką SP ZOZ w Krakowie, ul. Wrocławska 1-3, 30-901 Kraków, adres internetowy </w:t>
      </w:r>
      <w:proofErr w:type="gramStart"/>
      <w:r w:rsidRPr="00371326">
        <w:rPr>
          <w:rFonts w:ascii="Garamond" w:eastAsia="Garamond" w:hAnsi="Garamond" w:cs="Garamond"/>
          <w:sz w:val="20"/>
          <w:szCs w:val="20"/>
        </w:rPr>
        <w:t>Szpitala :</w:t>
      </w:r>
      <w:proofErr w:type="gramEnd"/>
      <w:r w:rsidRPr="00371326">
        <w:rPr>
          <w:rFonts w:ascii="Garamond" w:eastAsia="Garamond" w:hAnsi="Garamond" w:cs="Garamond"/>
          <w:sz w:val="20"/>
          <w:szCs w:val="20"/>
        </w:rPr>
        <w:t xml:space="preserve">  https://5wszk.com.pl/</w:t>
      </w:r>
    </w:p>
    <w:p w14:paraId="5C34B28B"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REGON: 351506868, NIP: 677-20-81-964.</w:t>
      </w:r>
    </w:p>
    <w:p w14:paraId="6CB26C57"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Godziny pracy: 7:30 do 15:05 od poniedziałku do piątku oprócz dni ustawowo wolnych od pracy.</w:t>
      </w:r>
    </w:p>
    <w:p w14:paraId="13F32A63" w14:textId="77777777" w:rsidR="009046AB" w:rsidRPr="00371326" w:rsidRDefault="009046AB" w:rsidP="00694750">
      <w:pPr>
        <w:numPr>
          <w:ilvl w:val="1"/>
          <w:numId w:val="86"/>
        </w:numPr>
        <w:tabs>
          <w:tab w:val="left" w:pos="0"/>
        </w:tabs>
        <w:spacing w:line="276" w:lineRule="auto"/>
        <w:jc w:val="both"/>
        <w:textAlignment w:val="auto"/>
        <w:rPr>
          <w:rFonts w:ascii="Garamond" w:hAnsi="Garamond"/>
          <w:sz w:val="20"/>
          <w:szCs w:val="20"/>
          <w:lang w:val="en-US"/>
        </w:rPr>
      </w:pPr>
      <w:r w:rsidRPr="00371326">
        <w:rPr>
          <w:rFonts w:ascii="Garamond" w:hAnsi="Garamond" w:cs="Garamond"/>
          <w:sz w:val="20"/>
          <w:szCs w:val="20"/>
          <w:lang w:val="en-US"/>
        </w:rPr>
        <w:t xml:space="preserve">Tel/fax +48 12-630-80-59; </w:t>
      </w:r>
      <w:r w:rsidRPr="00371326">
        <w:rPr>
          <w:rFonts w:ascii="Garamond" w:hAnsi="Garamond" w:cs="Garamond"/>
          <w:sz w:val="20"/>
          <w:szCs w:val="20"/>
          <w:lang w:val="pt-BR"/>
        </w:rPr>
        <w:t xml:space="preserve">e-mail: </w:t>
      </w:r>
      <w:r w:rsidRPr="00371326">
        <w:rPr>
          <w:rFonts w:ascii="Garamond" w:hAnsi="Garamond" w:cs="Garamond"/>
          <w:sz w:val="20"/>
          <w:szCs w:val="20"/>
          <w:lang w:val="en-US"/>
        </w:rPr>
        <w:t>zam@5wszk.com.pl</w:t>
      </w:r>
    </w:p>
    <w:p w14:paraId="251F7352" w14:textId="0E860800" w:rsidR="00AE5D13" w:rsidRPr="00AE5D13" w:rsidRDefault="009046AB" w:rsidP="00694750">
      <w:pPr>
        <w:numPr>
          <w:ilvl w:val="0"/>
          <w:numId w:val="86"/>
        </w:numPr>
        <w:tabs>
          <w:tab w:val="left" w:pos="0"/>
        </w:tabs>
        <w:spacing w:line="276" w:lineRule="auto"/>
        <w:jc w:val="both"/>
        <w:textAlignment w:val="auto"/>
        <w:rPr>
          <w:rFonts w:ascii="Garamond" w:hAnsi="Garamond" w:cs="Garamond"/>
          <w:b/>
          <w:bCs/>
          <w:sz w:val="20"/>
          <w:szCs w:val="20"/>
        </w:rPr>
      </w:pPr>
      <w:r w:rsidRPr="00371326">
        <w:rPr>
          <w:rFonts w:ascii="Garamond" w:hAnsi="Garamond" w:cs="Garamond"/>
          <w:b/>
          <w:bCs/>
          <w:sz w:val="20"/>
          <w:szCs w:val="20"/>
        </w:rPr>
        <w:t xml:space="preserve">Strona internetowa prowadzonego postępowania: </w:t>
      </w:r>
      <w:hyperlink r:id="rId8" w:history="1">
        <w:r w:rsidR="003A1052" w:rsidRPr="00371326">
          <w:rPr>
            <w:rStyle w:val="Hipercze"/>
            <w:rFonts w:ascii="Garamond" w:hAnsi="Garamond"/>
            <w:color w:val="auto"/>
            <w:sz w:val="20"/>
            <w:szCs w:val="20"/>
          </w:rPr>
          <w:t>https://ezamowienia.gov.pl/</w:t>
        </w:r>
      </w:hyperlink>
      <w:r w:rsidR="003A1052" w:rsidRPr="00371326">
        <w:rPr>
          <w:rFonts w:ascii="Garamond" w:hAnsi="Garamond"/>
          <w:sz w:val="20"/>
          <w:szCs w:val="20"/>
        </w:rPr>
        <w:t>, adres strony internetowej prowadzonego postępowania</w:t>
      </w:r>
      <w:r w:rsidR="003A1052" w:rsidRPr="00371326">
        <w:rPr>
          <w:rFonts w:ascii="Garamond" w:hAnsi="Garamond" w:cs="Garamond"/>
          <w:b/>
          <w:bCs/>
          <w:sz w:val="20"/>
          <w:szCs w:val="20"/>
        </w:rPr>
        <w:t>:</w:t>
      </w:r>
      <w:bookmarkStart w:id="0" w:name="_Hlk193359913"/>
      <w:bookmarkStart w:id="1" w:name="_Hlk177143433"/>
      <w:r w:rsidR="004E3B37" w:rsidRPr="00371326">
        <w:rPr>
          <w:rFonts w:ascii="Garamond" w:hAnsi="Garamond" w:cs="Garamond"/>
          <w:b/>
          <w:bCs/>
          <w:sz w:val="20"/>
          <w:szCs w:val="20"/>
        </w:rPr>
        <w:t xml:space="preserve"> </w:t>
      </w:r>
      <w:hyperlink r:id="rId9" w:history="1">
        <w:r w:rsidR="003F31C5" w:rsidRPr="00005642">
          <w:rPr>
            <w:rStyle w:val="Hipercze"/>
          </w:rPr>
          <w:t>https://ezamowienia.gov.pl/mp-client/tenders/ocds-148610-12403543-17a9-499b-9c85-1d4260140f29</w:t>
        </w:r>
      </w:hyperlink>
      <w:r w:rsidR="005A1DB3">
        <w:t xml:space="preserve"> </w:t>
      </w:r>
    </w:p>
    <w:p w14:paraId="7378D74B" w14:textId="77777777" w:rsidR="00AE5D13" w:rsidRPr="00371326" w:rsidRDefault="00AE5D13" w:rsidP="00371326">
      <w:pPr>
        <w:tabs>
          <w:tab w:val="left" w:pos="0"/>
        </w:tabs>
        <w:spacing w:line="276" w:lineRule="auto"/>
        <w:jc w:val="both"/>
        <w:textAlignment w:val="auto"/>
        <w:rPr>
          <w:rFonts w:ascii="Garamond" w:hAnsi="Garamond"/>
          <w:sz w:val="20"/>
          <w:szCs w:val="20"/>
        </w:rPr>
      </w:pPr>
    </w:p>
    <w:bookmarkEnd w:id="0"/>
    <w:bookmarkEnd w:id="1"/>
    <w:p w14:paraId="3D401052" w14:textId="3F7F65E2" w:rsidR="00E50E55" w:rsidRPr="00371326" w:rsidRDefault="009046AB" w:rsidP="00371326">
      <w:pPr>
        <w:numPr>
          <w:ilvl w:val="1"/>
          <w:numId w:val="42"/>
        </w:numPr>
        <w:tabs>
          <w:tab w:val="left" w:pos="0"/>
        </w:tabs>
        <w:spacing w:line="276" w:lineRule="auto"/>
        <w:jc w:val="both"/>
        <w:textAlignment w:val="auto"/>
        <w:rPr>
          <w:rFonts w:ascii="Garamond" w:hAnsi="Garamond" w:cs="Garamond"/>
          <w:sz w:val="20"/>
          <w:szCs w:val="20"/>
        </w:rPr>
      </w:pPr>
      <w:r w:rsidRPr="00371326">
        <w:rPr>
          <w:rFonts w:ascii="Garamond" w:hAnsi="Garamond" w:cs="Garamond"/>
          <w:b/>
          <w:bCs/>
          <w:sz w:val="20"/>
          <w:szCs w:val="20"/>
        </w:rPr>
        <w:t xml:space="preserve">Strona internetowa </w:t>
      </w:r>
      <w:r w:rsidRPr="00371326">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371326">
        <w:rPr>
          <w:rFonts w:ascii="Garamond" w:hAnsi="Garamond"/>
          <w:sz w:val="20"/>
          <w:szCs w:val="20"/>
        </w:rPr>
        <w:t>https://ezamowienia.gov.pl/</w:t>
      </w:r>
      <w:r w:rsidRPr="00371326">
        <w:rPr>
          <w:rFonts w:ascii="Garamond" w:hAnsi="Garamond" w:cs="Arial"/>
          <w:b/>
          <w:bCs/>
          <w:sz w:val="20"/>
          <w:szCs w:val="20"/>
        </w:rPr>
        <w:t xml:space="preserve"> </w:t>
      </w:r>
      <w:proofErr w:type="gramStart"/>
      <w:r w:rsidRPr="00371326">
        <w:rPr>
          <w:rFonts w:ascii="Garamond" w:hAnsi="Garamond" w:cs="Arial"/>
          <w:b/>
          <w:bCs/>
          <w:sz w:val="20"/>
          <w:szCs w:val="20"/>
        </w:rPr>
        <w:t xml:space="preserve">oraz </w:t>
      </w:r>
      <w:r w:rsidR="00E50E55" w:rsidRPr="00371326">
        <w:rPr>
          <w:rFonts w:ascii="Garamond" w:hAnsi="Garamond" w:cs="Garamond"/>
          <w:sz w:val="20"/>
          <w:szCs w:val="20"/>
        </w:rPr>
        <w:t xml:space="preserve"> https://5wszk.com.pl/zamowienia</w:t>
      </w:r>
      <w:proofErr w:type="gramEnd"/>
    </w:p>
    <w:p w14:paraId="5DBEFCD8"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 xml:space="preserve">TRYB POSTĘPOWANIA O UDZIELENIA ZAMÓWIENIA </w:t>
      </w:r>
      <w:proofErr w:type="gramStart"/>
      <w:r w:rsidRPr="00371326">
        <w:rPr>
          <w:rFonts w:ascii="Garamond" w:eastAsia="Garamond" w:hAnsi="Garamond" w:cs="Garamond"/>
          <w:b/>
          <w:bCs/>
          <w:sz w:val="20"/>
          <w:szCs w:val="20"/>
        </w:rPr>
        <w:t>PUBLICZNEGO :</w:t>
      </w:r>
      <w:proofErr w:type="gramEnd"/>
    </w:p>
    <w:p w14:paraId="02F6C942" w14:textId="296DA9AD"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Postępowanie o udzielenie zamówienia publicznego prowadzone jest na podstawie </w:t>
      </w:r>
      <w:r w:rsidR="005A1DB3" w:rsidRPr="005A1DB3">
        <w:rPr>
          <w:rFonts w:ascii="Garamond" w:hAnsi="Garamond" w:cs="Garamond"/>
          <w:b/>
          <w:bCs/>
          <w:sz w:val="20"/>
          <w:szCs w:val="20"/>
        </w:rPr>
        <w:t xml:space="preserve">art. 275 pkt. 1 w trybie podstawowym bez negocjacji </w:t>
      </w:r>
      <w:r w:rsidR="005A1DB3" w:rsidRPr="005A1DB3">
        <w:rPr>
          <w:rFonts w:ascii="Garamond" w:hAnsi="Garamond" w:cs="Garamond"/>
          <w:sz w:val="20"/>
          <w:szCs w:val="20"/>
        </w:rPr>
        <w:t>ustawy z dnia 11 września 2019 r. - Prawo zamówień publicznych (Dz.U.2024.1320</w:t>
      </w:r>
      <w:r w:rsidR="0052425C">
        <w:rPr>
          <w:rFonts w:ascii="Garamond" w:hAnsi="Garamond" w:cs="Garamond"/>
          <w:sz w:val="20"/>
          <w:szCs w:val="20"/>
        </w:rPr>
        <w:t xml:space="preserve"> ze zm.</w:t>
      </w:r>
      <w:r w:rsidR="005A1DB3" w:rsidRPr="005A1DB3">
        <w:rPr>
          <w:rFonts w:ascii="Garamond" w:hAnsi="Garamond" w:cs="Garamond"/>
          <w:sz w:val="20"/>
          <w:szCs w:val="20"/>
        </w:rPr>
        <w:t>), zwanej dalej „Ustawą PZP” lub „PZP” poniżej progów unijnych.</w:t>
      </w:r>
    </w:p>
    <w:p w14:paraId="509393D6" w14:textId="77E1B21B" w:rsidR="00807A09" w:rsidRPr="00371326" w:rsidRDefault="00807A09" w:rsidP="00371326">
      <w:pPr>
        <w:pStyle w:val="Standard"/>
        <w:numPr>
          <w:ilvl w:val="1"/>
          <w:numId w:val="41"/>
        </w:numPr>
        <w:spacing w:line="276" w:lineRule="auto"/>
        <w:jc w:val="both"/>
        <w:rPr>
          <w:rFonts w:ascii="Garamond" w:eastAsia="Garamond" w:hAnsi="Garamond" w:cs="Garamond"/>
          <w:sz w:val="20"/>
          <w:szCs w:val="20"/>
        </w:rPr>
      </w:pPr>
      <w:r w:rsidRPr="00371326">
        <w:rPr>
          <w:rFonts w:ascii="Garamond" w:hAnsi="Garamond" w:cs="Arial"/>
          <w:sz w:val="20"/>
          <w:szCs w:val="20"/>
        </w:rPr>
        <w:t>Stosownie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W sprawach, które nie zostały uregulowane w niniejszej SWZ, mają zastosowanie przepisy ustawy PZP i akty wykonawcze do ustawy</w:t>
      </w:r>
    </w:p>
    <w:p w14:paraId="24AEB88A" w14:textId="5B12855D" w:rsidR="001B1382" w:rsidRPr="00D037FC" w:rsidRDefault="00D037FC" w:rsidP="00D037FC">
      <w:pPr>
        <w:numPr>
          <w:ilvl w:val="0"/>
          <w:numId w:val="41"/>
        </w:numPr>
        <w:tabs>
          <w:tab w:val="left" w:pos="0"/>
        </w:tabs>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09268D88" w14:textId="1D496B86" w:rsidR="009046AB" w:rsidRPr="00371326" w:rsidRDefault="009046AB" w:rsidP="00694750">
      <w:pPr>
        <w:numPr>
          <w:ilvl w:val="0"/>
          <w:numId w:val="86"/>
        </w:numPr>
        <w:tabs>
          <w:tab w:val="left" w:pos="0"/>
        </w:tabs>
        <w:spacing w:line="276" w:lineRule="auto"/>
        <w:jc w:val="both"/>
        <w:rPr>
          <w:rFonts w:ascii="Garamond" w:hAnsi="Garamond" w:cs="Garamond"/>
          <w:b/>
          <w:sz w:val="20"/>
          <w:szCs w:val="20"/>
        </w:rPr>
      </w:pPr>
      <w:r w:rsidRPr="00371326">
        <w:rPr>
          <w:rFonts w:ascii="Garamond" w:hAnsi="Garamond" w:cs="Garamond"/>
          <w:b/>
          <w:sz w:val="20"/>
          <w:szCs w:val="20"/>
        </w:rPr>
        <w:t>INFORMACJA CO DO MOŻLIWOŚCI SKŁADANIA OFERT CZĘŚCIOWYCH</w:t>
      </w:r>
    </w:p>
    <w:p w14:paraId="2A985814" w14:textId="3776E4FE" w:rsidR="00F21B7D" w:rsidRPr="00605824" w:rsidRDefault="009046AB" w:rsidP="00694750">
      <w:pPr>
        <w:numPr>
          <w:ilvl w:val="1"/>
          <w:numId w:val="86"/>
        </w:numPr>
        <w:suppressAutoHyphens w:val="0"/>
        <w:spacing w:line="276" w:lineRule="auto"/>
        <w:jc w:val="both"/>
        <w:textAlignment w:val="auto"/>
        <w:rPr>
          <w:rFonts w:ascii="Garamond" w:hAnsi="Garamond"/>
          <w:sz w:val="20"/>
          <w:szCs w:val="20"/>
          <w:lang w:eastAsia="pl-PL"/>
        </w:rPr>
      </w:pPr>
      <w:r w:rsidRPr="00605824">
        <w:rPr>
          <w:rFonts w:ascii="Garamond" w:hAnsi="Garamond"/>
          <w:sz w:val="20"/>
          <w:szCs w:val="20"/>
          <w:lang w:eastAsia="pl-PL"/>
        </w:rPr>
        <w:t xml:space="preserve">Zamawiający </w:t>
      </w:r>
      <w:r w:rsidR="00605824" w:rsidRPr="00605824">
        <w:rPr>
          <w:rFonts w:ascii="Garamond" w:hAnsi="Garamond"/>
          <w:sz w:val="20"/>
          <w:szCs w:val="20"/>
          <w:lang w:eastAsia="pl-PL"/>
        </w:rPr>
        <w:t>nie przewiduje możliwości składania ofert częściowych. Podział zamówienia na części mógłby zaowocować nadmiernymi trudnościami technicznymi i poważnie zagrozić właściwemu wykonaniu zamówienia</w:t>
      </w:r>
      <w:r w:rsidR="00FC20D9" w:rsidRPr="00605824">
        <w:rPr>
          <w:rFonts w:ascii="Garamond" w:hAnsi="Garamond"/>
          <w:sz w:val="20"/>
          <w:szCs w:val="20"/>
          <w:lang w:eastAsia="pl-PL"/>
        </w:rPr>
        <w:t xml:space="preserve">. </w:t>
      </w:r>
    </w:p>
    <w:p w14:paraId="3979F267"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 xml:space="preserve">OPIS PRZEDMIOTU O UDZIELENIU ZAMÓWIENIA </w:t>
      </w:r>
      <w:proofErr w:type="gramStart"/>
      <w:r w:rsidRPr="00371326">
        <w:rPr>
          <w:rFonts w:ascii="Garamond" w:eastAsia="Garamond" w:hAnsi="Garamond" w:cs="Garamond"/>
          <w:b/>
          <w:bCs/>
          <w:sz w:val="20"/>
          <w:szCs w:val="20"/>
        </w:rPr>
        <w:t>PUBLICZNEGO :</w:t>
      </w:r>
      <w:proofErr w:type="gramEnd"/>
    </w:p>
    <w:p w14:paraId="719B2925" w14:textId="28FADD6F" w:rsidR="0075579B" w:rsidRPr="003C7BA4" w:rsidRDefault="009046AB" w:rsidP="003C7BA4">
      <w:pPr>
        <w:numPr>
          <w:ilvl w:val="1"/>
          <w:numId w:val="33"/>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Przedmiotem zamówienia </w:t>
      </w:r>
      <w:r w:rsidR="003C7BA4" w:rsidRPr="003C7BA4">
        <w:rPr>
          <w:rFonts w:ascii="Garamond" w:hAnsi="Garamond"/>
          <w:sz w:val="20"/>
          <w:szCs w:val="20"/>
        </w:rPr>
        <w:t>jest zakup narzędzia AI do badań laboratoryjnych na potrzeby 5 WSZK w Krakowie w ramach Krajowego Planu Odbudowy</w:t>
      </w:r>
      <w:r w:rsidR="003C7BA4">
        <w:rPr>
          <w:rFonts w:ascii="Garamond" w:hAnsi="Garamond"/>
          <w:sz w:val="20"/>
          <w:szCs w:val="20"/>
        </w:rPr>
        <w:t xml:space="preserve"> </w:t>
      </w:r>
      <w:r w:rsidR="0075579B" w:rsidRPr="003C7BA4">
        <w:rPr>
          <w:rFonts w:ascii="Garamond" w:hAnsi="Garamond"/>
          <w:color w:val="000000" w:themeColor="text1"/>
          <w:sz w:val="20"/>
          <w:szCs w:val="20"/>
        </w:rPr>
        <w:t>zgodnie z</w:t>
      </w:r>
      <w:r w:rsidR="00605824" w:rsidRPr="003C7BA4">
        <w:rPr>
          <w:rFonts w:ascii="Garamond" w:hAnsi="Garamond"/>
          <w:color w:val="000000" w:themeColor="text1"/>
          <w:sz w:val="20"/>
          <w:szCs w:val="20"/>
        </w:rPr>
        <w:t> </w:t>
      </w:r>
      <w:r w:rsidR="0075579B" w:rsidRPr="003C7BA4">
        <w:rPr>
          <w:rFonts w:ascii="Garamond" w:hAnsi="Garamond"/>
          <w:color w:val="000000" w:themeColor="text1"/>
          <w:sz w:val="20"/>
          <w:szCs w:val="20"/>
        </w:rPr>
        <w:t>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lastRenderedPageBreak/>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E3D0C83" w14:textId="0DF74D44"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Zamawiający nie przewiduje się udzielenie zamówień, o których mowa w art. 214 ust. 1 pkt 7 i 8 Pzp.</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04250BF0" w14:textId="77777777" w:rsidR="005A1DB3" w:rsidRPr="005A1DB3" w:rsidRDefault="009046AB" w:rsidP="00694750">
      <w:pPr>
        <w:numPr>
          <w:ilvl w:val="1"/>
          <w:numId w:val="87"/>
        </w:numPr>
        <w:tabs>
          <w:tab w:val="num" w:pos="0"/>
        </w:tabs>
        <w:spacing w:line="276" w:lineRule="auto"/>
        <w:ind w:left="0" w:firstLine="0"/>
        <w:jc w:val="both"/>
        <w:rPr>
          <w:rFonts w:ascii="Garamond" w:eastAsia="Garamond" w:hAnsi="Garamond" w:cs="Garamond"/>
          <w:sz w:val="20"/>
          <w:szCs w:val="20"/>
          <w:highlight w:val="yellow"/>
        </w:rPr>
      </w:pPr>
      <w:r w:rsidRPr="00605824">
        <w:rPr>
          <w:rFonts w:ascii="Garamond" w:eastAsia="Garamond" w:hAnsi="Garamond" w:cs="Garamond"/>
          <w:sz w:val="20"/>
          <w:szCs w:val="20"/>
        </w:rPr>
        <w:t xml:space="preserve">Zamawiający </w:t>
      </w:r>
      <w:r w:rsidR="005A1DB3" w:rsidRPr="00605824">
        <w:rPr>
          <w:rFonts w:ascii="Garamond" w:eastAsia="Garamond" w:hAnsi="Garamond" w:cs="Garamond"/>
          <w:sz w:val="20"/>
          <w:szCs w:val="20"/>
        </w:rPr>
        <w:t xml:space="preserve">informuje że stosownie do przepisu 274 UST. 1 PZP, zastosuje procedurę przewidzianą w tym przepisie </w:t>
      </w:r>
      <w:r w:rsidR="005A1DB3" w:rsidRPr="00605824">
        <w:rPr>
          <w:rFonts w:ascii="Garamond" w:eastAsia="Garamond" w:hAnsi="Garamond" w:cs="Garamond"/>
          <w:sz w:val="20"/>
          <w:szCs w:val="20"/>
        </w:rPr>
        <w:br/>
        <w:t>,,Zamawiający wzywa wykonawcę, którego oferta została najwyżej oceniona, do złożenia w wyznaczonym terminie, nie krótszym niż 5 dni od dnia wezwania, podmiotowych środków dowodowych, jeżeli wymagał ich złożenia w ogłoszeniu</w:t>
      </w:r>
      <w:r w:rsidR="005A1DB3" w:rsidRPr="005A1DB3">
        <w:rPr>
          <w:rFonts w:ascii="Garamond" w:eastAsia="Garamond" w:hAnsi="Garamond" w:cs="Garamond"/>
          <w:sz w:val="20"/>
          <w:szCs w:val="20"/>
        </w:rPr>
        <w:t xml:space="preserve"> </w:t>
      </w:r>
      <w:r w:rsidR="005A1DB3" w:rsidRPr="005A1DB3">
        <w:rPr>
          <w:rFonts w:ascii="Garamond" w:eastAsia="Garamond" w:hAnsi="Garamond" w:cs="Garamond"/>
          <w:sz w:val="20"/>
          <w:szCs w:val="20"/>
        </w:rPr>
        <w:br/>
        <w:t>o zamówieniu lub dokumentach zamówienia, aktualnych na dzień składania, chyba że zamawiający jest w posiadaniu lub ma dostęp do tych podmiotowych środków dowodowych</w:t>
      </w:r>
      <w:r w:rsidRPr="00371326">
        <w:rPr>
          <w:rFonts w:ascii="Garamond" w:hAnsi="Garamond" w:cs="Garamond"/>
          <w:sz w:val="20"/>
          <w:szCs w:val="20"/>
        </w:rPr>
        <w:t>.”</w:t>
      </w:r>
    </w:p>
    <w:p w14:paraId="150735B7" w14:textId="4A822E2F" w:rsidR="009046AB" w:rsidRPr="005A1DB3" w:rsidRDefault="009046AB" w:rsidP="00694750">
      <w:pPr>
        <w:numPr>
          <w:ilvl w:val="1"/>
          <w:numId w:val="87"/>
        </w:numPr>
        <w:rPr>
          <w:rFonts w:ascii="Garamond" w:eastAsia="Garamond" w:hAnsi="Garamond" w:cs="Garamond"/>
          <w:sz w:val="20"/>
          <w:szCs w:val="20"/>
        </w:rPr>
      </w:pPr>
      <w:r w:rsidRPr="00371326">
        <w:rPr>
          <w:rFonts w:ascii="Garamond" w:eastAsia="Garamond" w:hAnsi="Garamond" w:cs="Garamond"/>
          <w:sz w:val="20"/>
          <w:szCs w:val="20"/>
        </w:rPr>
        <w:t xml:space="preserve"> </w:t>
      </w:r>
      <w:r w:rsidR="005A1DB3">
        <w:rPr>
          <w:rFonts w:ascii="Garamond" w:eastAsia="Garamond" w:hAnsi="Garamond" w:cs="Garamond"/>
          <w:sz w:val="20"/>
          <w:szCs w:val="20"/>
        </w:rPr>
        <w:t xml:space="preserve">Zamawiający </w:t>
      </w:r>
      <w:r w:rsidR="005A1DB3" w:rsidRPr="005A1DB3">
        <w:rPr>
          <w:rFonts w:ascii="Garamond" w:eastAsia="Garamond" w:hAnsi="Garamond" w:cs="Garamond"/>
          <w:sz w:val="20"/>
          <w:szCs w:val="20"/>
        </w:rPr>
        <w:t>nie przewiduje możliwości negocjowania treś</w:t>
      </w:r>
      <w:r w:rsidR="00397C45">
        <w:rPr>
          <w:rFonts w:ascii="Garamond" w:eastAsia="Garamond" w:hAnsi="Garamond" w:cs="Garamond"/>
          <w:sz w:val="20"/>
          <w:szCs w:val="20"/>
        </w:rPr>
        <w:t>ci</w:t>
      </w:r>
      <w:r w:rsidR="005A1DB3" w:rsidRPr="005A1DB3">
        <w:rPr>
          <w:rFonts w:ascii="Garamond" w:eastAsia="Garamond" w:hAnsi="Garamond" w:cs="Garamond"/>
          <w:sz w:val="20"/>
          <w:szCs w:val="20"/>
        </w:rPr>
        <w:t xml:space="preserve"> ofert w celu ich ulepszenia.</w:t>
      </w:r>
    </w:p>
    <w:p w14:paraId="50A47569" w14:textId="77777777" w:rsidR="009046AB" w:rsidRPr="003C7BA4"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lastRenderedPageBreak/>
        <w:t xml:space="preserve">INFORMACJA CO DO PRAWA OPCJI ORAZ </w:t>
      </w:r>
      <w:r w:rsidRPr="00371326">
        <w:rPr>
          <w:rFonts w:ascii="Garamond" w:hAnsi="Garamond" w:cs="Garamond"/>
          <w:b/>
          <w:bCs/>
          <w:sz w:val="20"/>
          <w:szCs w:val="20"/>
        </w:rPr>
        <w:t xml:space="preserve">OZNACZENIE PRZEDMIOTU ZAMÓWIENIA </w:t>
      </w:r>
      <w:r w:rsidRPr="003C7BA4">
        <w:rPr>
          <w:rFonts w:ascii="Garamond" w:hAnsi="Garamond" w:cs="Garamond"/>
          <w:b/>
          <w:bCs/>
          <w:sz w:val="20"/>
          <w:szCs w:val="20"/>
        </w:rPr>
        <w:t>WEDŁUG KODU WSPÓLNEGO SŁOWNIKA ZAMÓWIEŃ</w:t>
      </w:r>
    </w:p>
    <w:p w14:paraId="69EF1138" w14:textId="22E5EDC5" w:rsidR="00847A95" w:rsidRPr="003C7BA4" w:rsidRDefault="00F540D6" w:rsidP="00371326">
      <w:pPr>
        <w:tabs>
          <w:tab w:val="left" w:pos="0"/>
        </w:tabs>
        <w:spacing w:line="276" w:lineRule="auto"/>
        <w:jc w:val="both"/>
        <w:rPr>
          <w:rFonts w:ascii="Garamond" w:eastAsia="Garamond" w:hAnsi="Garamond" w:cs="Garamond"/>
          <w:sz w:val="20"/>
          <w:szCs w:val="20"/>
        </w:rPr>
      </w:pPr>
      <w:r w:rsidRPr="003C7BA4">
        <w:rPr>
          <w:rFonts w:ascii="Garamond" w:eastAsia="Garamond" w:hAnsi="Garamond" w:cs="Garamond"/>
          <w:bCs/>
          <w:sz w:val="20"/>
          <w:szCs w:val="20"/>
        </w:rPr>
        <w:t>8</w:t>
      </w:r>
      <w:r w:rsidR="009046AB" w:rsidRPr="003C7BA4">
        <w:rPr>
          <w:rFonts w:ascii="Garamond" w:eastAsia="Garamond" w:hAnsi="Garamond" w:cs="Garamond"/>
          <w:bCs/>
          <w:sz w:val="20"/>
          <w:szCs w:val="20"/>
        </w:rPr>
        <w:t xml:space="preserve">.1        </w:t>
      </w:r>
      <w:r w:rsidRPr="003C7BA4">
        <w:rPr>
          <w:rFonts w:ascii="Garamond" w:eastAsia="Garamond" w:hAnsi="Garamond" w:cs="Garamond"/>
          <w:bCs/>
          <w:sz w:val="20"/>
          <w:szCs w:val="20"/>
        </w:rPr>
        <w:t xml:space="preserve">       </w:t>
      </w:r>
      <w:r w:rsidR="009046AB" w:rsidRPr="003C7BA4">
        <w:rPr>
          <w:rFonts w:ascii="Garamond" w:eastAsia="Garamond" w:hAnsi="Garamond" w:cs="Garamond"/>
          <w:sz w:val="20"/>
          <w:szCs w:val="20"/>
        </w:rPr>
        <w:t xml:space="preserve">Zgodnie z prawem opcji: </w:t>
      </w:r>
      <w:r w:rsidR="00F21B7D" w:rsidRPr="003C7BA4">
        <w:rPr>
          <w:rFonts w:ascii="Garamond" w:eastAsia="Garamond" w:hAnsi="Garamond" w:cs="Garamond"/>
          <w:sz w:val="20"/>
          <w:szCs w:val="20"/>
        </w:rPr>
        <w:t xml:space="preserve">nie dotyczy </w:t>
      </w:r>
    </w:p>
    <w:p w14:paraId="6F81397F" w14:textId="58F9937D" w:rsidR="003C7BA4" w:rsidRPr="003C7BA4" w:rsidRDefault="00847A95" w:rsidP="00371326">
      <w:pPr>
        <w:tabs>
          <w:tab w:val="left" w:pos="0"/>
        </w:tabs>
        <w:spacing w:line="276" w:lineRule="auto"/>
        <w:jc w:val="both"/>
        <w:rPr>
          <w:rFonts w:ascii="Garamond" w:eastAsia="Garamond" w:hAnsi="Garamond" w:cs="Garamond"/>
          <w:sz w:val="20"/>
          <w:szCs w:val="20"/>
        </w:rPr>
      </w:pPr>
      <w:r w:rsidRPr="003C7BA4">
        <w:rPr>
          <w:rFonts w:ascii="Garamond" w:eastAsia="Garamond" w:hAnsi="Garamond" w:cs="Garamond"/>
          <w:sz w:val="20"/>
          <w:szCs w:val="20"/>
        </w:rPr>
        <w:t>8.2</w:t>
      </w:r>
      <w:r w:rsidRPr="003C7BA4">
        <w:rPr>
          <w:rFonts w:ascii="Garamond" w:eastAsia="Garamond" w:hAnsi="Garamond" w:cs="Garamond"/>
          <w:sz w:val="20"/>
          <w:szCs w:val="20"/>
        </w:rPr>
        <w:tab/>
        <w:t xml:space="preserve">     </w:t>
      </w:r>
      <w:r w:rsidR="00C96B89" w:rsidRPr="003C7BA4">
        <w:rPr>
          <w:rFonts w:ascii="Garamond" w:eastAsia="Garamond" w:hAnsi="Garamond" w:cs="Garamond"/>
          <w:sz w:val="20"/>
          <w:szCs w:val="20"/>
        </w:rPr>
        <w:t>Główne k</w:t>
      </w:r>
      <w:r w:rsidR="00FC20D9" w:rsidRPr="003C7BA4">
        <w:rPr>
          <w:rFonts w:ascii="Garamond" w:eastAsia="Garamond" w:hAnsi="Garamond" w:cs="Garamond"/>
          <w:sz w:val="20"/>
          <w:szCs w:val="20"/>
        </w:rPr>
        <w:t xml:space="preserve">od </w:t>
      </w:r>
      <w:proofErr w:type="gramStart"/>
      <w:r w:rsidR="00FC20D9" w:rsidRPr="003C7BA4">
        <w:rPr>
          <w:rFonts w:ascii="Garamond" w:eastAsia="Garamond" w:hAnsi="Garamond" w:cs="Garamond"/>
          <w:sz w:val="20"/>
          <w:szCs w:val="20"/>
        </w:rPr>
        <w:t>CPV :</w:t>
      </w:r>
      <w:proofErr w:type="gramEnd"/>
      <w:r w:rsidR="00FC20D9" w:rsidRPr="003C7BA4">
        <w:rPr>
          <w:rFonts w:ascii="Garamond" w:eastAsia="Garamond" w:hAnsi="Garamond" w:cs="Garamond"/>
          <w:sz w:val="20"/>
          <w:szCs w:val="20"/>
        </w:rPr>
        <w:t xml:space="preserve"> </w:t>
      </w:r>
      <w:r w:rsidR="003C7BA4" w:rsidRPr="003C7BA4">
        <w:rPr>
          <w:rStyle w:val="Pogrubienie"/>
          <w:rFonts w:ascii="Garamond" w:hAnsi="Garamond"/>
          <w:sz w:val="20"/>
          <w:szCs w:val="20"/>
        </w:rPr>
        <w:t>72240000-9 – Usługi analizy systemu i programowania</w:t>
      </w:r>
    </w:p>
    <w:p w14:paraId="21276D73" w14:textId="650A9B16" w:rsidR="001F7E3A" w:rsidRPr="003C7BA4" w:rsidRDefault="009046AB" w:rsidP="00694750">
      <w:pPr>
        <w:numPr>
          <w:ilvl w:val="0"/>
          <w:numId w:val="86"/>
        </w:numPr>
        <w:tabs>
          <w:tab w:val="left" w:pos="0"/>
        </w:tabs>
        <w:spacing w:line="276" w:lineRule="auto"/>
        <w:jc w:val="both"/>
        <w:rPr>
          <w:rFonts w:ascii="Garamond" w:hAnsi="Garamond"/>
          <w:b/>
          <w:bCs/>
          <w:sz w:val="20"/>
          <w:szCs w:val="20"/>
        </w:rPr>
      </w:pPr>
      <w:r w:rsidRPr="003C7BA4">
        <w:rPr>
          <w:rFonts w:ascii="Garamond" w:eastAsia="Garamond" w:hAnsi="Garamond"/>
          <w:b/>
          <w:bCs/>
          <w:sz w:val="20"/>
          <w:szCs w:val="20"/>
        </w:rPr>
        <w:t>TERMIN WYKONANIA ZAMÓWIENIA PUBLICZNEGO:</w:t>
      </w:r>
      <w:r w:rsidRPr="003C7BA4">
        <w:rPr>
          <w:rFonts w:ascii="Garamond" w:hAnsi="Garamond"/>
          <w:b/>
          <w:bCs/>
          <w:sz w:val="20"/>
          <w:szCs w:val="20"/>
        </w:rPr>
        <w:t xml:space="preserve"> </w:t>
      </w:r>
      <w:r w:rsidR="001F7E3A" w:rsidRPr="003C7BA4">
        <w:rPr>
          <w:rFonts w:ascii="Garamond" w:eastAsia="Garamond" w:hAnsi="Garamond" w:cs="Garamond"/>
          <w:sz w:val="20"/>
          <w:szCs w:val="20"/>
        </w:rPr>
        <w:t xml:space="preserve">Zamówienie będzie realizowane </w:t>
      </w:r>
      <w:r w:rsidR="00D73835" w:rsidRPr="003C7BA4">
        <w:rPr>
          <w:rFonts w:ascii="Garamond" w:eastAsia="Garamond" w:hAnsi="Garamond" w:cs="Garamond"/>
          <w:sz w:val="20"/>
          <w:szCs w:val="20"/>
        </w:rPr>
        <w:t xml:space="preserve">maksymalnie do </w:t>
      </w:r>
      <w:r w:rsidR="00FB000A" w:rsidRPr="003C7BA4">
        <w:rPr>
          <w:rFonts w:ascii="Garamond" w:eastAsia="Garamond" w:hAnsi="Garamond" w:cs="Garamond"/>
          <w:sz w:val="20"/>
          <w:szCs w:val="20"/>
        </w:rPr>
        <w:t>23.04.2026</w:t>
      </w:r>
      <w:r w:rsidR="0075579B" w:rsidRPr="003C7BA4">
        <w:rPr>
          <w:rFonts w:ascii="Garamond" w:eastAsia="Garamond" w:hAnsi="Garamond" w:cs="Garamond"/>
          <w:sz w:val="20"/>
          <w:szCs w:val="20"/>
        </w:rPr>
        <w:t xml:space="preserve"> </w:t>
      </w:r>
      <w:r w:rsidR="00FB000A" w:rsidRPr="003C7BA4">
        <w:rPr>
          <w:rFonts w:ascii="Garamond" w:eastAsia="Garamond" w:hAnsi="Garamond" w:cs="Garamond"/>
          <w:sz w:val="20"/>
          <w:szCs w:val="20"/>
        </w:rPr>
        <w:t>roku</w:t>
      </w:r>
      <w:r w:rsidR="00397C45" w:rsidRPr="003C7BA4">
        <w:rPr>
          <w:rFonts w:ascii="Garamond" w:eastAsia="Garamond" w:hAnsi="Garamond" w:cs="Garamond"/>
          <w:sz w:val="20"/>
          <w:szCs w:val="20"/>
        </w:rPr>
        <w:t>.</w:t>
      </w:r>
    </w:p>
    <w:p w14:paraId="3C2FB574"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15D1B37E" w:rsidR="009046AB" w:rsidRPr="00371326" w:rsidRDefault="009046AB" w:rsidP="00694750">
      <w:pPr>
        <w:widowControl w:val="0"/>
        <w:numPr>
          <w:ilvl w:val="1"/>
          <w:numId w:val="86"/>
        </w:numPr>
        <w:spacing w:line="276" w:lineRule="auto"/>
        <w:jc w:val="both"/>
        <w:textAlignment w:val="auto"/>
        <w:rPr>
          <w:rFonts w:ascii="Garamond" w:hAnsi="Garamond"/>
          <w:sz w:val="20"/>
          <w:szCs w:val="20"/>
        </w:rPr>
      </w:pPr>
      <w:bookmarkStart w:id="2"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97C45">
        <w:rPr>
          <w:rFonts w:ascii="Garamond" w:eastAsia="Arial" w:hAnsi="Garamond" w:cs="Arial"/>
          <w:bCs/>
          <w:sz w:val="20"/>
          <w:szCs w:val="20"/>
        </w:rPr>
        <w:t>oraz w</w:t>
      </w:r>
      <w:r w:rsidRPr="00371326">
        <w:rPr>
          <w:rFonts w:ascii="Garamond" w:eastAsia="Arial" w:hAnsi="Garamond" w:cs="Arial"/>
          <w:b/>
          <w:sz w:val="20"/>
          <w:szCs w:val="20"/>
        </w:rPr>
        <w:t xml:space="preserve">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w:t>
      </w:r>
      <w:proofErr w:type="spellStart"/>
      <w:r w:rsidR="00BE2E6D" w:rsidRPr="00371326">
        <w:rPr>
          <w:rFonts w:ascii="Garamond" w:hAnsi="Garamond" w:cs="Arial"/>
          <w:sz w:val="20"/>
          <w:szCs w:val="20"/>
        </w:rPr>
        <w:t>zm</w:t>
      </w:r>
      <w:proofErr w:type="spellEnd"/>
      <w:r w:rsidRPr="00371326">
        <w:rPr>
          <w:rFonts w:ascii="Garamond" w:hAnsi="Garamond" w:cs="Arial"/>
          <w:sz w:val="20"/>
          <w:szCs w:val="20"/>
        </w:rPr>
        <w:t xml:space="preserve"> </w:t>
      </w:r>
      <w:r w:rsidRPr="00371326">
        <w:rPr>
          <w:rFonts w:ascii="Garamond" w:hAnsi="Garamond" w:cs="Garamond"/>
          <w:sz w:val="20"/>
          <w:szCs w:val="20"/>
        </w:rPr>
        <w:t>oraz spełniają (o ile zostały określone) warunki udziału w postępowaniu określone przez Zamawiającego w Ogłoszeniu o zamówieniu i SWZ</w:t>
      </w:r>
      <w:bookmarkEnd w:id="2"/>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182DB791"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xml:space="preserve">– </w:t>
      </w:r>
      <w:r w:rsidR="00397C45" w:rsidRPr="00397C45">
        <w:rPr>
          <w:rFonts w:ascii="Garamond" w:hAnsi="Garamond" w:cs="Garamond"/>
          <w:sz w:val="20"/>
          <w:szCs w:val="20"/>
        </w:rPr>
        <w:t>Ocena wstępna, której poddawani są wszyscy Wykonawcy odbędzie się na podstawie informacji zawartych</w:t>
      </w:r>
      <w:r w:rsidR="00397C45" w:rsidRPr="00397C45">
        <w:rPr>
          <w:rFonts w:ascii="Garamond" w:hAnsi="Garamond" w:cs="Garamond"/>
          <w:b/>
          <w:bCs/>
          <w:sz w:val="20"/>
          <w:szCs w:val="20"/>
        </w:rPr>
        <w:t xml:space="preserve"> </w:t>
      </w:r>
      <w:r w:rsidR="00397C45" w:rsidRPr="00397C45">
        <w:rPr>
          <w:rFonts w:ascii="Garamond" w:hAnsi="Garamond" w:cs="Garamond"/>
          <w:b/>
          <w:bCs/>
          <w:sz w:val="20"/>
          <w:szCs w:val="20"/>
        </w:rPr>
        <w:br/>
      </w:r>
      <w:r w:rsidR="00397C45" w:rsidRPr="00397C45">
        <w:rPr>
          <w:rFonts w:ascii="Garamond" w:hAnsi="Garamond" w:cs="Garamond"/>
          <w:sz w:val="20"/>
          <w:szCs w:val="20"/>
        </w:rPr>
        <w:t xml:space="preserve">w Oświadczeniach o spełnianiu warunków udziału i </w:t>
      </w:r>
      <w:proofErr w:type="gramStart"/>
      <w:r w:rsidR="00397C45" w:rsidRPr="00397C45">
        <w:rPr>
          <w:rFonts w:ascii="Garamond" w:hAnsi="Garamond" w:cs="Garamond"/>
          <w:sz w:val="20"/>
          <w:szCs w:val="20"/>
        </w:rPr>
        <w:t>nie podleganiu</w:t>
      </w:r>
      <w:proofErr w:type="gramEnd"/>
      <w:r w:rsidR="00397C45" w:rsidRPr="00397C45">
        <w:rPr>
          <w:rFonts w:ascii="Garamond" w:hAnsi="Garamond" w:cs="Garamond"/>
          <w:sz w:val="20"/>
          <w:szCs w:val="20"/>
        </w:rPr>
        <w:t xml:space="preserve"> wykluczeniu z postępowania, stanowiących </w:t>
      </w:r>
      <w:r w:rsidR="00397C45" w:rsidRPr="00397C45">
        <w:rPr>
          <w:rFonts w:ascii="Garamond" w:hAnsi="Garamond" w:cs="Garamond"/>
          <w:b/>
          <w:bCs/>
          <w:sz w:val="20"/>
          <w:szCs w:val="20"/>
          <w:u w:val="single"/>
        </w:rPr>
        <w:t>Załącznik nr 3 do SWZ</w:t>
      </w:r>
    </w:p>
    <w:p w14:paraId="4E4B20BE" w14:textId="6BE6050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00397C45" w:rsidRPr="00397C45">
        <w:rPr>
          <w:rFonts w:ascii="Garamond" w:hAnsi="Garamond" w:cs="Garamond"/>
          <w:sz w:val="20"/>
          <w:szCs w:val="20"/>
        </w:rPr>
        <w:t>Ostateczne potwierdzenie spełniania warunków udziału w postępowaniu zostanie dokonane na podstawie złożonych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wyznaczonym terminie, chyba że wniosek o 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Pzp, W </w:t>
      </w:r>
      <w:proofErr w:type="gramStart"/>
      <w:r w:rsidRPr="00371326">
        <w:rPr>
          <w:rFonts w:ascii="Garamond" w:hAnsi="Garamond" w:cs="Arial"/>
          <w:sz w:val="20"/>
          <w:szCs w:val="20"/>
        </w:rPr>
        <w:t>przypadku</w:t>
      </w:r>
      <w:proofErr w:type="gramEnd"/>
      <w:r w:rsidRPr="00371326">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lastRenderedPageBreak/>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 xml:space="preserve">których mowa w art. 112 ust. 2 </w:t>
      </w:r>
      <w:proofErr w:type="spellStart"/>
      <w:r w:rsidRPr="00371326">
        <w:rPr>
          <w:rFonts w:ascii="Garamond" w:hAnsi="Garamond" w:cs="Arial"/>
          <w:sz w:val="20"/>
          <w:szCs w:val="20"/>
        </w:rPr>
        <w:t>pk</w:t>
      </w:r>
      <w:proofErr w:type="spellEnd"/>
      <w:r w:rsidRPr="00371326">
        <w:rPr>
          <w:rFonts w:ascii="Garamond" w:hAnsi="Garamond" w:cs="Arial"/>
          <w:sz w:val="20"/>
          <w:szCs w:val="20"/>
        </w:rPr>
        <w:t xml:space="preserve"> 3 i 4, </w:t>
      </w:r>
      <w:proofErr w:type="gramStart"/>
      <w:r w:rsidRPr="00371326">
        <w:rPr>
          <w:rFonts w:ascii="Garamond" w:hAnsi="Garamond" w:cs="Arial"/>
          <w:sz w:val="20"/>
          <w:szCs w:val="20"/>
        </w:rPr>
        <w:t>oraz,</w:t>
      </w:r>
      <w:proofErr w:type="gramEnd"/>
      <w:r w:rsidRPr="00371326">
        <w:rPr>
          <w:rFonts w:ascii="Garamond" w:hAnsi="Garamond" w:cs="Arial"/>
          <w:sz w:val="20"/>
          <w:szCs w:val="20"/>
        </w:rPr>
        <w:t xml:space="preserve"> jeżeli to dotyczy, kryteriów selekcji, a także bada, czy nie </w:t>
      </w:r>
      <w:proofErr w:type="gramStart"/>
      <w:r w:rsidRPr="00371326">
        <w:rPr>
          <w:rFonts w:ascii="Garamond" w:hAnsi="Garamond" w:cs="Arial"/>
          <w:sz w:val="20"/>
          <w:szCs w:val="20"/>
        </w:rPr>
        <w:t>zachodzą</w:t>
      </w:r>
      <w:proofErr w:type="gramEnd"/>
      <w:r w:rsidRPr="00371326">
        <w:rPr>
          <w:rFonts w:ascii="Garamond" w:hAnsi="Garamond" w:cs="Arial"/>
          <w:sz w:val="20"/>
          <w:szCs w:val="20"/>
        </w:rPr>
        <w:t xml:space="preserve"> wobec tego podmiotu podstawy wykluczenia, które zostały przewidziane względem wykonawcy.</w:t>
      </w:r>
    </w:p>
    <w:p w14:paraId="6DADB628" w14:textId="77777777" w:rsidR="009046AB" w:rsidRPr="00371326" w:rsidRDefault="009046AB" w:rsidP="00694750">
      <w:pPr>
        <w:widowControl w:val="0"/>
        <w:numPr>
          <w:ilvl w:val="0"/>
          <w:numId w:val="86"/>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w:t>
      </w:r>
      <w:proofErr w:type="gramStart"/>
      <w:r w:rsidRPr="00371326">
        <w:rPr>
          <w:rFonts w:ascii="Garamond" w:hAnsi="Garamond" w:cs="Tahoma"/>
          <w:b/>
          <w:sz w:val="20"/>
          <w:szCs w:val="20"/>
          <w:lang w:eastAsia="ar-SA"/>
        </w:rPr>
        <w:t>!!!!!!!!!!!!!!!!!!!!!!!!!! :</w:t>
      </w:r>
      <w:proofErr w:type="gramEnd"/>
    </w:p>
    <w:p w14:paraId="3C321CA9" w14:textId="77777777" w:rsidR="009046AB" w:rsidRPr="00371326" w:rsidRDefault="009046AB" w:rsidP="00BE2B2D">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w:t>
      </w:r>
      <w:proofErr w:type="gramStart"/>
      <w:r w:rsidRPr="00371326">
        <w:rPr>
          <w:rFonts w:ascii="Garamond" w:hAnsi="Garamond" w:cs="Tahoma"/>
          <w:b/>
          <w:sz w:val="20"/>
          <w:szCs w:val="20"/>
          <w:u w:val="single"/>
          <w:lang w:eastAsia="ar-SA"/>
        </w:rPr>
        <w:t>!!!!!!!!!!!!!!!!!!!! :</w:t>
      </w:r>
      <w:proofErr w:type="gramEnd"/>
    </w:p>
    <w:p w14:paraId="6982612C" w14:textId="139002E8" w:rsidR="00A47669" w:rsidRPr="00371326" w:rsidRDefault="009046AB" w:rsidP="00BE2B2D">
      <w:pPr>
        <w:widowControl w:val="0"/>
        <w:numPr>
          <w:ilvl w:val="2"/>
          <w:numId w:val="78"/>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BE2B2D">
      <w:pPr>
        <w:widowControl w:val="0"/>
        <w:numPr>
          <w:ilvl w:val="2"/>
          <w:numId w:val="78"/>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757D0F43" w14:textId="77777777" w:rsidR="009046AB" w:rsidRPr="00371326" w:rsidRDefault="009046AB" w:rsidP="00BE2B2D">
      <w:pPr>
        <w:widowControl w:val="0"/>
        <w:numPr>
          <w:ilvl w:val="2"/>
          <w:numId w:val="78"/>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21B055B6" w14:textId="78A33C9E" w:rsidR="009046AB" w:rsidRDefault="00397C45" w:rsidP="00BE2B2D">
      <w:pPr>
        <w:widowControl w:val="0"/>
        <w:numPr>
          <w:ilvl w:val="2"/>
          <w:numId w:val="78"/>
        </w:numPr>
        <w:tabs>
          <w:tab w:val="left" w:pos="0"/>
        </w:tabs>
        <w:spacing w:line="276" w:lineRule="auto"/>
        <w:ind w:left="0" w:firstLine="0"/>
        <w:jc w:val="both"/>
        <w:textAlignment w:val="auto"/>
        <w:rPr>
          <w:rFonts w:ascii="Garamond" w:eastAsia="Arial" w:hAnsi="Garamond" w:cs="Arial"/>
          <w:bCs/>
          <w:sz w:val="20"/>
          <w:szCs w:val="20"/>
        </w:rPr>
      </w:pPr>
      <w:r w:rsidRPr="00397C45">
        <w:rPr>
          <w:rFonts w:ascii="Garamond" w:eastAsia="Arial" w:hAnsi="Garamond" w:cs="Arial"/>
          <w:b/>
          <w:sz w:val="20"/>
          <w:szCs w:val="20"/>
        </w:rPr>
        <w:t xml:space="preserve">Oświadczenie o braku podstaw wykluczenia z postępowania </w:t>
      </w:r>
      <w:r w:rsidRPr="00397C45">
        <w:rPr>
          <w:rFonts w:ascii="Garamond" w:eastAsia="Arial" w:hAnsi="Garamond" w:cs="Arial"/>
          <w:bCs/>
          <w:sz w:val="20"/>
          <w:szCs w:val="20"/>
        </w:rPr>
        <w:t>stanowiące wstępne potwierdzenie, że Wykonawca nie podlega wykluczeniu z postępowania według wzoru stanowiącego</w:t>
      </w:r>
      <w:r w:rsidRPr="00397C45">
        <w:rPr>
          <w:rFonts w:ascii="Garamond" w:eastAsia="Arial" w:hAnsi="Garamond" w:cs="Arial"/>
          <w:b/>
          <w:sz w:val="20"/>
          <w:szCs w:val="20"/>
        </w:rPr>
        <w:t xml:space="preserve"> Załącznik nr 3 do SWZ (wypełnić pkt 3!!!! </w:t>
      </w:r>
      <w:r w:rsidRPr="00397C45">
        <w:rPr>
          <w:rFonts w:ascii="Garamond" w:eastAsia="Arial" w:hAnsi="Garamond" w:cs="Arial"/>
          <w:bCs/>
          <w:sz w:val="20"/>
          <w:szCs w:val="20"/>
        </w:rPr>
        <w:t xml:space="preserve">ewentualnie oświadczenie z pkt 4 dotyczące wykazanie rzetelności w sytuacji podleganiu wykluczeniu, ewentualnie oświadczenie z pkt 5, czyli oświadczenie Wykonawcy dotyczące podmiotu na które zasoby lub sytuację na które się wykonawca powołuje </w:t>
      </w:r>
      <w:r w:rsidRPr="00BE4F96">
        <w:rPr>
          <w:rFonts w:ascii="Garamond" w:eastAsia="Arial" w:hAnsi="Garamond" w:cs="Arial"/>
          <w:bCs/>
          <w:sz w:val="20"/>
          <w:szCs w:val="20"/>
        </w:rPr>
        <w:t>w zakresie braku podstaw do wykluczenia tego podmiotu),</w:t>
      </w:r>
    </w:p>
    <w:p w14:paraId="66687E54" w14:textId="7F43598D" w:rsidR="00BE4F96" w:rsidRPr="00BE4F96" w:rsidRDefault="00BE4F96" w:rsidP="00BE2B2D">
      <w:pPr>
        <w:pStyle w:val="Akapitzlist"/>
        <w:numPr>
          <w:ilvl w:val="2"/>
          <w:numId w:val="78"/>
        </w:numPr>
        <w:tabs>
          <w:tab w:val="left" w:pos="0"/>
        </w:tabs>
        <w:spacing w:after="0"/>
        <w:ind w:left="0" w:firstLine="0"/>
        <w:rPr>
          <w:rFonts w:ascii="Garamond" w:eastAsia="Arial" w:hAnsi="Garamond" w:cs="Arial"/>
          <w:b/>
          <w:sz w:val="20"/>
          <w:szCs w:val="20"/>
        </w:rPr>
      </w:pPr>
      <w:r w:rsidRPr="00BE4F96">
        <w:rPr>
          <w:rFonts w:ascii="Garamond" w:eastAsia="Arial" w:hAnsi="Garamond" w:cs="Arial"/>
          <w:b/>
          <w:sz w:val="20"/>
          <w:szCs w:val="20"/>
        </w:rPr>
        <w:t xml:space="preserve">Potwierdzenie wniesienia wadium, </w:t>
      </w:r>
      <w:proofErr w:type="gramStart"/>
      <w:r w:rsidRPr="00BE4F96">
        <w:rPr>
          <w:rFonts w:ascii="Garamond" w:eastAsia="Arial" w:hAnsi="Garamond" w:cs="Arial"/>
          <w:b/>
          <w:sz w:val="20"/>
          <w:szCs w:val="20"/>
        </w:rPr>
        <w:t>( o</w:t>
      </w:r>
      <w:proofErr w:type="gramEnd"/>
      <w:r w:rsidRPr="00BE4F96">
        <w:rPr>
          <w:rFonts w:ascii="Garamond" w:eastAsia="Arial" w:hAnsi="Garamond" w:cs="Arial"/>
          <w:b/>
          <w:sz w:val="20"/>
          <w:szCs w:val="20"/>
        </w:rPr>
        <w:t xml:space="preserve"> ile jest to wymagane),</w:t>
      </w:r>
    </w:p>
    <w:p w14:paraId="04D4EF5A"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26C4784E" w:rsidR="009046AB" w:rsidRPr="00371326" w:rsidRDefault="00BE4F96" w:rsidP="00694750">
      <w:pPr>
        <w:numPr>
          <w:ilvl w:val="1"/>
          <w:numId w:val="86"/>
        </w:numPr>
        <w:tabs>
          <w:tab w:val="left" w:pos="0"/>
        </w:tabs>
        <w:spacing w:line="276" w:lineRule="auto"/>
        <w:jc w:val="both"/>
        <w:rPr>
          <w:rFonts w:ascii="Garamond" w:hAnsi="Garamond" w:cs="Garamond"/>
          <w:sz w:val="20"/>
          <w:szCs w:val="20"/>
        </w:rPr>
      </w:pPr>
      <w:r>
        <w:rPr>
          <w:rFonts w:ascii="Garamond" w:hAnsi="Garamond" w:cs="Garamond"/>
          <w:sz w:val="20"/>
          <w:szCs w:val="20"/>
        </w:rPr>
        <w:lastRenderedPageBreak/>
        <w:t xml:space="preserve">Zamawiający </w:t>
      </w:r>
      <w:r w:rsidRPr="00BE4F96">
        <w:rPr>
          <w:rFonts w:ascii="Garamond" w:hAnsi="Garamond" w:cs="Garamond"/>
          <w:sz w:val="20"/>
          <w:szCs w:val="20"/>
        </w:rPr>
        <w:t>nie stawia wymagań w tym zakresie – nie ma zastosowania zatem.</w:t>
      </w:r>
    </w:p>
    <w:p w14:paraId="05C07480" w14:textId="77777777" w:rsidR="009046AB" w:rsidRPr="00371326" w:rsidRDefault="009046AB" w:rsidP="00694750">
      <w:pPr>
        <w:numPr>
          <w:ilvl w:val="0"/>
          <w:numId w:val="86"/>
        </w:numPr>
        <w:tabs>
          <w:tab w:val="left" w:pos="0"/>
        </w:tabs>
        <w:spacing w:line="276" w:lineRule="auto"/>
        <w:jc w:val="both"/>
        <w:rPr>
          <w:rFonts w:ascii="Garamond" w:hAnsi="Garamond" w:cs="Garamond"/>
          <w:sz w:val="20"/>
          <w:szCs w:val="20"/>
        </w:rPr>
      </w:pPr>
      <w:bookmarkStart w:id="4" w:name="page7"/>
      <w:bookmarkEnd w:id="4"/>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694750">
      <w:pPr>
        <w:numPr>
          <w:ilvl w:val="0"/>
          <w:numId w:val="86"/>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694750">
      <w:pPr>
        <w:numPr>
          <w:ilvl w:val="0"/>
          <w:numId w:val="86"/>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694750">
      <w:pPr>
        <w:numPr>
          <w:ilvl w:val="2"/>
          <w:numId w:val="86"/>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22F80A12"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00DE5A06" w:rsidRPr="00DE5A06">
        <w:rPr>
          <w:rFonts w:ascii="Garamond" w:hAnsi="Garamond" w:cs="Arial"/>
          <w:iCs/>
          <w:sz w:val="20"/>
          <w:szCs w:val="20"/>
        </w:rPr>
        <w:t xml:space="preserve">, </w:t>
      </w:r>
      <w:r w:rsidR="00DE5A06" w:rsidRPr="00DE5A06">
        <w:rPr>
          <w:rFonts w:ascii="Garamond" w:hAnsi="Garamond" w:cs="Arial"/>
          <w:sz w:val="20"/>
          <w:szCs w:val="20"/>
        </w:rPr>
        <w:t xml:space="preserve">lub w postaci elektronicznej opatrzonej podpisem zaufanym lub podpisem osobistym, </w:t>
      </w:r>
      <w:r w:rsidR="00DE5A06" w:rsidRPr="00DE5A06">
        <w:rPr>
          <w:rFonts w:ascii="Garamond" w:hAnsi="Garamond" w:cs="Arial"/>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00DE5A06" w:rsidRPr="00DE5A06">
        <w:rPr>
          <w:rFonts w:ascii="Garamond" w:hAnsi="Garamond" w:cs="Arial"/>
          <w:sz w:val="20"/>
          <w:szCs w:val="20"/>
        </w:rPr>
        <w:t>lub w postaci elektronicznej opatrzonej podpisem zaufanym lub podpisem osobistym,</w:t>
      </w:r>
    </w:p>
    <w:p w14:paraId="129FDF11" w14:textId="085832EA"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w:t>
      </w:r>
      <w:r w:rsidR="00DE5A06" w:rsidRPr="00DE5A06">
        <w:rPr>
          <w:rFonts w:ascii="Garamond" w:hAnsi="Garamond" w:cs="Calibri Light"/>
          <w:iCs/>
          <w:sz w:val="20"/>
          <w:szCs w:val="20"/>
        </w:rPr>
        <w:t>oraz pozostałe oświadczenia wskazane w SWZ wykonawca składa w postaci elektronicznej opatrzonej kwalifikowanym podpisem elektronicznym, lub w postaci elektronicznej opatrzonej podpisem zaufanym lub podpisem osobistym</w:t>
      </w:r>
    </w:p>
    <w:p w14:paraId="1A3D37DD" w14:textId="6FD13C9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w:t>
      </w:r>
      <w:r w:rsidR="00DE5A06" w:rsidRPr="00DE5A06">
        <w:rPr>
          <w:rFonts w:ascii="Garamond" w:hAnsi="Garamond" w:cs="Calibri Light"/>
          <w:iCs/>
          <w:sz w:val="20"/>
          <w:szCs w:val="20"/>
        </w:rPr>
        <w:t>składane są w postaci elektronicznej opatrzonej kwalifikowanym podpisem elektronicznym, lub w postaci elektronicznej opatrzonej podpisem zaufanym lub podpisem osobistym</w:t>
      </w:r>
      <w:r w:rsidR="00DE5A06" w:rsidRPr="00DE5A06">
        <w:rPr>
          <w:rFonts w:ascii="Garamond" w:hAnsi="Garamond" w:cs="Calibri Light"/>
          <w:i/>
          <w:iCs/>
          <w:sz w:val="20"/>
          <w:szCs w:val="20"/>
        </w:rPr>
        <w:t xml:space="preserve"> </w:t>
      </w:r>
      <w:r w:rsidR="00DE5A06" w:rsidRPr="00DE5A06">
        <w:rPr>
          <w:rFonts w:ascii="Garamond" w:hAnsi="Garamond" w:cs="Calibri Light"/>
          <w:iCs/>
          <w:sz w:val="20"/>
          <w:szCs w:val="20"/>
        </w:rPr>
        <w:t>lub kopii poświadczonej za zgodność z oryginałem w formie elektronicznej opatrzonej kwalifikowanym podpisem elektronicznym, lub opatrzonej podpisem zaufanym lub podpisem osobistym.</w:t>
      </w:r>
    </w:p>
    <w:p w14:paraId="3994E4F7" w14:textId="7777777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694750">
      <w:pPr>
        <w:numPr>
          <w:ilvl w:val="0"/>
          <w:numId w:val="86"/>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619E79BB"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00DE5A06" w:rsidRPr="00DE5A06">
        <w:rPr>
          <w:rFonts w:ascii="Garamond" w:hAnsi="Garamond"/>
          <w:sz w:val="20"/>
          <w:szCs w:val="20"/>
        </w:rPr>
        <w:t>lub w postaci elektronicznej opatrzonej podpisem zaufanym lub podpisem osobistym</w:t>
      </w:r>
      <w:r w:rsidR="00DE5A06" w:rsidRPr="00DE5A06">
        <w:rPr>
          <w:rFonts w:ascii="Garamond" w:hAnsi="Garamond"/>
          <w:iCs/>
          <w:sz w:val="20"/>
          <w:szCs w:val="20"/>
        </w:rPr>
        <w:t xml:space="preserve"> </w:t>
      </w:r>
      <w:r w:rsidR="00DE5A06" w:rsidRPr="00DE5A06">
        <w:rPr>
          <w:rFonts w:ascii="Garamond" w:hAnsi="Garamond"/>
          <w:sz w:val="20"/>
          <w:szCs w:val="20"/>
        </w:rPr>
        <w:t>przez osobę umocowaną do działania w imieniu Wykonawcy.</w:t>
      </w:r>
    </w:p>
    <w:p w14:paraId="2001AB16" w14:textId="6E127F03" w:rsidR="009046AB"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t>
      </w:r>
      <w:r w:rsidRPr="00371326">
        <w:rPr>
          <w:rFonts w:ascii="Garamond" w:hAnsi="Garamond"/>
          <w:sz w:val="20"/>
          <w:szCs w:val="20"/>
        </w:rPr>
        <w:lastRenderedPageBreak/>
        <w:t>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elektronicznej </w:t>
      </w:r>
      <w:r w:rsidR="00B34DEA" w:rsidRPr="00371326">
        <w:rPr>
          <w:rFonts w:ascii="Garamond" w:hAnsi="Garamond"/>
          <w:sz w:val="20"/>
          <w:szCs w:val="20"/>
        </w:rPr>
        <w:t>(tj. Dz.U. z 202</w:t>
      </w:r>
      <w:r w:rsidR="0052425C">
        <w:rPr>
          <w:rFonts w:ascii="Garamond" w:hAnsi="Garamond"/>
          <w:sz w:val="20"/>
          <w:szCs w:val="20"/>
        </w:rPr>
        <w:t>4</w:t>
      </w:r>
      <w:r w:rsidR="00B34DEA" w:rsidRPr="00371326">
        <w:rPr>
          <w:rFonts w:ascii="Garamond" w:hAnsi="Garamond"/>
          <w:sz w:val="20"/>
          <w:szCs w:val="20"/>
        </w:rPr>
        <w:t xml:space="preserve"> r. poz. 17</w:t>
      </w:r>
      <w:r w:rsidR="0052425C">
        <w:rPr>
          <w:rFonts w:ascii="Garamond" w:hAnsi="Garamond"/>
          <w:sz w:val="20"/>
          <w:szCs w:val="20"/>
        </w:rPr>
        <w:t>25</w:t>
      </w:r>
      <w:r w:rsidR="00B34DEA" w:rsidRPr="00371326">
        <w:rPr>
          <w:rFonts w:ascii="Garamond" w:hAnsi="Garamond"/>
          <w:sz w:val="20"/>
          <w:szCs w:val="20"/>
        </w:rPr>
        <w:t>)</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687BC721" w14:textId="77777777" w:rsidR="00DE5A06" w:rsidRPr="00613D3D" w:rsidRDefault="00DE5A06" w:rsidP="00694750">
      <w:pPr>
        <w:pStyle w:val="Standard"/>
        <w:numPr>
          <w:ilvl w:val="1"/>
          <w:numId w:val="123"/>
        </w:numPr>
        <w:tabs>
          <w:tab w:val="left" w:pos="0"/>
          <w:tab w:val="left" w:pos="567"/>
        </w:tabs>
        <w:spacing w:line="276" w:lineRule="auto"/>
        <w:jc w:val="both"/>
        <w:rPr>
          <w:rFonts w:ascii="Garamond" w:hAnsi="Garamond"/>
          <w:sz w:val="20"/>
          <w:szCs w:val="20"/>
        </w:rPr>
      </w:pPr>
      <w:r w:rsidRPr="00613D3D">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613D3D">
        <w:rPr>
          <w:rFonts w:ascii="Garamond" w:hAnsi="Garamond"/>
          <w:sz w:val="20"/>
          <w:szCs w:val="20"/>
        </w:rPr>
        <w:t>tzw</w:t>
      </w:r>
      <w:proofErr w:type="spellEnd"/>
      <w:r w:rsidRPr="00613D3D">
        <w:rPr>
          <w:rFonts w:ascii="Garamond" w:hAnsi="Garamond"/>
          <w:sz w:val="20"/>
          <w:szCs w:val="20"/>
        </w:rPr>
        <w:t xml:space="preserve"> krajowych a korzystanie z niego możliwe jest jedynie </w:t>
      </w:r>
      <w:proofErr w:type="gramStart"/>
      <w:r w:rsidRPr="00613D3D">
        <w:rPr>
          <w:rFonts w:ascii="Garamond" w:hAnsi="Garamond"/>
          <w:sz w:val="20"/>
          <w:szCs w:val="20"/>
        </w:rPr>
        <w:t>z  wykorzystaniem</w:t>
      </w:r>
      <w:proofErr w:type="gramEnd"/>
      <w:r w:rsidRPr="00613D3D">
        <w:rPr>
          <w:rFonts w:ascii="Garamond" w:hAnsi="Garamond"/>
          <w:sz w:val="20"/>
          <w:szCs w:val="20"/>
        </w:rPr>
        <w:t xml:space="preserve"> systemu teleinformatycznego pozwalającego na użycie pieczęci elektronicznej ministra właściwego do spraw informatyzacji Systemem zapewniającym możliwość wykorzystania podpisu zaufanego jest w Polsce system </w:t>
      </w:r>
      <w:proofErr w:type="spellStart"/>
      <w:r w:rsidRPr="00613D3D">
        <w:rPr>
          <w:rFonts w:ascii="Garamond" w:hAnsi="Garamond"/>
          <w:sz w:val="20"/>
          <w:szCs w:val="20"/>
        </w:rPr>
        <w:t>ePUAP</w:t>
      </w:r>
      <w:proofErr w:type="spellEnd"/>
      <w:r w:rsidRPr="00613D3D">
        <w:rPr>
          <w:rFonts w:ascii="Garamond" w:hAnsi="Garamond"/>
          <w:sz w:val="20"/>
          <w:szCs w:val="20"/>
        </w:rPr>
        <w:t xml:space="preserve">. </w:t>
      </w:r>
    </w:p>
    <w:p w14:paraId="2BB40ACD" w14:textId="4CAFF85C" w:rsidR="00DE5A06" w:rsidRPr="00DE5A06" w:rsidRDefault="00DE5A06" w:rsidP="00694750">
      <w:pPr>
        <w:pStyle w:val="Standard"/>
        <w:numPr>
          <w:ilvl w:val="1"/>
          <w:numId w:val="123"/>
        </w:numPr>
        <w:tabs>
          <w:tab w:val="left" w:pos="0"/>
          <w:tab w:val="left" w:pos="567"/>
        </w:tabs>
        <w:spacing w:line="276" w:lineRule="auto"/>
        <w:jc w:val="both"/>
        <w:rPr>
          <w:rFonts w:ascii="Garamond" w:hAnsi="Garamond"/>
          <w:sz w:val="20"/>
          <w:szCs w:val="20"/>
        </w:rPr>
      </w:pPr>
      <w:r w:rsidRPr="00613D3D">
        <w:rPr>
          <w:rFonts w:ascii="Garamond" w:hAnsi="Garamond"/>
          <w:sz w:val="20"/>
          <w:szCs w:val="20"/>
        </w:rPr>
        <w:t>Z kolei podpis osobisty, to zgodnie z art 2 ust 1 pkt 9 ustawy z dnia 6 sierpnia 2010 r o dowodach osobistych (Dz.U.202</w:t>
      </w:r>
      <w:r w:rsidR="0052425C">
        <w:rPr>
          <w:rFonts w:ascii="Garamond" w:hAnsi="Garamond"/>
          <w:sz w:val="20"/>
          <w:szCs w:val="20"/>
        </w:rPr>
        <w:t>5</w:t>
      </w:r>
      <w:r w:rsidRPr="00613D3D">
        <w:rPr>
          <w:rFonts w:ascii="Garamond" w:hAnsi="Garamond"/>
          <w:sz w:val="20"/>
          <w:szCs w:val="20"/>
        </w:rPr>
        <w:t>.</w:t>
      </w:r>
      <w:r w:rsidR="0052425C">
        <w:rPr>
          <w:rFonts w:ascii="Garamond" w:hAnsi="Garamond"/>
          <w:sz w:val="20"/>
          <w:szCs w:val="20"/>
        </w:rPr>
        <w:t>1753</w:t>
      </w:r>
      <w:r w:rsidRPr="00613D3D">
        <w:rPr>
          <w:rFonts w:ascii="Garamond" w:hAnsi="Garamond"/>
          <w:sz w:val="20"/>
          <w:szCs w:val="20"/>
        </w:rPr>
        <w:t>) podpis osobisty to zaawansowany podpis elektroniczny w rozumieniu art 3 pkt 11 rozporządzenia eIDAS, weryfikowany za pomocą certyfikatu podpisu osobistego.</w:t>
      </w:r>
    </w:p>
    <w:p w14:paraId="7B0D244F"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Oferta powinna być sporządzona w języku polskim, z zachowaniem postaci elektronicznej w następujących formatach przesyłanych danych: .pdf, .</w:t>
      </w:r>
      <w:proofErr w:type="spellStart"/>
      <w:r w:rsidRPr="00371326">
        <w:rPr>
          <w:rFonts w:ascii="Garamond" w:hAnsi="Garamond"/>
          <w:sz w:val="20"/>
          <w:szCs w:val="20"/>
        </w:rPr>
        <w:t>doc</w:t>
      </w:r>
      <w:proofErr w:type="spellEnd"/>
      <w:r w:rsidRPr="00371326">
        <w:rPr>
          <w:rFonts w:ascii="Garamond" w:hAnsi="Garamond"/>
          <w:sz w:val="20"/>
          <w:szCs w:val="20"/>
        </w:rPr>
        <w:t>, .</w:t>
      </w:r>
      <w:proofErr w:type="spellStart"/>
      <w:r w:rsidRPr="00371326">
        <w:rPr>
          <w:rFonts w:ascii="Garamond" w:hAnsi="Garamond"/>
          <w:sz w:val="20"/>
          <w:szCs w:val="20"/>
        </w:rPr>
        <w:t>docx</w:t>
      </w:r>
      <w:proofErr w:type="spellEnd"/>
      <w:proofErr w:type="gramStart"/>
      <w:r w:rsidRPr="00371326">
        <w:rPr>
          <w:rFonts w:ascii="Garamond" w:hAnsi="Garamond"/>
          <w:sz w:val="20"/>
          <w:szCs w:val="20"/>
        </w:rPr>
        <w:t>, ,</w:t>
      </w:r>
      <w:proofErr w:type="gramEnd"/>
      <w:r w:rsidRPr="00371326">
        <w:rPr>
          <w:rFonts w:ascii="Garamond" w:hAnsi="Garamond"/>
          <w:sz w:val="20"/>
          <w:szCs w:val="20"/>
        </w:rPr>
        <w:t xml:space="preserve"> i podpisana kwalifikowanym podpisem elektronicznym. Ofertę należy złożyć w oryginale. </w:t>
      </w:r>
    </w:p>
    <w:p w14:paraId="3B6503C3" w14:textId="704A9022"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w:t>
      </w:r>
      <w:r w:rsidR="0052425C">
        <w:rPr>
          <w:rFonts w:ascii="Garamond" w:hAnsi="Garamond"/>
          <w:sz w:val="20"/>
          <w:szCs w:val="20"/>
        </w:rPr>
        <w:t>6</w:t>
      </w:r>
      <w:r w:rsidR="00B34DEA" w:rsidRPr="00371326">
        <w:rPr>
          <w:rFonts w:ascii="Garamond" w:hAnsi="Garamond"/>
          <w:sz w:val="20"/>
          <w:szCs w:val="20"/>
        </w:rPr>
        <w:t xml:space="preserve"> r. poz. </w:t>
      </w:r>
      <w:r w:rsidR="0052425C">
        <w:rPr>
          <w:rFonts w:ascii="Garamond" w:hAnsi="Garamond"/>
          <w:sz w:val="20"/>
          <w:szCs w:val="20"/>
        </w:rPr>
        <w:t>86</w:t>
      </w:r>
      <w:r w:rsidR="00B34DEA" w:rsidRPr="00371326">
        <w:rPr>
          <w:rFonts w:ascii="Garamond" w:hAnsi="Garamond"/>
          <w:sz w:val="20"/>
          <w:szCs w:val="20"/>
        </w:rPr>
        <w:t>),</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0D9AEA4"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104E78">
        <w:rPr>
          <w:rFonts w:ascii="Garamond" w:hAnsi="Garamond"/>
          <w:sz w:val="20"/>
          <w:szCs w:val="20"/>
        </w:rPr>
        <w:t>aj</w:t>
      </w:r>
      <w:r w:rsidRPr="00371326">
        <w:rPr>
          <w:rFonts w:ascii="Garamond" w:hAnsi="Garamond"/>
          <w:sz w:val="20"/>
          <w:szCs w:val="20"/>
        </w:rPr>
        <w:t xml:space="preserve">ącym. </w:t>
      </w:r>
    </w:p>
    <w:p w14:paraId="2799ACCD"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 xml:space="preserve">zestawienie </w:t>
      </w:r>
      <w:proofErr w:type="gramStart"/>
      <w:r w:rsidR="008630ED" w:rsidRPr="00371326">
        <w:rPr>
          <w:rFonts w:ascii="Garamond" w:hAnsi="Garamond" w:cs="Garamond"/>
          <w:bCs/>
          <w:sz w:val="20"/>
          <w:szCs w:val="20"/>
        </w:rPr>
        <w:t>wymagań  i</w:t>
      </w:r>
      <w:proofErr w:type="gramEnd"/>
      <w:r w:rsidR="008630ED" w:rsidRPr="00371326">
        <w:rPr>
          <w:rFonts w:ascii="Garamond" w:hAnsi="Garamond" w:cs="Garamond"/>
          <w:bCs/>
          <w:sz w:val="20"/>
          <w:szCs w:val="20"/>
        </w:rPr>
        <w:t xml:space="preserve">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w:t>
      </w:r>
      <w:r w:rsidRPr="00371326">
        <w:rPr>
          <w:rFonts w:ascii="Garamond" w:hAnsi="Garamond" w:cs="Calibri"/>
          <w:kern w:val="0"/>
          <w:sz w:val="20"/>
          <w:szCs w:val="20"/>
          <w:lang w:eastAsia="pl-PL"/>
        </w:rPr>
        <w:lastRenderedPageBreak/>
        <w:t>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w:t>
      </w:r>
      <w:proofErr w:type="gramStart"/>
      <w:r w:rsidRPr="00371326">
        <w:rPr>
          <w:rFonts w:ascii="Garamond" w:hAnsi="Garamond" w:cs="Calibri"/>
          <w:b/>
          <w:bCs/>
          <w:sz w:val="20"/>
          <w:szCs w:val="20"/>
        </w:rPr>
        <w:t>pamiętać  o</w:t>
      </w:r>
      <w:proofErr w:type="gramEnd"/>
      <w:r w:rsidRPr="00371326">
        <w:rPr>
          <w:rFonts w:ascii="Garamond" w:hAnsi="Garamond" w:cs="Calibri"/>
          <w:b/>
          <w:bCs/>
          <w:sz w:val="20"/>
          <w:szCs w:val="20"/>
        </w:rPr>
        <w:t xml:space="preserve"> obowiązku dołączenia do pliku stanowiącego ofertę także pliku podpisującego, który generuje się automatycznie podczas złożenia podpisu.</w:t>
      </w:r>
    </w:p>
    <w:p w14:paraId="3F97E54B" w14:textId="57CED3CC" w:rsidR="009046AB" w:rsidRPr="00371326" w:rsidRDefault="009046AB" w:rsidP="00371326">
      <w:pPr>
        <w:spacing w:line="276" w:lineRule="auto"/>
        <w:jc w:val="both"/>
        <w:rPr>
          <w:rFonts w:ascii="Garamond" w:hAnsi="Garamond"/>
          <w:b/>
          <w:sz w:val="20"/>
          <w:szCs w:val="20"/>
        </w:rPr>
      </w:pPr>
      <w:bookmarkStart w:id="5" w:name="_Toc529078494"/>
      <w:r w:rsidRPr="00371326">
        <w:rPr>
          <w:rFonts w:ascii="Garamond" w:hAnsi="Garamond"/>
          <w:b/>
          <w:sz w:val="20"/>
          <w:szCs w:val="20"/>
        </w:rPr>
        <w:t>2</w:t>
      </w:r>
      <w:r w:rsidR="00B33113">
        <w:rPr>
          <w:rFonts w:ascii="Garamond" w:hAnsi="Garamond"/>
          <w:b/>
          <w:sz w:val="20"/>
          <w:szCs w:val="20"/>
        </w:rPr>
        <w:t>0</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5"/>
      <w:r w:rsidRPr="00371326">
        <w:rPr>
          <w:rFonts w:ascii="Garamond" w:hAnsi="Garamond" w:cs="Garamond"/>
          <w:b/>
          <w:bCs/>
          <w:sz w:val="20"/>
          <w:szCs w:val="20"/>
        </w:rPr>
        <w:t xml:space="preserve"> </w:t>
      </w:r>
    </w:p>
    <w:p w14:paraId="41445652" w14:textId="556CA091"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694750">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371326">
        <w:rPr>
          <w:rFonts w:ascii="Garamond" w:hAnsi="Garamond" w:cs="Calibri"/>
          <w:kern w:val="0"/>
          <w:sz w:val="20"/>
          <w:szCs w:val="20"/>
          <w:lang w:eastAsia="pl-PL"/>
        </w:rPr>
        <w:t xml:space="preserve">pocztą elektroniczną na adres e-mail: </w:t>
      </w:r>
      <w:hyperlink r:id="rId10"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694750">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1" w:history="1">
        <w:r w:rsidRPr="00371326">
          <w:rPr>
            <w:rFonts w:ascii="Garamond" w:hAnsi="Garamond" w:cs="Calibri"/>
            <w:kern w:val="0"/>
            <w:sz w:val="20"/>
            <w:szCs w:val="20"/>
            <w:u w:val="single"/>
            <w:lang w:eastAsia="pl-PL"/>
          </w:rPr>
          <w:t>https://ezamowienia.gov.pl</w:t>
        </w:r>
      </w:hyperlink>
      <w:bookmarkEnd w:id="6"/>
      <w:r w:rsidRPr="00371326">
        <w:rPr>
          <w:rFonts w:ascii="Garamond" w:hAnsi="Garamond" w:cs="Calibri"/>
          <w:kern w:val="0"/>
          <w:sz w:val="20"/>
          <w:szCs w:val="20"/>
          <w:lang w:eastAsia="pl-PL"/>
        </w:rPr>
        <w:t>.</w:t>
      </w:r>
    </w:p>
    <w:p w14:paraId="59995AA1"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 xml:space="preserve">Maksymalny rozmiar plików </w:t>
      </w:r>
      <w:r w:rsidRPr="00371326">
        <w:rPr>
          <w:rFonts w:ascii="Garamond" w:hAnsi="Garamond" w:cs="Arial"/>
          <w:sz w:val="20"/>
          <w:szCs w:val="20"/>
        </w:rPr>
        <w:lastRenderedPageBreak/>
        <w:t>przesyłanych za pośrednictwem „Formularzy do komunikacji” wynosi 150 MB (wielkość ta dotyczy plików przesyłanych jako załączniki do jednego formularza).</w:t>
      </w:r>
    </w:p>
    <w:p w14:paraId="2DA2EB7D"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2"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w:t>
      </w:r>
      <w:proofErr w:type="spellStart"/>
      <w:r w:rsidRPr="00371326">
        <w:rPr>
          <w:rFonts w:ascii="Garamond" w:hAnsi="Garamond" w:cs="Arial"/>
          <w:sz w:val="20"/>
          <w:szCs w:val="20"/>
        </w:rPr>
        <w:t>odwzorowań</w:t>
      </w:r>
      <w:proofErr w:type="spellEnd"/>
      <w:r w:rsidRPr="00371326">
        <w:rPr>
          <w:rFonts w:ascii="Garamond" w:hAnsi="Garamond" w:cs="Arial"/>
          <w:sz w:val="20"/>
          <w:szCs w:val="20"/>
        </w:rPr>
        <w:t xml:space="preserve"> przyjmuje się datę ich wpływu na Platformę e-Zamówienia lub datę i godzinę wpływu na serwer pocztowy Zamawiającego. </w:t>
      </w:r>
    </w:p>
    <w:p w14:paraId="64CB957E" w14:textId="184A852D" w:rsidR="009046AB" w:rsidRPr="00B33113" w:rsidRDefault="009046AB" w:rsidP="00694750">
      <w:pPr>
        <w:pStyle w:val="Akapitzlist"/>
        <w:numPr>
          <w:ilvl w:val="0"/>
          <w:numId w:val="124"/>
        </w:numPr>
        <w:tabs>
          <w:tab w:val="left" w:pos="0"/>
        </w:tabs>
        <w:spacing w:after="0"/>
        <w:ind w:left="426" w:hanging="426"/>
        <w:rPr>
          <w:rFonts w:ascii="Garamond" w:hAnsi="Garamond" w:cs="Garamond"/>
          <w:b/>
          <w:bCs/>
          <w:sz w:val="20"/>
          <w:szCs w:val="20"/>
        </w:rPr>
      </w:pPr>
      <w:r w:rsidRPr="00B33113">
        <w:rPr>
          <w:rFonts w:ascii="Garamond" w:hAnsi="Garamond"/>
          <w:b/>
          <w:bCs/>
          <w:sz w:val="20"/>
          <w:szCs w:val="20"/>
        </w:rPr>
        <w:t>MIEJSCE ORAZ TERMIN SKŁADANIA I OTWARCIA OFERT:</w:t>
      </w:r>
    </w:p>
    <w:p w14:paraId="7132E321" w14:textId="09CB99D0" w:rsidR="009046AB" w:rsidRPr="00B33113" w:rsidRDefault="009046AB" w:rsidP="00694750">
      <w:pPr>
        <w:pStyle w:val="Akapitzlist"/>
        <w:numPr>
          <w:ilvl w:val="0"/>
          <w:numId w:val="80"/>
        </w:numPr>
        <w:tabs>
          <w:tab w:val="left" w:pos="0"/>
        </w:tabs>
        <w:suppressAutoHyphens w:val="0"/>
        <w:autoSpaceDN/>
        <w:spacing w:after="0"/>
        <w:ind w:left="357" w:hanging="357"/>
        <w:contextualSpacing/>
        <w:jc w:val="both"/>
        <w:textAlignment w:val="auto"/>
        <w:rPr>
          <w:rFonts w:ascii="Garamond" w:hAnsi="Garamond" w:cs="Arial"/>
          <w:sz w:val="20"/>
          <w:szCs w:val="20"/>
        </w:rPr>
      </w:pPr>
      <w:r w:rsidRPr="00B33113">
        <w:rPr>
          <w:rFonts w:ascii="Garamond" w:hAnsi="Garamond" w:cs="Arial"/>
          <w:sz w:val="20"/>
          <w:szCs w:val="20"/>
        </w:rPr>
        <w:t>Wykonawca może złożyć tylko jedną ofertę.</w:t>
      </w:r>
    </w:p>
    <w:p w14:paraId="48405975" w14:textId="02B8348D" w:rsidR="009046AB" w:rsidRPr="00AF15A5"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AF15A5">
        <w:rPr>
          <w:rFonts w:ascii="Garamond" w:hAnsi="Garamond" w:cs="Arial"/>
          <w:color w:val="EE0000"/>
          <w:sz w:val="20"/>
          <w:szCs w:val="20"/>
        </w:rPr>
        <w:t xml:space="preserve">Ofertę wraz z wymaganymi dokumentami należy złożyć w terminie </w:t>
      </w:r>
      <w:r w:rsidRPr="00AF15A5">
        <w:rPr>
          <w:rFonts w:ascii="Garamond" w:hAnsi="Garamond" w:cs="Arial"/>
          <w:b/>
          <w:bCs/>
          <w:color w:val="EE0000"/>
          <w:sz w:val="20"/>
          <w:szCs w:val="20"/>
        </w:rPr>
        <w:t xml:space="preserve">do dnia </w:t>
      </w:r>
      <w:r w:rsidR="003F31C5" w:rsidRPr="00AF15A5">
        <w:rPr>
          <w:rFonts w:ascii="Garamond" w:hAnsi="Garamond" w:cs="Arial"/>
          <w:b/>
          <w:bCs/>
          <w:color w:val="EE0000"/>
          <w:sz w:val="20"/>
          <w:szCs w:val="20"/>
        </w:rPr>
        <w:t>1</w:t>
      </w:r>
      <w:r w:rsidR="00AF15A5" w:rsidRPr="00AF15A5">
        <w:rPr>
          <w:rFonts w:ascii="Garamond" w:hAnsi="Garamond" w:cs="Arial"/>
          <w:b/>
          <w:bCs/>
          <w:color w:val="EE0000"/>
          <w:sz w:val="20"/>
          <w:szCs w:val="20"/>
        </w:rPr>
        <w:t>3</w:t>
      </w:r>
      <w:r w:rsidR="003F31C5" w:rsidRPr="00AF15A5">
        <w:rPr>
          <w:rFonts w:ascii="Garamond" w:hAnsi="Garamond" w:cs="Arial"/>
          <w:b/>
          <w:bCs/>
          <w:color w:val="EE0000"/>
          <w:sz w:val="20"/>
          <w:szCs w:val="20"/>
        </w:rPr>
        <w:t>.03</w:t>
      </w:r>
      <w:r w:rsidR="00614E75" w:rsidRPr="00AF15A5">
        <w:rPr>
          <w:rFonts w:ascii="Garamond" w:hAnsi="Garamond" w:cs="Arial"/>
          <w:b/>
          <w:bCs/>
          <w:color w:val="EE0000"/>
          <w:sz w:val="20"/>
          <w:szCs w:val="20"/>
        </w:rPr>
        <w:t>.202</w:t>
      </w:r>
      <w:r w:rsidR="008630ED" w:rsidRPr="00AF15A5">
        <w:rPr>
          <w:rFonts w:ascii="Garamond" w:hAnsi="Garamond" w:cs="Arial"/>
          <w:b/>
          <w:bCs/>
          <w:color w:val="EE0000"/>
          <w:sz w:val="20"/>
          <w:szCs w:val="20"/>
        </w:rPr>
        <w:t>6</w:t>
      </w:r>
      <w:r w:rsidR="00BF1D27" w:rsidRPr="00AF15A5">
        <w:rPr>
          <w:rFonts w:ascii="Garamond" w:hAnsi="Garamond" w:cs="Arial"/>
          <w:b/>
          <w:bCs/>
          <w:color w:val="EE0000"/>
          <w:sz w:val="20"/>
          <w:szCs w:val="20"/>
        </w:rPr>
        <w:t xml:space="preserve"> </w:t>
      </w:r>
      <w:r w:rsidR="00D9615D" w:rsidRPr="00AF15A5">
        <w:rPr>
          <w:rFonts w:ascii="Garamond" w:hAnsi="Garamond" w:cs="Arial"/>
          <w:b/>
          <w:bCs/>
          <w:color w:val="EE0000"/>
          <w:sz w:val="20"/>
          <w:szCs w:val="20"/>
        </w:rPr>
        <w:t>roku</w:t>
      </w:r>
      <w:r w:rsidRPr="00AF15A5">
        <w:rPr>
          <w:rFonts w:ascii="Garamond" w:hAnsi="Garamond" w:cs="Arial"/>
          <w:b/>
          <w:bCs/>
          <w:color w:val="EE0000"/>
          <w:sz w:val="20"/>
          <w:szCs w:val="20"/>
        </w:rPr>
        <w:t xml:space="preserve"> do godziny </w:t>
      </w:r>
      <w:r w:rsidR="00125459" w:rsidRPr="00AF15A5">
        <w:rPr>
          <w:rFonts w:ascii="Garamond" w:hAnsi="Garamond" w:cs="Arial"/>
          <w:b/>
          <w:bCs/>
          <w:color w:val="EE0000"/>
          <w:sz w:val="20"/>
          <w:szCs w:val="20"/>
        </w:rPr>
        <w:t>0</w:t>
      </w:r>
      <w:r w:rsidR="00B33113" w:rsidRPr="00AF15A5">
        <w:rPr>
          <w:rFonts w:ascii="Garamond" w:hAnsi="Garamond" w:cs="Arial"/>
          <w:b/>
          <w:bCs/>
          <w:color w:val="EE0000"/>
          <w:sz w:val="20"/>
          <w:szCs w:val="20"/>
        </w:rPr>
        <w:t>9</w:t>
      </w:r>
      <w:r w:rsidRPr="00AF15A5">
        <w:rPr>
          <w:rFonts w:ascii="Garamond" w:hAnsi="Garamond" w:cs="Arial"/>
          <w:b/>
          <w:bCs/>
          <w:color w:val="EE0000"/>
          <w:sz w:val="20"/>
          <w:szCs w:val="20"/>
        </w:rPr>
        <w:t>:00.</w:t>
      </w:r>
    </w:p>
    <w:p w14:paraId="67B4A9B4" w14:textId="6A4D2CEC" w:rsidR="009046AB" w:rsidRPr="00AF15A5"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AF15A5">
        <w:rPr>
          <w:rFonts w:ascii="Garamond" w:hAnsi="Garamond" w:cs="Arial"/>
          <w:bCs/>
          <w:color w:val="EE0000"/>
          <w:sz w:val="20"/>
          <w:szCs w:val="20"/>
        </w:rPr>
        <w:t>Otwarcie ofert nastąpi</w:t>
      </w:r>
      <w:r w:rsidRPr="00AF15A5">
        <w:rPr>
          <w:rFonts w:ascii="Garamond" w:hAnsi="Garamond" w:cs="Arial"/>
          <w:b/>
          <w:bCs/>
          <w:color w:val="EE0000"/>
          <w:sz w:val="20"/>
          <w:szCs w:val="20"/>
        </w:rPr>
        <w:t xml:space="preserve"> </w:t>
      </w:r>
      <w:r w:rsidR="003F31C5" w:rsidRPr="00AF15A5">
        <w:rPr>
          <w:rFonts w:ascii="Garamond" w:hAnsi="Garamond" w:cs="Arial"/>
          <w:b/>
          <w:bCs/>
          <w:color w:val="EE0000"/>
          <w:sz w:val="20"/>
          <w:szCs w:val="20"/>
        </w:rPr>
        <w:t>1</w:t>
      </w:r>
      <w:r w:rsidR="00AF15A5" w:rsidRPr="00AF15A5">
        <w:rPr>
          <w:rFonts w:ascii="Garamond" w:hAnsi="Garamond" w:cs="Arial"/>
          <w:b/>
          <w:bCs/>
          <w:color w:val="EE0000"/>
          <w:sz w:val="20"/>
          <w:szCs w:val="20"/>
        </w:rPr>
        <w:t>3</w:t>
      </w:r>
      <w:r w:rsidR="003F31C5" w:rsidRPr="00AF15A5">
        <w:rPr>
          <w:rFonts w:ascii="Garamond" w:hAnsi="Garamond" w:cs="Arial"/>
          <w:b/>
          <w:bCs/>
          <w:color w:val="EE0000"/>
          <w:sz w:val="20"/>
          <w:szCs w:val="20"/>
        </w:rPr>
        <w:t>.03</w:t>
      </w:r>
      <w:r w:rsidR="00614E75" w:rsidRPr="00AF15A5">
        <w:rPr>
          <w:rFonts w:ascii="Garamond" w:hAnsi="Garamond" w:cs="Arial"/>
          <w:b/>
          <w:bCs/>
          <w:color w:val="EE0000"/>
          <w:sz w:val="20"/>
          <w:szCs w:val="20"/>
        </w:rPr>
        <w:t>.202</w:t>
      </w:r>
      <w:r w:rsidR="008630ED" w:rsidRPr="00AF15A5">
        <w:rPr>
          <w:rFonts w:ascii="Garamond" w:hAnsi="Garamond" w:cs="Arial"/>
          <w:b/>
          <w:bCs/>
          <w:color w:val="EE0000"/>
          <w:sz w:val="20"/>
          <w:szCs w:val="20"/>
        </w:rPr>
        <w:t>6</w:t>
      </w:r>
      <w:r w:rsidRPr="00AF15A5">
        <w:rPr>
          <w:rFonts w:ascii="Garamond" w:hAnsi="Garamond" w:cs="Arial"/>
          <w:b/>
          <w:bCs/>
          <w:color w:val="EE0000"/>
          <w:sz w:val="20"/>
          <w:szCs w:val="20"/>
        </w:rPr>
        <w:t xml:space="preserve"> r., o godz.</w:t>
      </w:r>
      <w:r w:rsidR="003F31C5" w:rsidRPr="00AF15A5">
        <w:rPr>
          <w:rFonts w:ascii="Garamond" w:hAnsi="Garamond" w:cs="Arial"/>
          <w:b/>
          <w:bCs/>
          <w:color w:val="EE0000"/>
          <w:sz w:val="20"/>
          <w:szCs w:val="20"/>
        </w:rPr>
        <w:t>9</w:t>
      </w:r>
      <w:r w:rsidRPr="00AF15A5">
        <w:rPr>
          <w:rFonts w:ascii="Garamond" w:hAnsi="Garamond" w:cs="Arial"/>
          <w:b/>
          <w:bCs/>
          <w:color w:val="EE0000"/>
          <w:sz w:val="20"/>
          <w:szCs w:val="20"/>
        </w:rPr>
        <w:t>:</w:t>
      </w:r>
      <w:r w:rsidR="00B33113" w:rsidRPr="00AF15A5">
        <w:rPr>
          <w:rFonts w:ascii="Garamond" w:hAnsi="Garamond" w:cs="Arial"/>
          <w:b/>
          <w:bCs/>
          <w:color w:val="EE0000"/>
          <w:sz w:val="20"/>
          <w:szCs w:val="20"/>
        </w:rPr>
        <w:t>3</w:t>
      </w:r>
      <w:r w:rsidRPr="00AF15A5">
        <w:rPr>
          <w:rFonts w:ascii="Garamond" w:hAnsi="Garamond" w:cs="Arial"/>
          <w:b/>
          <w:bCs/>
          <w:color w:val="EE0000"/>
          <w:sz w:val="20"/>
          <w:szCs w:val="20"/>
        </w:rPr>
        <w:t>0</w:t>
      </w:r>
      <w:r w:rsidRPr="00AF15A5">
        <w:rPr>
          <w:rFonts w:ascii="Garamond" w:hAnsi="Garamond" w:cs="Arial"/>
          <w:color w:val="EE0000"/>
          <w:sz w:val="20"/>
          <w:szCs w:val="20"/>
        </w:rPr>
        <w:t xml:space="preserve"> przy użyciu systemu teleinformatycznego.</w:t>
      </w:r>
    </w:p>
    <w:p w14:paraId="18DF542E"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lastRenderedPageBreak/>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694750">
      <w:pPr>
        <w:numPr>
          <w:ilvl w:val="0"/>
          <w:numId w:val="80"/>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Otwarcie ofert nastąpi na zasadach i w trybie art. 222 ust. 1, 2, 3 i 4 ustawy Pzp.</w:t>
      </w:r>
    </w:p>
    <w:p w14:paraId="3F33967A"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694750">
      <w:pPr>
        <w:numPr>
          <w:ilvl w:val="0"/>
          <w:numId w:val="88"/>
        </w:numPr>
        <w:spacing w:line="276" w:lineRule="auto"/>
        <w:jc w:val="both"/>
        <w:rPr>
          <w:rFonts w:ascii="Garamond" w:hAnsi="Garamond" w:cs="Arial"/>
          <w:vanish/>
          <w:sz w:val="20"/>
          <w:szCs w:val="20"/>
        </w:rPr>
      </w:pPr>
    </w:p>
    <w:p w14:paraId="34EC2836" w14:textId="77777777" w:rsidR="009046AB" w:rsidRPr="00371326" w:rsidRDefault="009046AB" w:rsidP="00694750">
      <w:pPr>
        <w:numPr>
          <w:ilvl w:val="0"/>
          <w:numId w:val="88"/>
        </w:numPr>
        <w:spacing w:line="276" w:lineRule="auto"/>
        <w:jc w:val="both"/>
        <w:rPr>
          <w:rFonts w:ascii="Garamond" w:hAnsi="Garamond" w:cs="Arial"/>
          <w:vanish/>
          <w:sz w:val="20"/>
          <w:szCs w:val="20"/>
        </w:rPr>
      </w:pPr>
    </w:p>
    <w:p w14:paraId="62CF7BED" w14:textId="41658F28" w:rsidR="009046AB" w:rsidRPr="00371326" w:rsidRDefault="00A034CA" w:rsidP="00371326">
      <w:pPr>
        <w:spacing w:line="276" w:lineRule="auto"/>
        <w:rPr>
          <w:rFonts w:ascii="Garamond" w:hAnsi="Garamond"/>
          <w:b/>
          <w:bCs/>
          <w:sz w:val="20"/>
          <w:szCs w:val="20"/>
        </w:rPr>
      </w:pPr>
      <w:r>
        <w:rPr>
          <w:rFonts w:ascii="Garamond" w:hAnsi="Garamond"/>
          <w:b/>
          <w:bCs/>
          <w:sz w:val="20"/>
          <w:szCs w:val="20"/>
        </w:rPr>
        <w:t>22</w:t>
      </w:r>
      <w:r w:rsidR="00E77149">
        <w:rPr>
          <w:rFonts w:ascii="Garamond" w:hAnsi="Garamond"/>
          <w:b/>
          <w:bCs/>
          <w:sz w:val="20"/>
          <w:szCs w:val="20"/>
        </w:rPr>
        <w:t xml:space="preserve">.  </w:t>
      </w:r>
      <w:r w:rsidR="009046AB" w:rsidRPr="00371326">
        <w:rPr>
          <w:rFonts w:ascii="Garamond" w:hAnsi="Garamond"/>
          <w:b/>
          <w:bCs/>
          <w:sz w:val="20"/>
          <w:szCs w:val="20"/>
        </w:rPr>
        <w:t>TERMIN ZWIĄZANIA OFERTĄ.</w:t>
      </w:r>
    </w:p>
    <w:p w14:paraId="4CD22AE8" w14:textId="77777777" w:rsidR="009046AB" w:rsidRPr="00371326" w:rsidRDefault="009046AB" w:rsidP="00694750">
      <w:pPr>
        <w:numPr>
          <w:ilvl w:val="0"/>
          <w:numId w:val="81"/>
        </w:numPr>
        <w:spacing w:line="276" w:lineRule="auto"/>
        <w:jc w:val="both"/>
        <w:rPr>
          <w:rFonts w:ascii="Garamond" w:hAnsi="Garamond" w:cs="Garamond"/>
          <w:vanish/>
          <w:sz w:val="20"/>
          <w:szCs w:val="20"/>
        </w:rPr>
      </w:pPr>
    </w:p>
    <w:p w14:paraId="35C4F121" w14:textId="77777777" w:rsidR="009046AB" w:rsidRPr="00371326" w:rsidRDefault="009046AB" w:rsidP="00694750">
      <w:pPr>
        <w:numPr>
          <w:ilvl w:val="0"/>
          <w:numId w:val="81"/>
        </w:numPr>
        <w:spacing w:line="276" w:lineRule="auto"/>
        <w:jc w:val="both"/>
        <w:rPr>
          <w:rFonts w:ascii="Garamond" w:hAnsi="Garamond" w:cs="Garamond"/>
          <w:vanish/>
          <w:sz w:val="20"/>
          <w:szCs w:val="20"/>
        </w:rPr>
      </w:pPr>
    </w:p>
    <w:p w14:paraId="5F635993" w14:textId="705DDAC6" w:rsidR="009046AB" w:rsidRPr="00AF15A5" w:rsidRDefault="009046AB" w:rsidP="00694750">
      <w:pPr>
        <w:pStyle w:val="Standard"/>
        <w:numPr>
          <w:ilvl w:val="1"/>
          <w:numId w:val="121"/>
        </w:numPr>
        <w:spacing w:line="276" w:lineRule="auto"/>
        <w:ind w:left="284" w:hanging="284"/>
        <w:jc w:val="both"/>
        <w:rPr>
          <w:rFonts w:ascii="Garamond" w:hAnsi="Garamond"/>
          <w:color w:val="EE0000"/>
          <w:sz w:val="20"/>
          <w:szCs w:val="20"/>
        </w:rPr>
      </w:pPr>
      <w:r w:rsidRPr="00AF15A5">
        <w:rPr>
          <w:rFonts w:ascii="Garamond" w:hAnsi="Garamond" w:cs="Garamond"/>
          <w:color w:val="EE0000"/>
          <w:sz w:val="20"/>
          <w:szCs w:val="20"/>
        </w:rPr>
        <w:t xml:space="preserve">Termin związania ofertą wynosi </w:t>
      </w:r>
      <w:r w:rsidR="00A034CA" w:rsidRPr="00AF15A5">
        <w:rPr>
          <w:rFonts w:ascii="Garamond" w:hAnsi="Garamond" w:cs="Garamond"/>
          <w:color w:val="EE0000"/>
          <w:sz w:val="20"/>
          <w:szCs w:val="20"/>
        </w:rPr>
        <w:t>3</w:t>
      </w:r>
      <w:r w:rsidRPr="00AF15A5">
        <w:rPr>
          <w:rFonts w:ascii="Garamond" w:hAnsi="Garamond" w:cs="Garamond"/>
          <w:color w:val="EE0000"/>
          <w:sz w:val="20"/>
          <w:szCs w:val="20"/>
        </w:rPr>
        <w:t>0 dni. Bieg terminu związania ofertą rozpoczyna się wraz z upływem terminu składania ofert i kończy się</w:t>
      </w:r>
      <w:r w:rsidR="003F31C5" w:rsidRPr="00AF15A5">
        <w:rPr>
          <w:rFonts w:ascii="Garamond" w:hAnsi="Garamond" w:cs="Garamond"/>
          <w:b/>
          <w:bCs/>
          <w:color w:val="EE0000"/>
          <w:sz w:val="20"/>
          <w:szCs w:val="20"/>
        </w:rPr>
        <w:t xml:space="preserve"> </w:t>
      </w:r>
      <w:r w:rsidR="00AF15A5" w:rsidRPr="00AF15A5">
        <w:rPr>
          <w:rFonts w:ascii="Garamond" w:hAnsi="Garamond" w:cs="Garamond"/>
          <w:b/>
          <w:bCs/>
          <w:color w:val="EE0000"/>
          <w:sz w:val="20"/>
          <w:szCs w:val="20"/>
        </w:rPr>
        <w:t>11</w:t>
      </w:r>
      <w:r w:rsidR="003F31C5" w:rsidRPr="00AF15A5">
        <w:rPr>
          <w:rFonts w:ascii="Garamond" w:hAnsi="Garamond" w:cs="Garamond"/>
          <w:b/>
          <w:bCs/>
          <w:color w:val="EE0000"/>
          <w:sz w:val="20"/>
          <w:szCs w:val="20"/>
        </w:rPr>
        <w:t>.04.</w:t>
      </w:r>
      <w:r w:rsidR="00614E75" w:rsidRPr="00AF15A5">
        <w:rPr>
          <w:rFonts w:ascii="Garamond" w:hAnsi="Garamond" w:cs="Garamond"/>
          <w:b/>
          <w:bCs/>
          <w:color w:val="EE0000"/>
          <w:sz w:val="20"/>
          <w:szCs w:val="20"/>
        </w:rPr>
        <w:t>202</w:t>
      </w:r>
      <w:r w:rsidR="00B66B71" w:rsidRPr="00AF15A5">
        <w:rPr>
          <w:rFonts w:ascii="Garamond" w:hAnsi="Garamond" w:cs="Garamond"/>
          <w:b/>
          <w:bCs/>
          <w:color w:val="EE0000"/>
          <w:sz w:val="20"/>
          <w:szCs w:val="20"/>
        </w:rPr>
        <w:t>6</w:t>
      </w:r>
      <w:r w:rsidRPr="00AF15A5">
        <w:rPr>
          <w:rFonts w:ascii="Garamond" w:hAnsi="Garamond" w:cs="Garamond"/>
          <w:b/>
          <w:bCs/>
          <w:color w:val="EE0000"/>
          <w:sz w:val="20"/>
          <w:szCs w:val="20"/>
        </w:rPr>
        <w:t xml:space="preserve"> roku.</w:t>
      </w:r>
      <w:r w:rsidRPr="00AF15A5">
        <w:rPr>
          <w:rFonts w:ascii="Garamond" w:hAnsi="Garamond" w:cs="Garamond"/>
          <w:color w:val="EE0000"/>
          <w:sz w:val="20"/>
          <w:szCs w:val="20"/>
        </w:rPr>
        <w:t xml:space="preserve"> </w:t>
      </w:r>
    </w:p>
    <w:p w14:paraId="01704D66" w14:textId="2D9B6B2E" w:rsidR="009046AB" w:rsidRPr="00371326" w:rsidRDefault="009046AB" w:rsidP="00694750">
      <w:pPr>
        <w:pStyle w:val="Standard"/>
        <w:numPr>
          <w:ilvl w:val="1"/>
          <w:numId w:val="121"/>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ofertą, o którym mowa w pkt </w:t>
      </w:r>
      <w:r w:rsidR="00A034CA">
        <w:rPr>
          <w:rFonts w:ascii="Garamond" w:hAnsi="Garamond" w:cs="Arial"/>
          <w:sz w:val="20"/>
          <w:szCs w:val="20"/>
        </w:rPr>
        <w:t>1</w:t>
      </w:r>
      <w:r w:rsidRPr="00371326">
        <w:rPr>
          <w:rFonts w:ascii="Garamond" w:hAnsi="Garamond" w:cs="Arial"/>
          <w:sz w:val="20"/>
          <w:szCs w:val="20"/>
        </w:rPr>
        <w:t xml:space="preserve"> zamawiający przed upływem terminu związania ofertą, zwraca się jednokrotnie do wykonawców o wyrażenie zgody na przedłużenie tego terminu o wskazywany przez niego okres, nie dłuższy niż 60 dni.</w:t>
      </w:r>
    </w:p>
    <w:p w14:paraId="4C55F23C" w14:textId="46A00E00" w:rsidR="009046AB" w:rsidRPr="00371326" w:rsidRDefault="009046AB" w:rsidP="00694750">
      <w:pPr>
        <w:pStyle w:val="Standard"/>
        <w:numPr>
          <w:ilvl w:val="1"/>
          <w:numId w:val="121"/>
        </w:numPr>
        <w:spacing w:line="276" w:lineRule="auto"/>
        <w:ind w:left="284" w:hanging="284"/>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wymaga złożenia przez wykonawcę pisemnego oświadczenia o wyrażeniu zgody na przedłużenie terminu związania ofertą.</w:t>
      </w:r>
    </w:p>
    <w:p w14:paraId="183AB9C6" w14:textId="0FA8894C" w:rsidR="009046AB" w:rsidRPr="00371326" w:rsidRDefault="009046AB" w:rsidP="00694750">
      <w:pPr>
        <w:pStyle w:val="Standard"/>
        <w:numPr>
          <w:ilvl w:val="1"/>
          <w:numId w:val="121"/>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xml:space="preserve">, następuje wraz z przedłużeniem okresu ważności wadium </w:t>
      </w:r>
      <w:proofErr w:type="gramStart"/>
      <w:r w:rsidRPr="00371326">
        <w:rPr>
          <w:rFonts w:ascii="Garamond" w:hAnsi="Garamond" w:cs="Arial"/>
          <w:sz w:val="20"/>
          <w:szCs w:val="20"/>
        </w:rPr>
        <w:t>albo,</w:t>
      </w:r>
      <w:proofErr w:type="gramEnd"/>
      <w:r w:rsidRPr="00371326">
        <w:rPr>
          <w:rFonts w:ascii="Garamond" w:hAnsi="Garamond" w:cs="Arial"/>
          <w:sz w:val="20"/>
          <w:szCs w:val="20"/>
        </w:rPr>
        <w:t xml:space="preserve"> jeżeli nie jest to możliwe, z wniesieniem nowego wadium na przedłużony okres związania ofertą.</w:t>
      </w:r>
    </w:p>
    <w:p w14:paraId="1FF594EF" w14:textId="2DF539B7" w:rsidR="009046AB" w:rsidRPr="00371326" w:rsidRDefault="00A034CA" w:rsidP="00371326">
      <w:pPr>
        <w:spacing w:line="276" w:lineRule="auto"/>
        <w:jc w:val="both"/>
        <w:rPr>
          <w:rFonts w:ascii="Garamond" w:hAnsi="Garamond"/>
          <w:sz w:val="20"/>
          <w:szCs w:val="20"/>
        </w:rPr>
      </w:pPr>
      <w:r>
        <w:rPr>
          <w:rFonts w:ascii="Garamond" w:hAnsi="Garamond" w:cs="Garamond"/>
          <w:b/>
          <w:bCs/>
          <w:sz w:val="20"/>
          <w:szCs w:val="20"/>
        </w:rPr>
        <w:t>23</w:t>
      </w:r>
      <w:r w:rsidR="009046AB" w:rsidRPr="00371326">
        <w:rPr>
          <w:rFonts w:ascii="Garamond" w:hAnsi="Garamond" w:cs="Garamond"/>
          <w:b/>
          <w:bCs/>
          <w:sz w:val="20"/>
          <w:szCs w:val="20"/>
        </w:rPr>
        <w:t>.</w:t>
      </w:r>
      <w:r w:rsidR="009046AB" w:rsidRPr="00371326">
        <w:rPr>
          <w:rFonts w:ascii="Garamond" w:hAnsi="Garamond" w:cs="Garamond"/>
          <w:b/>
          <w:bCs/>
          <w:sz w:val="20"/>
          <w:szCs w:val="20"/>
        </w:rPr>
        <w:tab/>
      </w:r>
      <w:proofErr w:type="gramStart"/>
      <w:r w:rsidR="009046AB" w:rsidRPr="00371326">
        <w:rPr>
          <w:rFonts w:ascii="Garamond" w:hAnsi="Garamond" w:cs="Garamond"/>
          <w:b/>
          <w:bCs/>
          <w:sz w:val="20"/>
          <w:szCs w:val="20"/>
        </w:rPr>
        <w:t>UDZIELANIE  WYJAŚNIEŃ</w:t>
      </w:r>
      <w:proofErr w:type="gramEnd"/>
      <w:r w:rsidR="009046AB" w:rsidRPr="00371326">
        <w:rPr>
          <w:rFonts w:ascii="Garamond" w:hAnsi="Garamond" w:cs="Garamond"/>
          <w:b/>
          <w:bCs/>
          <w:sz w:val="20"/>
          <w:szCs w:val="20"/>
        </w:rPr>
        <w:t xml:space="preserve">  </w:t>
      </w:r>
      <w:proofErr w:type="gramStart"/>
      <w:r w:rsidR="009046AB" w:rsidRPr="00371326">
        <w:rPr>
          <w:rFonts w:ascii="Garamond" w:hAnsi="Garamond" w:cs="Garamond"/>
          <w:b/>
          <w:bCs/>
          <w:sz w:val="20"/>
          <w:szCs w:val="20"/>
        </w:rPr>
        <w:t>ORAZ  DOKONYWANIE</w:t>
      </w:r>
      <w:proofErr w:type="gramEnd"/>
      <w:r w:rsidR="009046AB" w:rsidRPr="00371326">
        <w:rPr>
          <w:rFonts w:ascii="Garamond" w:hAnsi="Garamond" w:cs="Garamond"/>
          <w:b/>
          <w:bCs/>
          <w:sz w:val="20"/>
          <w:szCs w:val="20"/>
        </w:rPr>
        <w:t xml:space="preserve">  MODYFIKACJI DOTYCZĄCYCH SPECYFIKACJI ISTSTOTNYCH WARUNKÓW ZAMÓWIENIA</w:t>
      </w:r>
    </w:p>
    <w:p w14:paraId="2B5F4A8D" w14:textId="77777777" w:rsidR="009046AB" w:rsidRPr="00371326" w:rsidRDefault="009046AB" w:rsidP="00694750">
      <w:pPr>
        <w:numPr>
          <w:ilvl w:val="0"/>
          <w:numId w:val="82"/>
        </w:numPr>
        <w:spacing w:line="276" w:lineRule="auto"/>
        <w:jc w:val="both"/>
        <w:rPr>
          <w:rFonts w:ascii="Garamond" w:hAnsi="Garamond"/>
          <w:vanish/>
          <w:sz w:val="20"/>
          <w:szCs w:val="20"/>
        </w:rPr>
      </w:pPr>
    </w:p>
    <w:p w14:paraId="01BBBFC5" w14:textId="77777777" w:rsidR="009046AB" w:rsidRPr="00371326" w:rsidRDefault="009046AB" w:rsidP="00694750">
      <w:pPr>
        <w:numPr>
          <w:ilvl w:val="0"/>
          <w:numId w:val="82"/>
        </w:numPr>
        <w:spacing w:line="276" w:lineRule="auto"/>
        <w:jc w:val="both"/>
        <w:rPr>
          <w:rFonts w:ascii="Garamond" w:hAnsi="Garamond"/>
          <w:vanish/>
          <w:sz w:val="20"/>
          <w:szCs w:val="20"/>
        </w:rPr>
      </w:pPr>
    </w:p>
    <w:p w14:paraId="1AB8930E" w14:textId="77777777" w:rsidR="009046AB" w:rsidRPr="00E77149" w:rsidRDefault="009046AB" w:rsidP="00694750">
      <w:pPr>
        <w:pStyle w:val="Akapitzlist"/>
        <w:numPr>
          <w:ilvl w:val="0"/>
          <w:numId w:val="122"/>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41F4CC0F" w:rsidR="009046AB" w:rsidRPr="00E77149" w:rsidRDefault="009046AB" w:rsidP="00694750">
      <w:pPr>
        <w:numPr>
          <w:ilvl w:val="1"/>
          <w:numId w:val="122"/>
        </w:numPr>
        <w:spacing w:line="276" w:lineRule="auto"/>
        <w:ind w:left="0" w:firstLine="0"/>
        <w:jc w:val="both"/>
        <w:rPr>
          <w:rFonts w:ascii="Garamond" w:hAnsi="Garamond"/>
          <w:sz w:val="20"/>
          <w:szCs w:val="20"/>
        </w:rPr>
      </w:pPr>
      <w:r w:rsidRPr="00E77149">
        <w:rPr>
          <w:rFonts w:ascii="Garamond" w:hAnsi="Garamond"/>
          <w:sz w:val="20"/>
          <w:szCs w:val="20"/>
        </w:rPr>
        <w:t xml:space="preserve">Zamawiający </w:t>
      </w:r>
      <w:r w:rsidR="00A034CA" w:rsidRPr="00A034CA">
        <w:rPr>
          <w:rFonts w:ascii="Garamond" w:hAnsi="Garamond"/>
          <w:sz w:val="20"/>
          <w:szCs w:val="20"/>
        </w:rPr>
        <w:t xml:space="preserve">udzieli wyjaśnień niezwłocznie, jednak nie później niż na 2 dni przed upływem terminu składania </w:t>
      </w:r>
      <w:proofErr w:type="gramStart"/>
      <w:r w:rsidR="00A034CA" w:rsidRPr="00A034CA">
        <w:rPr>
          <w:rFonts w:ascii="Garamond" w:hAnsi="Garamond"/>
          <w:sz w:val="20"/>
          <w:szCs w:val="20"/>
        </w:rPr>
        <w:t>ofert  albo</w:t>
      </w:r>
      <w:proofErr w:type="gramEnd"/>
      <w:r w:rsidR="00A034CA" w:rsidRPr="00A034CA">
        <w:rPr>
          <w:rFonts w:ascii="Garamond" w:hAnsi="Garamond"/>
          <w:sz w:val="20"/>
          <w:szCs w:val="20"/>
        </w:rPr>
        <w:t xml:space="preserve"> ofert podlegających negocjacjom, pod </w:t>
      </w:r>
      <w:proofErr w:type="gramStart"/>
      <w:r w:rsidR="00A034CA" w:rsidRPr="00A034CA">
        <w:rPr>
          <w:rFonts w:ascii="Garamond" w:hAnsi="Garamond"/>
          <w:sz w:val="20"/>
          <w:szCs w:val="20"/>
        </w:rPr>
        <w:t>warunkiem</w:t>
      </w:r>
      <w:proofErr w:type="gramEnd"/>
      <w:r w:rsidR="00A034CA" w:rsidRPr="00A034CA">
        <w:rPr>
          <w:rFonts w:ascii="Garamond" w:hAnsi="Garamond"/>
          <w:sz w:val="20"/>
          <w:szCs w:val="20"/>
        </w:rPr>
        <w:t xml:space="preserve"> że wniosek o wyjaśnienie treści odpowiednio SWZ albo opisu potrzeb </w:t>
      </w:r>
      <w:r w:rsidR="00A034CA" w:rsidRPr="00A034CA">
        <w:rPr>
          <w:rFonts w:ascii="Garamond" w:hAnsi="Garamond"/>
          <w:sz w:val="20"/>
          <w:szCs w:val="20"/>
        </w:rPr>
        <w:br/>
        <w:t>i wymagań wpłynął do zamawiającego nie później niż na 4 dni przed upływem terminu składania odpowiednio ofert albo ofert podlegających negocjacjom.</w:t>
      </w:r>
    </w:p>
    <w:p w14:paraId="0E2EA4A3" w14:textId="59469D8F" w:rsidR="009046AB" w:rsidRPr="00E77149" w:rsidRDefault="009046AB" w:rsidP="00694750">
      <w:pPr>
        <w:numPr>
          <w:ilvl w:val="1"/>
          <w:numId w:val="122"/>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694750">
      <w:pPr>
        <w:numPr>
          <w:ilvl w:val="1"/>
          <w:numId w:val="122"/>
        </w:numPr>
        <w:spacing w:line="276" w:lineRule="auto"/>
        <w:ind w:left="0" w:firstLine="0"/>
        <w:jc w:val="both"/>
        <w:rPr>
          <w:rFonts w:ascii="Garamond" w:hAnsi="Garamond"/>
          <w:sz w:val="20"/>
          <w:szCs w:val="20"/>
        </w:rPr>
      </w:pPr>
      <w:r w:rsidRPr="00E77149">
        <w:rPr>
          <w:rFonts w:ascii="Garamond" w:hAnsi="Garamond"/>
          <w:sz w:val="20"/>
          <w:szCs w:val="20"/>
        </w:rPr>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3"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694750">
      <w:pPr>
        <w:numPr>
          <w:ilvl w:val="1"/>
          <w:numId w:val="122"/>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694750">
      <w:pPr>
        <w:numPr>
          <w:ilvl w:val="1"/>
          <w:numId w:val="122"/>
        </w:numPr>
        <w:spacing w:line="276" w:lineRule="auto"/>
        <w:ind w:left="0" w:firstLine="0"/>
        <w:jc w:val="both"/>
        <w:rPr>
          <w:rFonts w:ascii="Garamond" w:hAnsi="Garamond"/>
          <w:sz w:val="20"/>
          <w:szCs w:val="20"/>
        </w:rPr>
      </w:pPr>
      <w:r w:rsidRPr="00E77149">
        <w:rPr>
          <w:rFonts w:ascii="Garamond" w:hAnsi="Garamond"/>
          <w:sz w:val="20"/>
          <w:szCs w:val="20"/>
        </w:rPr>
        <w:t xml:space="preserve">Zmiana treści SWZ: W szczególnie uzasadnionych przypadkach, przed upływem terminu składania </w:t>
      </w:r>
      <w:proofErr w:type="gramStart"/>
      <w:r w:rsidRPr="00E77149">
        <w:rPr>
          <w:rFonts w:ascii="Garamond" w:hAnsi="Garamond"/>
          <w:sz w:val="20"/>
          <w:szCs w:val="20"/>
        </w:rPr>
        <w:t>ofert,  Zamawiający</w:t>
      </w:r>
      <w:proofErr w:type="gramEnd"/>
      <w:r w:rsidRPr="00E77149">
        <w:rPr>
          <w:rFonts w:ascii="Garamond" w:hAnsi="Garamond"/>
          <w:sz w:val="20"/>
          <w:szCs w:val="20"/>
        </w:rPr>
        <w:t xml:space="preserve"> może zmienić treść dokumentów składających się na SWZ.</w:t>
      </w:r>
    </w:p>
    <w:p w14:paraId="5D826911" w14:textId="77777777" w:rsidR="00E50E55" w:rsidRPr="00E77149" w:rsidRDefault="009046AB" w:rsidP="00694750">
      <w:pPr>
        <w:numPr>
          <w:ilvl w:val="1"/>
          <w:numId w:val="122"/>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4"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694750">
      <w:pPr>
        <w:numPr>
          <w:ilvl w:val="1"/>
          <w:numId w:val="122"/>
        </w:numPr>
        <w:spacing w:line="276" w:lineRule="auto"/>
        <w:ind w:left="0" w:firstLine="0"/>
        <w:jc w:val="both"/>
        <w:rPr>
          <w:rFonts w:ascii="Garamond" w:hAnsi="Garamond"/>
          <w:sz w:val="20"/>
          <w:szCs w:val="20"/>
        </w:rPr>
      </w:pPr>
      <w:r w:rsidRPr="00E77149">
        <w:rPr>
          <w:rFonts w:ascii="Garamond" w:hAnsi="Garamond"/>
          <w:sz w:val="20"/>
          <w:szCs w:val="20"/>
        </w:rPr>
        <w:t>Zamawiający przedłuży termin składania ofert, jeżeli w wyniku zmiany treści SWZ niezbędny jest dodatkowy czas na wprowadzenie zmian w ofertach.</w:t>
      </w:r>
    </w:p>
    <w:p w14:paraId="42F7E705" w14:textId="111685A4" w:rsidR="009046AB" w:rsidRPr="00371326" w:rsidRDefault="00A034CA"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24</w:t>
      </w:r>
      <w:r w:rsidR="00E77149">
        <w:rPr>
          <w:rFonts w:ascii="Garamond" w:hAnsi="Garamond" w:cs="Garamond"/>
          <w:b/>
          <w:bCs/>
          <w:sz w:val="20"/>
          <w:szCs w:val="20"/>
        </w:rPr>
        <w:t xml:space="preserve">.   </w:t>
      </w:r>
      <w:r w:rsidR="009046AB" w:rsidRPr="00371326">
        <w:rPr>
          <w:rFonts w:ascii="Garamond" w:hAnsi="Garamond" w:cs="Garamond"/>
          <w:b/>
          <w:bCs/>
          <w:sz w:val="20"/>
          <w:szCs w:val="20"/>
        </w:rPr>
        <w:t>OPIS SPOSOBU OBLICZENIA CENY</w:t>
      </w:r>
    </w:p>
    <w:p w14:paraId="400E2D3E"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CEA6D9A" w14:textId="1395BC4E" w:rsidR="009046AB" w:rsidRPr="00A034CA" w:rsidRDefault="009046AB" w:rsidP="00694750">
      <w:pPr>
        <w:pStyle w:val="Akapitzlist"/>
        <w:widowControl w:val="0"/>
        <w:numPr>
          <w:ilvl w:val="1"/>
          <w:numId w:val="83"/>
        </w:numPr>
        <w:suppressAutoHyphens w:val="0"/>
        <w:autoSpaceDN/>
        <w:spacing w:after="0"/>
        <w:ind w:left="391" w:hanging="391"/>
        <w:jc w:val="both"/>
        <w:textAlignment w:val="auto"/>
        <w:rPr>
          <w:rFonts w:ascii="Garamond" w:hAnsi="Garamond"/>
          <w:sz w:val="20"/>
          <w:szCs w:val="20"/>
        </w:rPr>
      </w:pPr>
      <w:r w:rsidRPr="00A034CA">
        <w:rPr>
          <w:rFonts w:ascii="Garamond" w:hAnsi="Garamond"/>
          <w:sz w:val="20"/>
          <w:szCs w:val="20"/>
        </w:rPr>
        <w:t>Wykonawca określi cenę realizacji zamówienia podając w formularzu ofertowym kwotę cyfrowo i słownie dla całości zamówienia, w którym Wykonawca składa ofertę.</w:t>
      </w:r>
    </w:p>
    <w:p w14:paraId="087B7DDF" w14:textId="7265BBF3"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lastRenderedPageBreak/>
        <w:t>Wszystkie wartości pieniężne wyrażone w złotych podane są z dokładnością do dwóch miejsc po przecinku.</w:t>
      </w:r>
    </w:p>
    <w:p w14:paraId="7D159D65"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371326">
        <w:rPr>
          <w:rFonts w:ascii="Garamond" w:hAnsi="Garamond" w:cs="Calibri"/>
          <w:sz w:val="20"/>
          <w:szCs w:val="20"/>
        </w:rPr>
        <w:t>Rozliczenia  pomiędzy</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Zamawiającym  a</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Wykonawcą  będą</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prowadzone  w</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walucie  PLN.</w:t>
      </w:r>
      <w:proofErr w:type="gramEnd"/>
      <w:r w:rsidRPr="00371326">
        <w:rPr>
          <w:rFonts w:ascii="Garamond" w:hAnsi="Garamond" w:cs="Calibri"/>
          <w:sz w:val="20"/>
          <w:szCs w:val="20"/>
        </w:rPr>
        <w:t xml:space="preserve">  Nie przewiduje się rozliczeń w walutach obcych.</w:t>
      </w:r>
    </w:p>
    <w:p w14:paraId="41441AF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388DCD6" w14:textId="00AA50DA" w:rsidR="00FF6F03" w:rsidRPr="00605824"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w:t>
      </w:r>
      <w:r w:rsidR="0052425C">
        <w:rPr>
          <w:rFonts w:ascii="Garamond" w:hAnsi="Garamond" w:cs="Arial"/>
          <w:sz w:val="20"/>
          <w:szCs w:val="20"/>
        </w:rPr>
        <w:t>5</w:t>
      </w:r>
      <w:r w:rsidR="00B34DEA" w:rsidRPr="00371326">
        <w:rPr>
          <w:rFonts w:ascii="Garamond" w:hAnsi="Garamond" w:cs="Arial"/>
          <w:sz w:val="20"/>
          <w:szCs w:val="20"/>
        </w:rPr>
        <w:t xml:space="preserve"> r. poz. </w:t>
      </w:r>
      <w:r w:rsidR="0052425C">
        <w:rPr>
          <w:rFonts w:ascii="Garamond" w:hAnsi="Garamond" w:cs="Arial"/>
          <w:sz w:val="20"/>
          <w:szCs w:val="20"/>
        </w:rPr>
        <w:t>775</w:t>
      </w:r>
      <w:r w:rsidR="00B34DEA" w:rsidRPr="00371326">
        <w:rPr>
          <w:rFonts w:ascii="Garamond" w:hAnsi="Garamond" w:cs="Arial"/>
          <w:sz w:val="20"/>
          <w:szCs w:val="20"/>
        </w:rPr>
        <w:t xml:space="preserve">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7" w:name="page13"/>
      <w:bookmarkEnd w:id="7"/>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01A66AAE" w:rsidR="009046AB" w:rsidRPr="00FF6F03"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 xml:space="preserve">25. </w:t>
      </w:r>
      <w:r w:rsidR="009046AB" w:rsidRPr="00FF6F03">
        <w:rPr>
          <w:rFonts w:ascii="Garamond" w:hAnsi="Garamond" w:cs="Calibri"/>
          <w:b/>
          <w:bCs/>
          <w:sz w:val="20"/>
          <w:szCs w:val="20"/>
        </w:rPr>
        <w:t>OPIS KRYTERIÓW KTÓRYMI ZAMAWIAJĄCY BĘDZIE SIĘ KIEROWAŁ PRZY WYBORZE OFERTY WRAZ Z WAGĄ TYCH KRYTERIÓW I SPOSOBU OCENY OFERT</w:t>
      </w:r>
    </w:p>
    <w:p w14:paraId="22C2E3DA" w14:textId="77777777" w:rsidR="009046AB" w:rsidRPr="00371326" w:rsidRDefault="009046AB" w:rsidP="0069475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69475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767FEFED" w14:textId="77777777" w:rsidR="00FF6F03" w:rsidRDefault="009046AB" w:rsidP="00694750">
      <w:pPr>
        <w:pStyle w:val="Akapitzlist"/>
        <w:widowControl w:val="0"/>
        <w:numPr>
          <w:ilvl w:val="0"/>
          <w:numId w:val="125"/>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Najkorzystniejszą ofertą będzie oferta, która przedstawia najkorzystniejszy bilans ceny i innych kryteriów odnoszących się do przedmiotu zamówienia publicznego</w:t>
      </w:r>
      <w:r w:rsidR="00FF6F03">
        <w:rPr>
          <w:rFonts w:ascii="Garamond" w:hAnsi="Garamond"/>
          <w:sz w:val="20"/>
          <w:szCs w:val="20"/>
        </w:rPr>
        <w:t>.</w:t>
      </w:r>
    </w:p>
    <w:p w14:paraId="0CFC13B9" w14:textId="77777777" w:rsidR="00FF6F03" w:rsidRDefault="009046AB" w:rsidP="00694750">
      <w:pPr>
        <w:pStyle w:val="Akapitzlist"/>
        <w:widowControl w:val="0"/>
        <w:numPr>
          <w:ilvl w:val="0"/>
          <w:numId w:val="125"/>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Ocenie ofert podlegają tylko oferty niepodlegające odrzuceniu.</w:t>
      </w:r>
    </w:p>
    <w:p w14:paraId="061EBE4E" w14:textId="68B543EF" w:rsidR="009046AB" w:rsidRPr="00FF6F03" w:rsidRDefault="009046AB" w:rsidP="00694750">
      <w:pPr>
        <w:pStyle w:val="Akapitzlist"/>
        <w:widowControl w:val="0"/>
        <w:numPr>
          <w:ilvl w:val="0"/>
          <w:numId w:val="125"/>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Kryterium oceny ofert i jego znaczenie oraz opis sposobu oceny ofert:</w:t>
      </w:r>
    </w:p>
    <w:p w14:paraId="5451202A" w14:textId="373FCFD3" w:rsidR="00FF6F03" w:rsidRDefault="00FF6F03">
      <w:pPr>
        <w:suppressAutoHyphens w:val="0"/>
        <w:autoSpaceDN/>
        <w:spacing w:line="240" w:lineRule="auto"/>
        <w:textAlignment w:val="auto"/>
        <w:rPr>
          <w:rFonts w:ascii="Garamond" w:hAnsi="Garamond"/>
          <w:sz w:val="20"/>
          <w:szCs w:val="20"/>
        </w:rPr>
      </w:pPr>
      <w:r>
        <w:rPr>
          <w:rFonts w:ascii="Garamond" w:hAnsi="Garamond"/>
          <w:sz w:val="20"/>
          <w:szCs w:val="20"/>
        </w:rPr>
        <w:br w:type="page"/>
      </w:r>
    </w:p>
    <w:p w14:paraId="26148FD8" w14:textId="77777777" w:rsidR="00562E3F" w:rsidRPr="00FF6F03" w:rsidRDefault="00562E3F" w:rsidP="00FF6F03">
      <w:pPr>
        <w:widowControl w:val="0"/>
        <w:tabs>
          <w:tab w:val="left" w:pos="0"/>
        </w:tabs>
        <w:suppressAutoHyphens w:val="0"/>
        <w:autoSpaceDN/>
        <w:jc w:val="both"/>
        <w:textAlignment w:val="auto"/>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45259" w:rsidRPr="00695293" w14:paraId="748B0ABA" w14:textId="77777777" w:rsidTr="004843F9">
        <w:trPr>
          <w:trHeight w:val="230"/>
        </w:trPr>
        <w:tc>
          <w:tcPr>
            <w:tcW w:w="3180" w:type="dxa"/>
            <w:tcMar>
              <w:top w:w="0" w:type="dxa"/>
              <w:left w:w="0" w:type="dxa"/>
              <w:bottom w:w="0" w:type="dxa"/>
              <w:right w:w="0" w:type="dxa"/>
            </w:tcMar>
            <w:vAlign w:val="bottom"/>
          </w:tcPr>
          <w:p w14:paraId="2C6FEAEC" w14:textId="77777777" w:rsidR="00345259" w:rsidRPr="00695293" w:rsidRDefault="00345259" w:rsidP="00345259">
            <w:pPr>
              <w:pStyle w:val="Standard"/>
              <w:spacing w:line="276" w:lineRule="auto"/>
              <w:jc w:val="both"/>
              <w:rPr>
                <w:rFonts w:ascii="Garamond" w:hAnsi="Garamond" w:cs="Garamond"/>
                <w:b/>
                <w:bCs/>
                <w:sz w:val="20"/>
                <w:szCs w:val="20"/>
              </w:rPr>
            </w:pPr>
          </w:p>
          <w:p w14:paraId="5C941861" w14:textId="77777777" w:rsidR="00345259" w:rsidRPr="00695293" w:rsidRDefault="00345259" w:rsidP="00345259">
            <w:pPr>
              <w:pStyle w:val="Standard"/>
              <w:spacing w:line="276" w:lineRule="auto"/>
              <w:jc w:val="both"/>
              <w:rPr>
                <w:rFonts w:ascii="Garamond" w:hAnsi="Garamond" w:cs="Garamond"/>
                <w:b/>
                <w:bCs/>
                <w:sz w:val="20"/>
                <w:szCs w:val="20"/>
              </w:rPr>
            </w:pPr>
            <w:r w:rsidRPr="00695293">
              <w:rPr>
                <w:rFonts w:ascii="Garamond" w:hAnsi="Garamond" w:cs="Garamond"/>
                <w:b/>
                <w:bCs/>
                <w:sz w:val="20"/>
                <w:szCs w:val="20"/>
              </w:rPr>
              <w:t>KRYTERIUM:</w:t>
            </w:r>
          </w:p>
        </w:tc>
        <w:tc>
          <w:tcPr>
            <w:tcW w:w="1560" w:type="dxa"/>
            <w:tcMar>
              <w:top w:w="0" w:type="dxa"/>
              <w:left w:w="0" w:type="dxa"/>
              <w:bottom w:w="0" w:type="dxa"/>
              <w:right w:w="0" w:type="dxa"/>
            </w:tcMar>
            <w:vAlign w:val="bottom"/>
          </w:tcPr>
          <w:p w14:paraId="3878275E" w14:textId="77777777" w:rsidR="00345259" w:rsidRPr="00695293" w:rsidRDefault="00345259" w:rsidP="00345259">
            <w:pPr>
              <w:pStyle w:val="Standard"/>
              <w:spacing w:line="276" w:lineRule="auto"/>
              <w:jc w:val="both"/>
              <w:rPr>
                <w:rFonts w:ascii="Garamond" w:hAnsi="Garamond"/>
                <w:sz w:val="20"/>
                <w:szCs w:val="20"/>
              </w:rPr>
            </w:pPr>
            <w:r w:rsidRPr="00695293">
              <w:rPr>
                <w:rFonts w:ascii="Garamond" w:hAnsi="Garamond" w:cs="Garamond"/>
                <w:b/>
                <w:bCs/>
                <w:w w:val="94"/>
                <w:sz w:val="20"/>
                <w:szCs w:val="20"/>
              </w:rPr>
              <w:t>WAGA</w:t>
            </w:r>
            <w:r w:rsidRPr="00695293">
              <w:rPr>
                <w:rFonts w:ascii="Garamond" w:hAnsi="Garamond" w:cs="Garamond"/>
                <w:w w:val="94"/>
                <w:sz w:val="20"/>
                <w:szCs w:val="20"/>
              </w:rPr>
              <w:t>:</w:t>
            </w:r>
          </w:p>
        </w:tc>
      </w:tr>
      <w:tr w:rsidR="00345259" w:rsidRPr="00695293" w14:paraId="18D44E6A" w14:textId="77777777" w:rsidTr="004843F9">
        <w:trPr>
          <w:trHeight w:val="348"/>
        </w:trPr>
        <w:tc>
          <w:tcPr>
            <w:tcW w:w="3180" w:type="dxa"/>
            <w:tcMar>
              <w:top w:w="0" w:type="dxa"/>
              <w:left w:w="0" w:type="dxa"/>
              <w:bottom w:w="0" w:type="dxa"/>
              <w:right w:w="0" w:type="dxa"/>
            </w:tcMar>
            <w:vAlign w:val="bottom"/>
          </w:tcPr>
          <w:p w14:paraId="152769A6" w14:textId="77777777" w:rsidR="00345259" w:rsidRPr="00695293" w:rsidRDefault="00345259" w:rsidP="00345259">
            <w:pPr>
              <w:pStyle w:val="Standard"/>
              <w:spacing w:line="276" w:lineRule="auto"/>
              <w:jc w:val="both"/>
              <w:rPr>
                <w:rFonts w:ascii="Garamond" w:hAnsi="Garamond" w:cs="Garamond"/>
                <w:bCs/>
                <w:sz w:val="20"/>
                <w:szCs w:val="20"/>
              </w:rPr>
            </w:pPr>
            <w:r w:rsidRPr="00695293">
              <w:rPr>
                <w:rFonts w:ascii="Garamond" w:hAnsi="Garamond" w:cs="Garamond"/>
                <w:bCs/>
                <w:sz w:val="20"/>
                <w:szCs w:val="20"/>
              </w:rPr>
              <w:t>CENA</w:t>
            </w:r>
          </w:p>
        </w:tc>
        <w:tc>
          <w:tcPr>
            <w:tcW w:w="1560" w:type="dxa"/>
            <w:tcMar>
              <w:top w:w="0" w:type="dxa"/>
              <w:left w:w="0" w:type="dxa"/>
              <w:bottom w:w="0" w:type="dxa"/>
              <w:right w:w="0" w:type="dxa"/>
            </w:tcMar>
            <w:vAlign w:val="bottom"/>
          </w:tcPr>
          <w:p w14:paraId="240CC452" w14:textId="77777777" w:rsidR="00345259" w:rsidRPr="00695293" w:rsidRDefault="00345259" w:rsidP="00345259">
            <w:pPr>
              <w:pStyle w:val="Standard"/>
              <w:spacing w:line="276" w:lineRule="auto"/>
              <w:jc w:val="both"/>
              <w:rPr>
                <w:rFonts w:ascii="Garamond" w:hAnsi="Garamond" w:cs="Garamond"/>
                <w:bCs/>
                <w:w w:val="98"/>
                <w:sz w:val="20"/>
                <w:szCs w:val="20"/>
              </w:rPr>
            </w:pPr>
            <w:r w:rsidRPr="00695293">
              <w:rPr>
                <w:rFonts w:ascii="Garamond" w:hAnsi="Garamond" w:cs="Garamond"/>
                <w:bCs/>
                <w:w w:val="98"/>
                <w:sz w:val="20"/>
                <w:szCs w:val="20"/>
              </w:rPr>
              <w:t>- 60 %</w:t>
            </w:r>
          </w:p>
        </w:tc>
      </w:tr>
      <w:tr w:rsidR="00345259" w:rsidRPr="00695293" w14:paraId="66D130CD" w14:textId="77777777" w:rsidTr="004843F9">
        <w:trPr>
          <w:trHeight w:val="346"/>
        </w:trPr>
        <w:tc>
          <w:tcPr>
            <w:tcW w:w="3180" w:type="dxa"/>
            <w:tcMar>
              <w:top w:w="0" w:type="dxa"/>
              <w:left w:w="0" w:type="dxa"/>
              <w:bottom w:w="0" w:type="dxa"/>
              <w:right w:w="0" w:type="dxa"/>
            </w:tcMar>
            <w:vAlign w:val="bottom"/>
          </w:tcPr>
          <w:p w14:paraId="23D0FD12" w14:textId="39BC331D" w:rsidR="00345259" w:rsidRPr="00695293" w:rsidRDefault="00345259" w:rsidP="00345259">
            <w:pPr>
              <w:pStyle w:val="Standard"/>
              <w:spacing w:line="276" w:lineRule="auto"/>
              <w:jc w:val="both"/>
              <w:rPr>
                <w:rFonts w:ascii="Garamond" w:hAnsi="Garamond"/>
                <w:sz w:val="20"/>
                <w:szCs w:val="20"/>
              </w:rPr>
            </w:pPr>
            <w:r w:rsidRPr="00695293">
              <w:rPr>
                <w:rFonts w:ascii="Garamond" w:hAnsi="Garamond" w:cs="Garamond"/>
                <w:sz w:val="20"/>
                <w:szCs w:val="20"/>
              </w:rPr>
              <w:t>TERMIN GWARANCJI</w:t>
            </w:r>
          </w:p>
        </w:tc>
        <w:tc>
          <w:tcPr>
            <w:tcW w:w="1560" w:type="dxa"/>
            <w:tcMar>
              <w:top w:w="0" w:type="dxa"/>
              <w:left w:w="0" w:type="dxa"/>
              <w:bottom w:w="0" w:type="dxa"/>
              <w:right w:w="0" w:type="dxa"/>
            </w:tcMar>
            <w:vAlign w:val="bottom"/>
          </w:tcPr>
          <w:p w14:paraId="238956BC" w14:textId="77777777" w:rsidR="00345259" w:rsidRPr="00695293" w:rsidRDefault="00345259" w:rsidP="00345259">
            <w:pPr>
              <w:pStyle w:val="Standard"/>
              <w:spacing w:line="276" w:lineRule="auto"/>
              <w:jc w:val="both"/>
              <w:rPr>
                <w:rFonts w:ascii="Garamond" w:hAnsi="Garamond" w:cs="Garamond"/>
                <w:sz w:val="20"/>
                <w:szCs w:val="20"/>
              </w:rPr>
            </w:pPr>
            <w:r w:rsidRPr="00695293">
              <w:rPr>
                <w:rFonts w:ascii="Garamond" w:hAnsi="Garamond" w:cs="Garamond"/>
                <w:sz w:val="20"/>
                <w:szCs w:val="20"/>
              </w:rPr>
              <w:t>- 40 %</w:t>
            </w:r>
          </w:p>
        </w:tc>
      </w:tr>
    </w:tbl>
    <w:p w14:paraId="024A25C2" w14:textId="77777777" w:rsidR="00345259" w:rsidRPr="00695293" w:rsidRDefault="00345259" w:rsidP="00345259">
      <w:pPr>
        <w:pStyle w:val="Standard"/>
        <w:spacing w:line="276" w:lineRule="auto"/>
        <w:jc w:val="both"/>
        <w:rPr>
          <w:rFonts w:ascii="Garamond" w:hAnsi="Garamond" w:cs="Garamond"/>
          <w:sz w:val="20"/>
          <w:szCs w:val="20"/>
        </w:rPr>
      </w:pPr>
      <w:r w:rsidRPr="00695293">
        <w:rPr>
          <w:rFonts w:ascii="Garamond" w:hAnsi="Garamond" w:cs="Garamond"/>
          <w:sz w:val="20"/>
          <w:szCs w:val="20"/>
        </w:rPr>
        <w:br w:type="textWrapping" w:clear="all"/>
      </w:r>
    </w:p>
    <w:p w14:paraId="71972B8F" w14:textId="7E4BE2D3" w:rsidR="00345259" w:rsidRDefault="00345259" w:rsidP="00356431">
      <w:pPr>
        <w:widowControl w:val="0"/>
        <w:tabs>
          <w:tab w:val="left" w:pos="0"/>
        </w:tabs>
        <w:suppressAutoHyphens w:val="0"/>
        <w:autoSpaceDN/>
        <w:jc w:val="both"/>
        <w:textAlignment w:val="auto"/>
        <w:rPr>
          <w:rFonts w:ascii="Garamond" w:hAnsi="Garamond"/>
          <w:sz w:val="20"/>
          <w:szCs w:val="20"/>
        </w:rPr>
      </w:pPr>
      <w:r w:rsidRPr="00356431">
        <w:rPr>
          <w:rFonts w:ascii="Garamond" w:hAnsi="Garamond"/>
          <w:sz w:val="20"/>
          <w:szCs w:val="20"/>
        </w:rPr>
        <w:t>Oferty będą oceniane w odniesieniu do najkorzystniejszych warunków przedstawionych przez Wykonawców w zakresie każdego ww. kryterium.</w:t>
      </w:r>
    </w:p>
    <w:p w14:paraId="6E83AAB8" w14:textId="77777777" w:rsidR="00356431" w:rsidRPr="00356431" w:rsidRDefault="00356431" w:rsidP="00356431">
      <w:pPr>
        <w:widowControl w:val="0"/>
        <w:tabs>
          <w:tab w:val="left" w:pos="0"/>
        </w:tabs>
        <w:suppressAutoHyphens w:val="0"/>
        <w:autoSpaceDN/>
        <w:jc w:val="both"/>
        <w:textAlignment w:val="auto"/>
        <w:rPr>
          <w:rFonts w:ascii="Garamond" w:hAnsi="Garamond"/>
          <w:sz w:val="20"/>
          <w:szCs w:val="20"/>
        </w:rPr>
      </w:pPr>
    </w:p>
    <w:p w14:paraId="4F6F13F9" w14:textId="77777777" w:rsidR="00345259" w:rsidRPr="00695293" w:rsidRDefault="00345259" w:rsidP="00345259">
      <w:pPr>
        <w:widowControl w:val="0"/>
        <w:spacing w:line="276" w:lineRule="auto"/>
        <w:jc w:val="both"/>
        <w:rPr>
          <w:rFonts w:ascii="Garamond" w:hAnsi="Garamond" w:cs="Garamond"/>
          <w:bCs/>
          <w:sz w:val="20"/>
          <w:szCs w:val="20"/>
        </w:rPr>
      </w:pPr>
      <w:r w:rsidRPr="00695293">
        <w:rPr>
          <w:rFonts w:ascii="Garamond" w:hAnsi="Garamond" w:cs="Garamond"/>
          <w:b/>
          <w:bCs/>
          <w:sz w:val="20"/>
          <w:szCs w:val="20"/>
        </w:rPr>
        <w:t>1)</w:t>
      </w:r>
      <w:r w:rsidRPr="00695293">
        <w:rPr>
          <w:rFonts w:ascii="Garamond" w:hAnsi="Garamond" w:cs="Garamond"/>
          <w:b/>
          <w:bCs/>
          <w:sz w:val="20"/>
          <w:szCs w:val="20"/>
        </w:rPr>
        <w:tab/>
        <w:t>Kryterium Cena – 60 % znaczenia (</w:t>
      </w:r>
      <w:proofErr w:type="spellStart"/>
      <w:r w:rsidRPr="00695293">
        <w:rPr>
          <w:rFonts w:ascii="Garamond" w:hAnsi="Garamond" w:cs="Garamond"/>
          <w:b/>
          <w:bCs/>
          <w:sz w:val="20"/>
          <w:szCs w:val="20"/>
        </w:rPr>
        <w:t>Wc</w:t>
      </w:r>
      <w:proofErr w:type="spellEnd"/>
      <w:r w:rsidRPr="00695293">
        <w:rPr>
          <w:rFonts w:ascii="Garamond" w:hAnsi="Garamond" w:cs="Garamond"/>
          <w:b/>
          <w:bCs/>
          <w:sz w:val="20"/>
          <w:szCs w:val="20"/>
        </w:rPr>
        <w:t>)</w:t>
      </w:r>
    </w:p>
    <w:p w14:paraId="735E0E25" w14:textId="77777777" w:rsidR="00345259" w:rsidRPr="00695293" w:rsidRDefault="00345259" w:rsidP="00345259">
      <w:pPr>
        <w:widowControl w:val="0"/>
        <w:spacing w:line="276" w:lineRule="auto"/>
        <w:jc w:val="both"/>
        <w:rPr>
          <w:rFonts w:ascii="Garamond" w:hAnsi="Garamond" w:cs="Garamond"/>
          <w:bCs/>
          <w:sz w:val="20"/>
          <w:szCs w:val="20"/>
        </w:rPr>
      </w:pPr>
      <w:r w:rsidRPr="00695293">
        <w:rPr>
          <w:rFonts w:ascii="Garamond" w:hAnsi="Garamond" w:cs="Garamond"/>
          <w:bCs/>
          <w:sz w:val="20"/>
          <w:szCs w:val="20"/>
        </w:rPr>
        <w:t>Sposób dokonania oceny wg wzoru:</w:t>
      </w:r>
    </w:p>
    <w:p w14:paraId="7A51A7B6" w14:textId="20EC5D11" w:rsidR="00345259" w:rsidRPr="00695293" w:rsidRDefault="00345259" w:rsidP="00345259">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t>
      </w:r>
      <w:proofErr w:type="gramStart"/>
      <w:r w:rsidRPr="00695293">
        <w:rPr>
          <w:rFonts w:ascii="Garamond" w:hAnsi="Garamond" w:cs="Garamond"/>
          <w:bCs/>
          <w:sz w:val="20"/>
          <w:szCs w:val="20"/>
        </w:rPr>
        <w:t xml:space="preserve">( </w:t>
      </w:r>
      <w:proofErr w:type="spellStart"/>
      <w:r w:rsidRPr="00695293">
        <w:rPr>
          <w:rFonts w:ascii="Garamond" w:hAnsi="Garamond" w:cs="Garamond"/>
          <w:bCs/>
          <w:sz w:val="20"/>
          <w:szCs w:val="20"/>
        </w:rPr>
        <w:t>Cn</w:t>
      </w:r>
      <w:proofErr w:type="spellEnd"/>
      <w:proofErr w:type="gramEnd"/>
      <w:r w:rsidRPr="00695293">
        <w:rPr>
          <w:rFonts w:ascii="Garamond" w:hAnsi="Garamond" w:cs="Garamond"/>
          <w:bCs/>
          <w:sz w:val="20"/>
          <w:szCs w:val="20"/>
        </w:rPr>
        <w:t xml:space="preserve"> : </w:t>
      </w:r>
      <w:proofErr w:type="spellStart"/>
      <w:proofErr w:type="gramStart"/>
      <w:r w:rsidRPr="00695293">
        <w:rPr>
          <w:rFonts w:ascii="Garamond" w:hAnsi="Garamond" w:cs="Garamond"/>
          <w:bCs/>
          <w:sz w:val="20"/>
          <w:szCs w:val="20"/>
        </w:rPr>
        <w:t>Cb</w:t>
      </w:r>
      <w:proofErr w:type="spellEnd"/>
      <w:r w:rsidRPr="00695293">
        <w:rPr>
          <w:rFonts w:ascii="Garamond" w:hAnsi="Garamond" w:cs="Garamond"/>
          <w:bCs/>
          <w:sz w:val="20"/>
          <w:szCs w:val="20"/>
        </w:rPr>
        <w:t xml:space="preserve"> )</w:t>
      </w:r>
      <w:proofErr w:type="gramEnd"/>
      <w:r w:rsidRPr="00695293">
        <w:rPr>
          <w:rFonts w:ascii="Garamond" w:hAnsi="Garamond" w:cs="Garamond"/>
          <w:bCs/>
          <w:sz w:val="20"/>
          <w:szCs w:val="20"/>
        </w:rPr>
        <w:t xml:space="preserve"> x 60 </w:t>
      </w:r>
    </w:p>
    <w:p w14:paraId="299BDE24" w14:textId="77777777" w:rsidR="00345259" w:rsidRPr="00695293" w:rsidRDefault="00345259" w:rsidP="00345259">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wartość punktowa ceny brutto</w:t>
      </w:r>
    </w:p>
    <w:p w14:paraId="5BA5C9A4" w14:textId="77777777" w:rsidR="00345259" w:rsidRPr="00695293" w:rsidRDefault="00345259" w:rsidP="00345259">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cena najniższa</w:t>
      </w:r>
    </w:p>
    <w:p w14:paraId="02358C1F" w14:textId="77777777" w:rsidR="00345259" w:rsidRPr="00695293" w:rsidRDefault="00345259" w:rsidP="00345259">
      <w:pPr>
        <w:widowControl w:val="0"/>
        <w:spacing w:line="276" w:lineRule="auto"/>
        <w:jc w:val="both"/>
        <w:rPr>
          <w:rFonts w:ascii="Garamond" w:hAnsi="Garamond" w:cs="Garamond"/>
          <w:b/>
          <w:bCs/>
          <w:sz w:val="20"/>
          <w:szCs w:val="20"/>
        </w:rPr>
      </w:pP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cena badanej oferty</w:t>
      </w:r>
    </w:p>
    <w:p w14:paraId="5B4D382F" w14:textId="77A676B2" w:rsidR="00345259" w:rsidRPr="00695293" w:rsidRDefault="00345259" w:rsidP="00345259">
      <w:pPr>
        <w:widowControl w:val="0"/>
        <w:autoSpaceDN/>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2)      </w:t>
      </w:r>
      <w:r w:rsidRPr="00695293">
        <w:rPr>
          <w:rFonts w:ascii="Garamond" w:hAnsi="Garamond" w:cs="Garamond"/>
          <w:b/>
          <w:kern w:val="2"/>
          <w:sz w:val="20"/>
          <w:szCs w:val="20"/>
        </w:rPr>
        <w:t xml:space="preserve">kryterium „TERMIN GWARANCJI” - maksymalną ilość punktów tj. 40 </w:t>
      </w:r>
      <w:proofErr w:type="gramStart"/>
      <w:r w:rsidRPr="00695293">
        <w:rPr>
          <w:rFonts w:ascii="Garamond" w:hAnsi="Garamond" w:cs="Garamond"/>
          <w:b/>
          <w:kern w:val="2"/>
          <w:sz w:val="20"/>
          <w:szCs w:val="20"/>
        </w:rPr>
        <w:t>pkt,-</w:t>
      </w:r>
      <w:proofErr w:type="gramEnd"/>
      <w:r w:rsidRPr="00695293">
        <w:rPr>
          <w:rFonts w:ascii="Garamond" w:hAnsi="Garamond" w:cs="Garamond"/>
          <w:b/>
          <w:kern w:val="2"/>
          <w:sz w:val="20"/>
          <w:szCs w:val="20"/>
        </w:rPr>
        <w:t xml:space="preserve"> otrzyma oferta z najdłuższym okresem gwarancji</w:t>
      </w:r>
      <w:r>
        <w:rPr>
          <w:rFonts w:ascii="Garamond" w:hAnsi="Garamond" w:cs="Garamond"/>
          <w:b/>
          <w:kern w:val="2"/>
          <w:sz w:val="20"/>
          <w:szCs w:val="20"/>
        </w:rPr>
        <w:t xml:space="preserve"> </w:t>
      </w:r>
      <w:r w:rsidRPr="00695293">
        <w:rPr>
          <w:rFonts w:ascii="Garamond" w:hAnsi="Garamond" w:cs="Garamond"/>
          <w:b/>
          <w:kern w:val="2"/>
          <w:sz w:val="20"/>
          <w:szCs w:val="20"/>
        </w:rPr>
        <w:t xml:space="preserve">- pozostałym Wykonawcom przyznana zostanie odpowiednio mniejsza liczba punktów, określona na podstawie następującego wzoru: </w:t>
      </w:r>
    </w:p>
    <w:p w14:paraId="3C714263" w14:textId="77777777" w:rsidR="00345259" w:rsidRPr="00695293" w:rsidRDefault="00345259" w:rsidP="00345259">
      <w:pPr>
        <w:pStyle w:val="Standard"/>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xml:space="preserve">ilość punktów = </w:t>
      </w:r>
    </w:p>
    <w:p w14:paraId="600C9C3D" w14:textId="472398B1" w:rsidR="00345259" w:rsidRPr="00695293" w:rsidRDefault="00345259" w:rsidP="00345259">
      <w:pPr>
        <w:pStyle w:val="Standard"/>
        <w:spacing w:line="276" w:lineRule="auto"/>
        <w:contextualSpacing/>
        <w:jc w:val="center"/>
        <w:rPr>
          <w:rFonts w:ascii="Garamond" w:hAnsi="Garamond"/>
          <w:kern w:val="2"/>
          <w:sz w:val="20"/>
          <w:szCs w:val="20"/>
        </w:rPr>
      </w:pPr>
      <w:r w:rsidRPr="00695293">
        <w:rPr>
          <w:rFonts w:ascii="Garamond" w:hAnsi="Garamond" w:cs="Garamond"/>
          <w:b/>
          <w:kern w:val="2"/>
          <w:sz w:val="20"/>
          <w:szCs w:val="20"/>
        </w:rPr>
        <w:t>termin gwarancji oferowanego / najdłuższy termin gwarancji oferowanego asortymentu spośród wszystkich ofert podlegających ocenie w danym Pakiecie x 100 x 40%</w:t>
      </w:r>
    </w:p>
    <w:p w14:paraId="5ED2CCEA" w14:textId="77777777" w:rsidR="00345259" w:rsidRPr="00695293" w:rsidRDefault="00345259" w:rsidP="00345259">
      <w:pPr>
        <w:autoSpaceDN/>
        <w:spacing w:line="276" w:lineRule="auto"/>
        <w:contextualSpacing/>
        <w:jc w:val="both"/>
        <w:rPr>
          <w:rFonts w:ascii="Garamond" w:hAnsi="Garamond" w:cs="Garamond"/>
          <w:kern w:val="2"/>
          <w:sz w:val="20"/>
          <w:szCs w:val="20"/>
        </w:rPr>
      </w:pPr>
    </w:p>
    <w:p w14:paraId="580C1768" w14:textId="77777777" w:rsidR="00345259" w:rsidRPr="00695293" w:rsidRDefault="00345259" w:rsidP="00345259">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UWAGA!!!! Termin gwarancji wyraża się w miesiącach. Brak wyrażenia tego terminu w miesiącach przez Wykonawcę będzie skutkować odrzuceniem oferty.</w:t>
      </w:r>
    </w:p>
    <w:p w14:paraId="62EAC7EC" w14:textId="77777777" w:rsidR="00345259" w:rsidRPr="00695293" w:rsidRDefault="00345259" w:rsidP="00345259">
      <w:pPr>
        <w:autoSpaceDN/>
        <w:spacing w:line="276" w:lineRule="auto"/>
        <w:contextualSpacing/>
        <w:jc w:val="both"/>
        <w:rPr>
          <w:rFonts w:ascii="Garamond" w:hAnsi="Garamond" w:cs="Garamond"/>
          <w:kern w:val="2"/>
          <w:sz w:val="20"/>
          <w:szCs w:val="20"/>
        </w:rPr>
      </w:pPr>
    </w:p>
    <w:p w14:paraId="64048C16" w14:textId="0E0B8B07" w:rsidR="00345259" w:rsidRPr="00695293" w:rsidRDefault="00345259" w:rsidP="00345259">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Ocena wg kryterium ,,Termin gwarancji” dokonana zostanie w oparciu o informację Wykonawcy zawartą w ,,Formularz</w:t>
      </w:r>
      <w:r w:rsidR="00356431">
        <w:rPr>
          <w:rFonts w:ascii="Garamond" w:hAnsi="Garamond" w:cs="Garamond"/>
          <w:kern w:val="2"/>
          <w:sz w:val="20"/>
          <w:szCs w:val="20"/>
        </w:rPr>
        <w:t>u</w:t>
      </w:r>
      <w:r w:rsidRPr="00695293">
        <w:rPr>
          <w:rFonts w:ascii="Garamond" w:hAnsi="Garamond" w:cs="Garamond"/>
          <w:kern w:val="2"/>
          <w:sz w:val="20"/>
          <w:szCs w:val="20"/>
        </w:rPr>
        <w:t>” - Załącznik nr 2 do SIWZ.</w:t>
      </w:r>
    </w:p>
    <w:p w14:paraId="1D7F22A7" w14:textId="77777777" w:rsidR="00345259" w:rsidRPr="00695293" w:rsidRDefault="00345259" w:rsidP="00345259">
      <w:pPr>
        <w:tabs>
          <w:tab w:val="left" w:pos="0"/>
        </w:tabs>
        <w:spacing w:line="276" w:lineRule="auto"/>
        <w:jc w:val="both"/>
        <w:rPr>
          <w:rFonts w:ascii="Garamond" w:eastAsia="Garamond-Bold" w:hAnsi="Garamond" w:cs="Garamond-Bold"/>
          <w:b/>
          <w:bCs/>
          <w:sz w:val="20"/>
          <w:szCs w:val="20"/>
        </w:rPr>
      </w:pPr>
    </w:p>
    <w:p w14:paraId="31612168" w14:textId="77777777" w:rsidR="00345259" w:rsidRPr="00695293" w:rsidRDefault="00345259" w:rsidP="00345259">
      <w:pPr>
        <w:spacing w:line="276" w:lineRule="auto"/>
        <w:jc w:val="both"/>
        <w:rPr>
          <w:rFonts w:ascii="Garamond" w:hAnsi="Garamond"/>
          <w:sz w:val="20"/>
          <w:szCs w:val="20"/>
        </w:rPr>
      </w:pPr>
      <w:r w:rsidRPr="00695293">
        <w:rPr>
          <w:rFonts w:ascii="Garamond" w:hAnsi="Garamond"/>
          <w:sz w:val="20"/>
          <w:szCs w:val="20"/>
        </w:rPr>
        <w:t>Wykonawca może uzyskać maksymalnie 100 pkt.</w:t>
      </w:r>
    </w:p>
    <w:p w14:paraId="35019899" w14:textId="77777777" w:rsidR="00FF6F03" w:rsidRDefault="00FF6F03" w:rsidP="00FF6F03">
      <w:pPr>
        <w:widowControl w:val="0"/>
        <w:tabs>
          <w:tab w:val="left" w:pos="0"/>
        </w:tabs>
        <w:suppressAutoHyphens w:val="0"/>
        <w:autoSpaceDN/>
        <w:spacing w:line="276" w:lineRule="auto"/>
        <w:jc w:val="both"/>
        <w:textAlignment w:val="auto"/>
        <w:rPr>
          <w:rFonts w:ascii="Garamond" w:hAnsi="Garamond"/>
          <w:sz w:val="20"/>
          <w:szCs w:val="20"/>
        </w:rPr>
      </w:pPr>
    </w:p>
    <w:p w14:paraId="632657B5" w14:textId="1762D163" w:rsidR="00FF6F03" w:rsidRDefault="009046AB" w:rsidP="00694750">
      <w:pPr>
        <w:pStyle w:val="Akapitzlist"/>
        <w:widowControl w:val="0"/>
        <w:numPr>
          <w:ilvl w:val="0"/>
          <w:numId w:val="126"/>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 xml:space="preserve">Najkorzystniejszą ofertę w postępowaniu będzie miała </w:t>
      </w:r>
      <w:proofErr w:type="gramStart"/>
      <w:r w:rsidRPr="00FF6F03">
        <w:rPr>
          <w:rFonts w:ascii="Garamond" w:hAnsi="Garamond"/>
          <w:sz w:val="20"/>
          <w:szCs w:val="20"/>
        </w:rPr>
        <w:t>oferta</w:t>
      </w:r>
      <w:proofErr w:type="gramEnd"/>
      <w:r w:rsidRPr="00FF6F03">
        <w:rPr>
          <w:rFonts w:ascii="Garamond" w:hAnsi="Garamond"/>
          <w:sz w:val="20"/>
          <w:szCs w:val="20"/>
        </w:rPr>
        <w:t xml:space="preserve"> która zdobędzie najwięcej punktów z kryteriów określonych w pkt. 3. Każdy Wykonawca może zdobyć maksymalnie 100 punktów.</w:t>
      </w:r>
    </w:p>
    <w:p w14:paraId="0541FC9A" w14:textId="77777777" w:rsidR="00FF6F03" w:rsidRDefault="009046AB" w:rsidP="00694750">
      <w:pPr>
        <w:pStyle w:val="Akapitzlist"/>
        <w:widowControl w:val="0"/>
        <w:numPr>
          <w:ilvl w:val="0"/>
          <w:numId w:val="126"/>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W</w:t>
      </w:r>
      <w:r w:rsidRPr="00FF6F03">
        <w:rPr>
          <w:rFonts w:ascii="Garamond" w:hAnsi="Garamond"/>
          <w:sz w:val="20"/>
          <w:szCs w:val="20"/>
        </w:rPr>
        <w:tab/>
        <w:t>przypadku omyłek rachunkowych tj. wadliwego wyniku działania arytmetycznego oczywistym dla Zamawiającego będzie, iż cena jednostkowa netto została podana prawidłowo.</w:t>
      </w:r>
    </w:p>
    <w:p w14:paraId="4365DF79" w14:textId="77777777" w:rsidR="00FF6F03" w:rsidRDefault="009046AB" w:rsidP="00694750">
      <w:pPr>
        <w:pStyle w:val="Akapitzlist"/>
        <w:widowControl w:val="0"/>
        <w:numPr>
          <w:ilvl w:val="0"/>
          <w:numId w:val="126"/>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Zamawiający poprawi również inne omyłki polegające na niezgodności oferty z przedmiotową SWZ, niepowodujące istotnych zmian w treści oferty.</w:t>
      </w:r>
    </w:p>
    <w:p w14:paraId="615E9248" w14:textId="6C02D302" w:rsidR="009046AB" w:rsidRPr="00FF6F03" w:rsidRDefault="009046AB" w:rsidP="00694750">
      <w:pPr>
        <w:pStyle w:val="Akapitzlist"/>
        <w:widowControl w:val="0"/>
        <w:numPr>
          <w:ilvl w:val="0"/>
          <w:numId w:val="126"/>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 xml:space="preserve">O poprawionych omyłkach Zamawiający powiadomi niezwłocznie wykonawcę, którego oferta została poprawiona. Spośród ofert </w:t>
      </w:r>
      <w:proofErr w:type="gramStart"/>
      <w:r w:rsidRPr="00FF6F03">
        <w:rPr>
          <w:rFonts w:ascii="Garamond" w:hAnsi="Garamond"/>
          <w:sz w:val="20"/>
          <w:szCs w:val="20"/>
        </w:rPr>
        <w:t>nie podlegających</w:t>
      </w:r>
      <w:proofErr w:type="gramEnd"/>
      <w:r w:rsidRPr="00FF6F03">
        <w:rPr>
          <w:rFonts w:ascii="Garamond" w:hAnsi="Garamond"/>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3A38D090"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26</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19EF4FA"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27</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294EE6D9"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28</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3897F6F" w14:textId="74273C09" w:rsidR="00E50E55" w:rsidRPr="00FF6F03" w:rsidRDefault="009046AB" w:rsidP="00BE2B2D">
      <w:pPr>
        <w:pStyle w:val="Akapitzlist"/>
        <w:widowControl w:val="0"/>
        <w:numPr>
          <w:ilvl w:val="1"/>
          <w:numId w:val="85"/>
        </w:numPr>
        <w:tabs>
          <w:tab w:val="num" w:pos="1178"/>
        </w:tabs>
        <w:suppressAutoHyphens w:val="0"/>
        <w:autoSpaceDN/>
        <w:spacing w:after="0"/>
        <w:ind w:left="0" w:firstLine="0"/>
        <w:jc w:val="both"/>
        <w:textAlignment w:val="auto"/>
        <w:rPr>
          <w:rFonts w:ascii="Garamond" w:hAnsi="Garamond"/>
          <w:b/>
          <w:bCs/>
          <w:sz w:val="20"/>
          <w:szCs w:val="20"/>
        </w:rPr>
      </w:pPr>
      <w:r w:rsidRPr="00FF6F03">
        <w:rPr>
          <w:rFonts w:ascii="Garamond" w:hAnsi="Garamond"/>
          <w:sz w:val="20"/>
          <w:szCs w:val="20"/>
        </w:rPr>
        <w:t>O</w:t>
      </w:r>
      <w:r w:rsidRPr="00FF6F03">
        <w:rPr>
          <w:rFonts w:ascii="Garamond" w:hAnsi="Garamond"/>
          <w:sz w:val="20"/>
          <w:szCs w:val="20"/>
        </w:rPr>
        <w:tab/>
        <w:t>wyniku</w:t>
      </w:r>
      <w:r w:rsidRPr="00FF6F03">
        <w:rPr>
          <w:rFonts w:ascii="Garamond" w:hAnsi="Garamond"/>
          <w:sz w:val="20"/>
          <w:szCs w:val="20"/>
        </w:rPr>
        <w:tab/>
        <w:t>postępowania</w:t>
      </w:r>
      <w:r w:rsidRPr="00FF6F03">
        <w:rPr>
          <w:rFonts w:ascii="Garamond" w:hAnsi="Garamond"/>
          <w:sz w:val="20"/>
          <w:szCs w:val="20"/>
        </w:rPr>
        <w:tab/>
        <w:t>Zamawiający</w:t>
      </w:r>
      <w:r w:rsidRPr="00FF6F03">
        <w:rPr>
          <w:rFonts w:ascii="Garamond" w:hAnsi="Garamond"/>
          <w:sz w:val="20"/>
          <w:szCs w:val="20"/>
        </w:rPr>
        <w:tab/>
        <w:t>powiadomi</w:t>
      </w:r>
      <w:r w:rsidRPr="00FF6F03">
        <w:rPr>
          <w:rFonts w:ascii="Garamond" w:hAnsi="Garamond"/>
          <w:sz w:val="20"/>
          <w:szCs w:val="20"/>
        </w:rPr>
        <w:tab/>
        <w:t>Wykonawcę</w:t>
      </w:r>
      <w:r w:rsidRPr="00FF6F03">
        <w:rPr>
          <w:rFonts w:ascii="Garamond" w:hAnsi="Garamond"/>
          <w:sz w:val="20"/>
          <w:szCs w:val="20"/>
        </w:rPr>
        <w:tab/>
        <w:t xml:space="preserve">uczestniczącego w </w:t>
      </w:r>
      <w:r w:rsidRPr="00FF6F03">
        <w:rPr>
          <w:rFonts w:ascii="Garamond" w:hAnsi="Garamond"/>
          <w:sz w:val="20"/>
          <w:szCs w:val="20"/>
        </w:rPr>
        <w:lastRenderedPageBreak/>
        <w:t xml:space="preserve">postępowaniu oraz zamieści informację na </w:t>
      </w:r>
      <w:hyperlink r:id="rId15" w:history="1">
        <w:r w:rsidR="00CB6577" w:rsidRPr="00FF6F03">
          <w:rPr>
            <w:rStyle w:val="Hipercze"/>
            <w:rFonts w:ascii="Garamond" w:hAnsi="Garamond"/>
            <w:color w:val="auto"/>
            <w:sz w:val="20"/>
            <w:szCs w:val="20"/>
          </w:rPr>
          <w:t>https://ezamowienia.gov.pl/</w:t>
        </w:r>
      </w:hyperlink>
      <w:r w:rsidR="00CB6577" w:rsidRPr="00FF6F03">
        <w:rPr>
          <w:rFonts w:ascii="Garamond" w:hAnsi="Garamond"/>
          <w:b/>
          <w:bCs/>
          <w:sz w:val="20"/>
          <w:szCs w:val="20"/>
        </w:rPr>
        <w:t xml:space="preserve"> </w:t>
      </w:r>
      <w:r w:rsidRPr="00FF6F03">
        <w:rPr>
          <w:rFonts w:ascii="Garamond" w:hAnsi="Garamond"/>
          <w:sz w:val="20"/>
          <w:szCs w:val="20"/>
        </w:rPr>
        <w:t xml:space="preserve">oraz swojej stronie internetowej </w:t>
      </w:r>
      <w:r w:rsidR="00E50E55" w:rsidRPr="00FF6F03">
        <w:rPr>
          <w:rFonts w:ascii="Garamond" w:hAnsi="Garamond" w:cs="Garamond"/>
          <w:sz w:val="20"/>
          <w:szCs w:val="20"/>
        </w:rPr>
        <w:t>https://5wszk.com.pl/zamowienia.</w:t>
      </w:r>
    </w:p>
    <w:p w14:paraId="7CEAC287" w14:textId="1F4C5E80" w:rsidR="009046AB" w:rsidRPr="00FF6F03" w:rsidRDefault="009046AB" w:rsidP="00BE2B2D">
      <w:pPr>
        <w:pStyle w:val="Akapitzlist"/>
        <w:widowControl w:val="0"/>
        <w:numPr>
          <w:ilvl w:val="1"/>
          <w:numId w:val="85"/>
        </w:numPr>
        <w:tabs>
          <w:tab w:val="num" w:pos="0"/>
        </w:tabs>
        <w:suppressAutoHyphens w:val="0"/>
        <w:autoSpaceDN/>
        <w:spacing w:after="0"/>
        <w:ind w:left="0" w:firstLine="0"/>
        <w:jc w:val="both"/>
        <w:textAlignment w:val="auto"/>
        <w:rPr>
          <w:rFonts w:ascii="Garamond" w:hAnsi="Garamond"/>
          <w:b/>
          <w:bCs/>
          <w:sz w:val="20"/>
          <w:szCs w:val="20"/>
        </w:rPr>
      </w:pPr>
      <w:r w:rsidRPr="00371326">
        <w:rPr>
          <w:rFonts w:ascii="Garamond" w:hAnsi="Garamond"/>
          <w:sz w:val="20"/>
          <w:szCs w:val="20"/>
        </w:rPr>
        <w:t xml:space="preserve">Umowa </w:t>
      </w:r>
      <w:r w:rsidR="00FF6F03" w:rsidRPr="00FF6F03">
        <w:rPr>
          <w:rFonts w:ascii="Garamond" w:hAnsi="Garamond"/>
          <w:sz w:val="20"/>
          <w:szCs w:val="20"/>
        </w:rPr>
        <w:t>z Wykonawcą, którego oferta zostanie wybrana jako najkorzystniejsza, zostanie zawarta w terminie nie krótszym, niż 5 dni od dnia przekazania zawiadomienia o wyborze oferty, z zastrzeżeniem art. 308 ust. 3 ustawy Prawo zamówień publicznych.</w:t>
      </w:r>
    </w:p>
    <w:p w14:paraId="5535A2F6"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BC2058E" w:rsidR="009046AB" w:rsidRPr="00371326" w:rsidRDefault="009046AB" w:rsidP="00356431">
      <w:pPr>
        <w:pStyle w:val="Akapitzlist"/>
        <w:numPr>
          <w:ilvl w:val="0"/>
          <w:numId w:val="127"/>
        </w:numPr>
        <w:spacing w:after="0"/>
        <w:ind w:left="0" w:firstLine="0"/>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4EE77DE7" w:rsidR="009046AB" w:rsidRPr="00FF6F03" w:rsidRDefault="009046AB" w:rsidP="00356431">
      <w:pPr>
        <w:pStyle w:val="Akapitzlist"/>
        <w:numPr>
          <w:ilvl w:val="0"/>
          <w:numId w:val="127"/>
        </w:numPr>
        <w:spacing w:after="0"/>
        <w:ind w:left="0" w:firstLine="0"/>
        <w:rPr>
          <w:rFonts w:ascii="Garamond" w:hAnsi="Garamond"/>
          <w:sz w:val="20"/>
          <w:szCs w:val="20"/>
        </w:rPr>
      </w:pPr>
      <w:r w:rsidRPr="00FF6F03">
        <w:rPr>
          <w:rFonts w:ascii="Garamond" w:hAnsi="Garamond"/>
          <w:b/>
          <w:sz w:val="20"/>
          <w:szCs w:val="20"/>
        </w:rPr>
        <w:t xml:space="preserve">KLAUZULA INFORMACYJNA RODO - </w:t>
      </w:r>
      <w:r w:rsidRPr="00FF6F03">
        <w:rPr>
          <w:rFonts w:ascii="Garamond" w:hAnsi="Garamond"/>
          <w:sz w:val="20"/>
          <w:szCs w:val="20"/>
        </w:rPr>
        <w:t xml:space="preserve">Zamawiający informuje, że:  </w:t>
      </w:r>
    </w:p>
    <w:p w14:paraId="662A1686"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w:t>
      </w:r>
      <w:proofErr w:type="gramStart"/>
      <w:r w:rsidRPr="00371326">
        <w:rPr>
          <w:rFonts w:ascii="Garamond" w:eastAsia="Lucida Sans Unicode" w:hAnsi="Garamond"/>
          <w:sz w:val="20"/>
          <w:szCs w:val="20"/>
        </w:rPr>
        <w:t>osobowych:  adres</w:t>
      </w:r>
      <w:proofErr w:type="gramEnd"/>
      <w:r w:rsidRPr="00371326">
        <w:rPr>
          <w:rFonts w:ascii="Garamond" w:eastAsia="Lucida Sans Unicode" w:hAnsi="Garamond"/>
          <w:sz w:val="20"/>
          <w:szCs w:val="20"/>
        </w:rPr>
        <w:t xml:space="preserve"> </w:t>
      </w:r>
      <w:proofErr w:type="gramStart"/>
      <w:r w:rsidRPr="00371326">
        <w:rPr>
          <w:rFonts w:ascii="Garamond" w:eastAsia="Lucida Sans Unicode" w:hAnsi="Garamond"/>
          <w:sz w:val="20"/>
          <w:szCs w:val="20"/>
        </w:rPr>
        <w:t>e-mail :</w:t>
      </w:r>
      <w:proofErr w:type="gramEnd"/>
      <w:r w:rsidRPr="00371326">
        <w:rPr>
          <w:rFonts w:ascii="Garamond" w:eastAsia="Lucida Sans Unicode" w:hAnsi="Garamond"/>
          <w:sz w:val="20"/>
          <w:szCs w:val="20"/>
        </w:rPr>
        <w:t xml:space="preserve"> </w:t>
      </w:r>
      <w:hyperlink r:id="rId16"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w:t>
      </w:r>
      <w:proofErr w:type="gramStart"/>
      <w:r w:rsidRPr="00371326">
        <w:rPr>
          <w:rFonts w:ascii="Garamond" w:eastAsia="Lucida Sans Unicode" w:hAnsi="Garamond"/>
          <w:sz w:val="20"/>
          <w:szCs w:val="20"/>
        </w:rPr>
        <w:t>Zamawiającego :</w:t>
      </w:r>
      <w:proofErr w:type="gramEnd"/>
      <w:r w:rsidRPr="00371326">
        <w:rPr>
          <w:rFonts w:ascii="Garamond" w:eastAsia="Lucida Sans Unicode" w:hAnsi="Garamond"/>
          <w:sz w:val="20"/>
          <w:szCs w:val="20"/>
        </w:rPr>
        <w:t xml:space="preserve">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odbiorcami danych osobowych będą osoby lub podmioty, którym udostępniona zostanie dokumentacja </w:t>
      </w:r>
      <w:proofErr w:type="gramStart"/>
      <w:r w:rsidRPr="00371326">
        <w:rPr>
          <w:rFonts w:ascii="Garamond" w:eastAsia="Lucida Sans Unicode" w:hAnsi="Garamond"/>
          <w:sz w:val="20"/>
          <w:szCs w:val="20"/>
        </w:rPr>
        <w:t>postępowania(</w:t>
      </w:r>
      <w:proofErr w:type="gramEnd"/>
      <w:r w:rsidRPr="00371326">
        <w:rPr>
          <w:rFonts w:ascii="Garamond" w:eastAsia="Lucida Sans Unicode" w:hAnsi="Garamond"/>
          <w:sz w:val="20"/>
          <w:szCs w:val="20"/>
        </w:rPr>
        <w:t xml:space="preserve">komisja przetargowa) oraz odpowiednie organy kontrole w zakresie ich kompetencji; </w:t>
      </w:r>
    </w:p>
    <w:p w14:paraId="264ECF8C"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lastRenderedPageBreak/>
        <w:t>prawo do wniesienia skargi do Prezesa Urzędu Ochrony Danych Osobowych, gdy uzna Pani/Pan, że przetwarzanie danych osobowych Pani/Pana dotyczących narusza przepisy;</w:t>
      </w:r>
    </w:p>
    <w:p w14:paraId="5E53A541"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694750">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694750">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356431">
      <w:pPr>
        <w:numPr>
          <w:ilvl w:val="0"/>
          <w:numId w:val="127"/>
        </w:numPr>
        <w:spacing w:line="276" w:lineRule="auto"/>
        <w:ind w:left="0" w:firstLine="0"/>
        <w:rPr>
          <w:rFonts w:ascii="Garamond" w:hAnsi="Garamond"/>
          <w:sz w:val="20"/>
          <w:szCs w:val="20"/>
        </w:rPr>
      </w:pPr>
      <w:r w:rsidRPr="00371326">
        <w:rPr>
          <w:rFonts w:ascii="Garamond" w:hAnsi="Garamond" w:cs="Garamond"/>
          <w:b/>
          <w:sz w:val="20"/>
          <w:szCs w:val="20"/>
        </w:rPr>
        <w:t xml:space="preserve">ZAŁĄCZNIK DO NINIJESZEGO SWZ </w:t>
      </w:r>
      <w:proofErr w:type="gramStart"/>
      <w:r w:rsidRPr="00371326">
        <w:rPr>
          <w:rFonts w:ascii="Garamond" w:hAnsi="Garamond" w:cs="Garamond"/>
          <w:b/>
          <w:sz w:val="20"/>
          <w:szCs w:val="20"/>
        </w:rPr>
        <w:t>STANOWIĄ :</w:t>
      </w:r>
      <w:proofErr w:type="gramEnd"/>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 xml:space="preserve">zestawienie </w:t>
      </w:r>
      <w:proofErr w:type="gramStart"/>
      <w:r w:rsidRPr="00371326">
        <w:rPr>
          <w:rFonts w:ascii="Garamond" w:hAnsi="Garamond" w:cs="Garamond"/>
          <w:bCs/>
          <w:sz w:val="20"/>
          <w:szCs w:val="20"/>
        </w:rPr>
        <w:t>wymagań  i</w:t>
      </w:r>
      <w:proofErr w:type="gramEnd"/>
      <w:r w:rsidRPr="00371326">
        <w:rPr>
          <w:rFonts w:ascii="Garamond" w:hAnsi="Garamond" w:cs="Garamond"/>
          <w:bCs/>
          <w:sz w:val="20"/>
          <w:szCs w:val="20"/>
        </w:rPr>
        <w:t xml:space="preserve">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327984C5" w14:textId="284D1270"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00FF6F03" w:rsidRPr="00FF6F03">
        <w:rPr>
          <w:rFonts w:ascii="Garamond" w:hAnsi="Garamond" w:cs="Garamond"/>
          <w:sz w:val="20"/>
          <w:szCs w:val="20"/>
        </w:rPr>
        <w:t xml:space="preserve">Oświadczenie o spełnieniu warunków udziału w postępowaniu i braku podstaw do wykluczenia </w:t>
      </w: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4BDF73" w14:textId="77777777" w:rsidR="00E77149" w:rsidRDefault="00E77149" w:rsidP="00605824">
      <w:pPr>
        <w:pStyle w:val="Standarduser"/>
        <w:tabs>
          <w:tab w:val="left" w:pos="800"/>
        </w:tabs>
        <w:spacing w:line="276" w:lineRule="auto"/>
        <w:rPr>
          <w:rFonts w:ascii="Garamond" w:eastAsia="Garamond" w:hAnsi="Garamond" w:cs="Garamond"/>
          <w:b/>
          <w:sz w:val="20"/>
          <w:szCs w:val="20"/>
        </w:rPr>
      </w:pPr>
    </w:p>
    <w:p w14:paraId="5C686797" w14:textId="77777777" w:rsidR="00345259" w:rsidRDefault="00345259" w:rsidP="00371326">
      <w:pPr>
        <w:autoSpaceDN/>
        <w:spacing w:line="276" w:lineRule="auto"/>
        <w:jc w:val="right"/>
        <w:textAlignment w:val="auto"/>
        <w:rPr>
          <w:rFonts w:ascii="Garamond" w:hAnsi="Garamond"/>
          <w:b/>
          <w:kern w:val="0"/>
          <w:sz w:val="20"/>
          <w:szCs w:val="20"/>
        </w:rPr>
      </w:pPr>
    </w:p>
    <w:p w14:paraId="37F3BAC6" w14:textId="77777777" w:rsidR="00345259" w:rsidRDefault="00345259" w:rsidP="00371326">
      <w:pPr>
        <w:autoSpaceDN/>
        <w:spacing w:line="276" w:lineRule="auto"/>
        <w:jc w:val="right"/>
        <w:textAlignment w:val="auto"/>
        <w:rPr>
          <w:rFonts w:ascii="Garamond" w:hAnsi="Garamond"/>
          <w:b/>
          <w:kern w:val="0"/>
          <w:sz w:val="20"/>
          <w:szCs w:val="20"/>
        </w:rPr>
      </w:pPr>
    </w:p>
    <w:p w14:paraId="6D829850" w14:textId="77777777" w:rsidR="00345259" w:rsidRDefault="00345259" w:rsidP="00371326">
      <w:pPr>
        <w:autoSpaceDN/>
        <w:spacing w:line="276" w:lineRule="auto"/>
        <w:jc w:val="right"/>
        <w:textAlignment w:val="auto"/>
        <w:rPr>
          <w:rFonts w:ascii="Garamond" w:hAnsi="Garamond"/>
          <w:b/>
          <w:kern w:val="0"/>
          <w:sz w:val="20"/>
          <w:szCs w:val="20"/>
        </w:rPr>
      </w:pPr>
    </w:p>
    <w:p w14:paraId="76B0E111" w14:textId="77777777" w:rsidR="00345259" w:rsidRDefault="00345259" w:rsidP="00371326">
      <w:pPr>
        <w:autoSpaceDN/>
        <w:spacing w:line="276" w:lineRule="auto"/>
        <w:jc w:val="right"/>
        <w:textAlignment w:val="auto"/>
        <w:rPr>
          <w:rFonts w:ascii="Garamond" w:hAnsi="Garamond"/>
          <w:b/>
          <w:kern w:val="0"/>
          <w:sz w:val="20"/>
          <w:szCs w:val="20"/>
        </w:rPr>
      </w:pPr>
    </w:p>
    <w:p w14:paraId="60902DB6" w14:textId="77777777" w:rsidR="00345259" w:rsidRDefault="00345259" w:rsidP="00371326">
      <w:pPr>
        <w:autoSpaceDN/>
        <w:spacing w:line="276" w:lineRule="auto"/>
        <w:jc w:val="right"/>
        <w:textAlignment w:val="auto"/>
        <w:rPr>
          <w:rFonts w:ascii="Garamond" w:hAnsi="Garamond"/>
          <w:b/>
          <w:kern w:val="0"/>
          <w:sz w:val="20"/>
          <w:szCs w:val="20"/>
        </w:rPr>
      </w:pPr>
    </w:p>
    <w:p w14:paraId="445D8E92" w14:textId="77777777" w:rsidR="00345259" w:rsidRDefault="00345259" w:rsidP="00371326">
      <w:pPr>
        <w:autoSpaceDN/>
        <w:spacing w:line="276" w:lineRule="auto"/>
        <w:jc w:val="right"/>
        <w:textAlignment w:val="auto"/>
        <w:rPr>
          <w:rFonts w:ascii="Garamond" w:hAnsi="Garamond"/>
          <w:b/>
          <w:kern w:val="0"/>
          <w:sz w:val="20"/>
          <w:szCs w:val="20"/>
        </w:rPr>
      </w:pPr>
    </w:p>
    <w:p w14:paraId="4F67DCC6" w14:textId="77777777" w:rsidR="00345259" w:rsidRDefault="00345259" w:rsidP="00371326">
      <w:pPr>
        <w:autoSpaceDN/>
        <w:spacing w:line="276" w:lineRule="auto"/>
        <w:jc w:val="right"/>
        <w:textAlignment w:val="auto"/>
        <w:rPr>
          <w:rFonts w:ascii="Garamond" w:hAnsi="Garamond"/>
          <w:b/>
          <w:kern w:val="0"/>
          <w:sz w:val="20"/>
          <w:szCs w:val="20"/>
        </w:rPr>
      </w:pPr>
    </w:p>
    <w:p w14:paraId="721072B8" w14:textId="77777777" w:rsidR="00345259" w:rsidRDefault="00345259" w:rsidP="00371326">
      <w:pPr>
        <w:autoSpaceDN/>
        <w:spacing w:line="276" w:lineRule="auto"/>
        <w:jc w:val="right"/>
        <w:textAlignment w:val="auto"/>
        <w:rPr>
          <w:rFonts w:ascii="Garamond" w:hAnsi="Garamond"/>
          <w:b/>
          <w:kern w:val="0"/>
          <w:sz w:val="20"/>
          <w:szCs w:val="20"/>
        </w:rPr>
      </w:pPr>
    </w:p>
    <w:p w14:paraId="3FCE45D0" w14:textId="77777777" w:rsidR="00345259" w:rsidRDefault="00345259" w:rsidP="00371326">
      <w:pPr>
        <w:autoSpaceDN/>
        <w:spacing w:line="276" w:lineRule="auto"/>
        <w:jc w:val="right"/>
        <w:textAlignment w:val="auto"/>
        <w:rPr>
          <w:rFonts w:ascii="Garamond" w:hAnsi="Garamond"/>
          <w:b/>
          <w:kern w:val="0"/>
          <w:sz w:val="20"/>
          <w:szCs w:val="20"/>
        </w:rPr>
      </w:pPr>
    </w:p>
    <w:p w14:paraId="604CF89F" w14:textId="77777777" w:rsidR="00345259" w:rsidRDefault="00345259" w:rsidP="00371326">
      <w:pPr>
        <w:autoSpaceDN/>
        <w:spacing w:line="276" w:lineRule="auto"/>
        <w:jc w:val="right"/>
        <w:textAlignment w:val="auto"/>
        <w:rPr>
          <w:rFonts w:ascii="Garamond" w:hAnsi="Garamond"/>
          <w:b/>
          <w:kern w:val="0"/>
          <w:sz w:val="20"/>
          <w:szCs w:val="20"/>
        </w:rPr>
      </w:pPr>
    </w:p>
    <w:p w14:paraId="6437CDC0" w14:textId="77777777" w:rsidR="00345259" w:rsidRDefault="00345259" w:rsidP="00371326">
      <w:pPr>
        <w:autoSpaceDN/>
        <w:spacing w:line="276" w:lineRule="auto"/>
        <w:jc w:val="right"/>
        <w:textAlignment w:val="auto"/>
        <w:rPr>
          <w:rFonts w:ascii="Garamond" w:hAnsi="Garamond"/>
          <w:b/>
          <w:kern w:val="0"/>
          <w:sz w:val="20"/>
          <w:szCs w:val="20"/>
        </w:rPr>
      </w:pPr>
    </w:p>
    <w:p w14:paraId="7C4467AE" w14:textId="77777777" w:rsidR="00345259" w:rsidRDefault="00345259" w:rsidP="00371326">
      <w:pPr>
        <w:autoSpaceDN/>
        <w:spacing w:line="276" w:lineRule="auto"/>
        <w:jc w:val="right"/>
        <w:textAlignment w:val="auto"/>
        <w:rPr>
          <w:rFonts w:ascii="Garamond" w:hAnsi="Garamond"/>
          <w:b/>
          <w:kern w:val="0"/>
          <w:sz w:val="20"/>
          <w:szCs w:val="20"/>
        </w:rPr>
      </w:pPr>
    </w:p>
    <w:p w14:paraId="2DB89316" w14:textId="77777777" w:rsidR="00345259" w:rsidRDefault="00345259" w:rsidP="00371326">
      <w:pPr>
        <w:autoSpaceDN/>
        <w:spacing w:line="276" w:lineRule="auto"/>
        <w:jc w:val="right"/>
        <w:textAlignment w:val="auto"/>
        <w:rPr>
          <w:rFonts w:ascii="Garamond" w:hAnsi="Garamond"/>
          <w:b/>
          <w:kern w:val="0"/>
          <w:sz w:val="20"/>
          <w:szCs w:val="20"/>
        </w:rPr>
      </w:pPr>
    </w:p>
    <w:p w14:paraId="2BCCC6A2" w14:textId="77777777" w:rsidR="00345259" w:rsidRDefault="00345259" w:rsidP="00371326">
      <w:pPr>
        <w:autoSpaceDN/>
        <w:spacing w:line="276" w:lineRule="auto"/>
        <w:jc w:val="right"/>
        <w:textAlignment w:val="auto"/>
        <w:rPr>
          <w:rFonts w:ascii="Garamond" w:hAnsi="Garamond"/>
          <w:b/>
          <w:kern w:val="0"/>
          <w:sz w:val="20"/>
          <w:szCs w:val="20"/>
        </w:rPr>
      </w:pPr>
    </w:p>
    <w:p w14:paraId="42237E78" w14:textId="77777777" w:rsidR="00345259" w:rsidRDefault="00345259" w:rsidP="00371326">
      <w:pPr>
        <w:autoSpaceDN/>
        <w:spacing w:line="276" w:lineRule="auto"/>
        <w:jc w:val="right"/>
        <w:textAlignment w:val="auto"/>
        <w:rPr>
          <w:rFonts w:ascii="Garamond" w:hAnsi="Garamond"/>
          <w:b/>
          <w:kern w:val="0"/>
          <w:sz w:val="20"/>
          <w:szCs w:val="20"/>
        </w:rPr>
      </w:pPr>
    </w:p>
    <w:p w14:paraId="2E625105" w14:textId="77777777" w:rsidR="00345259" w:rsidRDefault="00345259" w:rsidP="00371326">
      <w:pPr>
        <w:autoSpaceDN/>
        <w:spacing w:line="276" w:lineRule="auto"/>
        <w:jc w:val="right"/>
        <w:textAlignment w:val="auto"/>
        <w:rPr>
          <w:rFonts w:ascii="Garamond" w:hAnsi="Garamond"/>
          <w:b/>
          <w:kern w:val="0"/>
          <w:sz w:val="20"/>
          <w:szCs w:val="20"/>
        </w:rPr>
      </w:pPr>
    </w:p>
    <w:p w14:paraId="641E88F3" w14:textId="77777777" w:rsidR="00345259" w:rsidRDefault="00345259" w:rsidP="00371326">
      <w:pPr>
        <w:autoSpaceDN/>
        <w:spacing w:line="276" w:lineRule="auto"/>
        <w:jc w:val="right"/>
        <w:textAlignment w:val="auto"/>
        <w:rPr>
          <w:rFonts w:ascii="Garamond" w:hAnsi="Garamond"/>
          <w:b/>
          <w:kern w:val="0"/>
          <w:sz w:val="20"/>
          <w:szCs w:val="20"/>
        </w:rPr>
      </w:pPr>
    </w:p>
    <w:p w14:paraId="6F74B2C2" w14:textId="77777777" w:rsidR="00345259" w:rsidRDefault="00345259" w:rsidP="00371326">
      <w:pPr>
        <w:autoSpaceDN/>
        <w:spacing w:line="276" w:lineRule="auto"/>
        <w:jc w:val="right"/>
        <w:textAlignment w:val="auto"/>
        <w:rPr>
          <w:rFonts w:ascii="Garamond" w:hAnsi="Garamond"/>
          <w:b/>
          <w:kern w:val="0"/>
          <w:sz w:val="20"/>
          <w:szCs w:val="20"/>
        </w:rPr>
      </w:pPr>
    </w:p>
    <w:p w14:paraId="2FFA29E7" w14:textId="77777777" w:rsidR="00345259" w:rsidRDefault="00345259" w:rsidP="00371326">
      <w:pPr>
        <w:autoSpaceDN/>
        <w:spacing w:line="276" w:lineRule="auto"/>
        <w:jc w:val="right"/>
        <w:textAlignment w:val="auto"/>
        <w:rPr>
          <w:rFonts w:ascii="Garamond" w:hAnsi="Garamond"/>
          <w:b/>
          <w:kern w:val="0"/>
          <w:sz w:val="20"/>
          <w:szCs w:val="20"/>
        </w:rPr>
      </w:pPr>
    </w:p>
    <w:p w14:paraId="77266E26" w14:textId="77777777" w:rsidR="00345259" w:rsidRDefault="00345259" w:rsidP="00371326">
      <w:pPr>
        <w:autoSpaceDN/>
        <w:spacing w:line="276" w:lineRule="auto"/>
        <w:jc w:val="right"/>
        <w:textAlignment w:val="auto"/>
        <w:rPr>
          <w:rFonts w:ascii="Garamond" w:hAnsi="Garamond"/>
          <w:b/>
          <w:kern w:val="0"/>
          <w:sz w:val="20"/>
          <w:szCs w:val="20"/>
        </w:rPr>
      </w:pPr>
    </w:p>
    <w:p w14:paraId="3521EC6C" w14:textId="77777777" w:rsidR="00345259" w:rsidRDefault="00345259" w:rsidP="00371326">
      <w:pPr>
        <w:autoSpaceDN/>
        <w:spacing w:line="276" w:lineRule="auto"/>
        <w:jc w:val="right"/>
        <w:textAlignment w:val="auto"/>
        <w:rPr>
          <w:rFonts w:ascii="Garamond" w:hAnsi="Garamond"/>
          <w:b/>
          <w:kern w:val="0"/>
          <w:sz w:val="20"/>
          <w:szCs w:val="20"/>
        </w:rPr>
      </w:pPr>
    </w:p>
    <w:p w14:paraId="1B741435" w14:textId="77777777" w:rsidR="00345259" w:rsidRDefault="00345259" w:rsidP="00371326">
      <w:pPr>
        <w:autoSpaceDN/>
        <w:spacing w:line="276" w:lineRule="auto"/>
        <w:jc w:val="right"/>
        <w:textAlignment w:val="auto"/>
        <w:rPr>
          <w:rFonts w:ascii="Garamond" w:hAnsi="Garamond"/>
          <w:b/>
          <w:kern w:val="0"/>
          <w:sz w:val="20"/>
          <w:szCs w:val="20"/>
        </w:rPr>
      </w:pPr>
    </w:p>
    <w:p w14:paraId="2E24A867" w14:textId="77777777" w:rsidR="00345259" w:rsidRDefault="00345259" w:rsidP="00371326">
      <w:pPr>
        <w:autoSpaceDN/>
        <w:spacing w:line="276" w:lineRule="auto"/>
        <w:jc w:val="right"/>
        <w:textAlignment w:val="auto"/>
        <w:rPr>
          <w:rFonts w:ascii="Garamond" w:hAnsi="Garamond"/>
          <w:b/>
          <w:kern w:val="0"/>
          <w:sz w:val="20"/>
          <w:szCs w:val="20"/>
        </w:rPr>
      </w:pPr>
    </w:p>
    <w:p w14:paraId="45F29177" w14:textId="77777777" w:rsidR="00345259" w:rsidRDefault="00345259" w:rsidP="00371326">
      <w:pPr>
        <w:autoSpaceDN/>
        <w:spacing w:line="276" w:lineRule="auto"/>
        <w:jc w:val="right"/>
        <w:textAlignment w:val="auto"/>
        <w:rPr>
          <w:rFonts w:ascii="Garamond" w:hAnsi="Garamond"/>
          <w:b/>
          <w:kern w:val="0"/>
          <w:sz w:val="20"/>
          <w:szCs w:val="20"/>
        </w:rPr>
      </w:pPr>
    </w:p>
    <w:p w14:paraId="31F7F87D" w14:textId="77777777" w:rsidR="00345259" w:rsidRDefault="00345259" w:rsidP="00371326">
      <w:pPr>
        <w:autoSpaceDN/>
        <w:spacing w:line="276" w:lineRule="auto"/>
        <w:jc w:val="right"/>
        <w:textAlignment w:val="auto"/>
        <w:rPr>
          <w:rFonts w:ascii="Garamond" w:hAnsi="Garamond"/>
          <w:b/>
          <w:kern w:val="0"/>
          <w:sz w:val="20"/>
          <w:szCs w:val="20"/>
        </w:rPr>
      </w:pPr>
    </w:p>
    <w:p w14:paraId="7AAE0AF9" w14:textId="77777777" w:rsidR="00345259" w:rsidRDefault="00345259" w:rsidP="00371326">
      <w:pPr>
        <w:autoSpaceDN/>
        <w:spacing w:line="276" w:lineRule="auto"/>
        <w:jc w:val="right"/>
        <w:textAlignment w:val="auto"/>
        <w:rPr>
          <w:rFonts w:ascii="Garamond" w:hAnsi="Garamond"/>
          <w:b/>
          <w:kern w:val="0"/>
          <w:sz w:val="20"/>
          <w:szCs w:val="20"/>
        </w:rPr>
      </w:pPr>
    </w:p>
    <w:p w14:paraId="3780AFBB" w14:textId="77777777" w:rsidR="00345259" w:rsidRDefault="00345259" w:rsidP="00371326">
      <w:pPr>
        <w:autoSpaceDN/>
        <w:spacing w:line="276" w:lineRule="auto"/>
        <w:jc w:val="right"/>
        <w:textAlignment w:val="auto"/>
        <w:rPr>
          <w:rFonts w:ascii="Garamond" w:hAnsi="Garamond"/>
          <w:b/>
          <w:kern w:val="0"/>
          <w:sz w:val="20"/>
          <w:szCs w:val="20"/>
        </w:rPr>
      </w:pPr>
    </w:p>
    <w:p w14:paraId="31BB8EB3" w14:textId="77777777" w:rsidR="00345259" w:rsidRDefault="00345259" w:rsidP="00371326">
      <w:pPr>
        <w:autoSpaceDN/>
        <w:spacing w:line="276" w:lineRule="auto"/>
        <w:jc w:val="right"/>
        <w:textAlignment w:val="auto"/>
        <w:rPr>
          <w:rFonts w:ascii="Garamond" w:hAnsi="Garamond"/>
          <w:b/>
          <w:kern w:val="0"/>
          <w:sz w:val="20"/>
          <w:szCs w:val="20"/>
        </w:rPr>
      </w:pPr>
    </w:p>
    <w:p w14:paraId="4F91AED7" w14:textId="77777777" w:rsidR="00345259" w:rsidRDefault="00345259" w:rsidP="00371326">
      <w:pPr>
        <w:autoSpaceDN/>
        <w:spacing w:line="276" w:lineRule="auto"/>
        <w:jc w:val="right"/>
        <w:textAlignment w:val="auto"/>
        <w:rPr>
          <w:rFonts w:ascii="Garamond" w:hAnsi="Garamond"/>
          <w:b/>
          <w:kern w:val="0"/>
          <w:sz w:val="20"/>
          <w:szCs w:val="20"/>
        </w:rPr>
      </w:pPr>
    </w:p>
    <w:p w14:paraId="05E20A16" w14:textId="77777777" w:rsidR="00345259" w:rsidRDefault="00345259" w:rsidP="00371326">
      <w:pPr>
        <w:autoSpaceDN/>
        <w:spacing w:line="276" w:lineRule="auto"/>
        <w:jc w:val="right"/>
        <w:textAlignment w:val="auto"/>
        <w:rPr>
          <w:rFonts w:ascii="Garamond" w:hAnsi="Garamond"/>
          <w:b/>
          <w:kern w:val="0"/>
          <w:sz w:val="20"/>
          <w:szCs w:val="20"/>
        </w:rPr>
      </w:pPr>
    </w:p>
    <w:p w14:paraId="4759369C" w14:textId="77777777" w:rsidR="00345259" w:rsidRDefault="00345259" w:rsidP="00371326">
      <w:pPr>
        <w:autoSpaceDN/>
        <w:spacing w:line="276" w:lineRule="auto"/>
        <w:jc w:val="right"/>
        <w:textAlignment w:val="auto"/>
        <w:rPr>
          <w:rFonts w:ascii="Garamond" w:hAnsi="Garamond"/>
          <w:b/>
          <w:kern w:val="0"/>
          <w:sz w:val="20"/>
          <w:szCs w:val="20"/>
        </w:rPr>
      </w:pPr>
    </w:p>
    <w:p w14:paraId="01DAC1C5" w14:textId="77777777" w:rsidR="00345259" w:rsidRDefault="00345259" w:rsidP="00371326">
      <w:pPr>
        <w:autoSpaceDN/>
        <w:spacing w:line="276" w:lineRule="auto"/>
        <w:jc w:val="right"/>
        <w:textAlignment w:val="auto"/>
        <w:rPr>
          <w:rFonts w:ascii="Garamond" w:hAnsi="Garamond"/>
          <w:b/>
          <w:kern w:val="0"/>
          <w:sz w:val="20"/>
          <w:szCs w:val="20"/>
        </w:rPr>
      </w:pPr>
    </w:p>
    <w:p w14:paraId="30424AE2" w14:textId="77777777" w:rsidR="00345259" w:rsidRDefault="00345259" w:rsidP="00371326">
      <w:pPr>
        <w:autoSpaceDN/>
        <w:spacing w:line="276" w:lineRule="auto"/>
        <w:jc w:val="right"/>
        <w:textAlignment w:val="auto"/>
        <w:rPr>
          <w:rFonts w:ascii="Garamond" w:hAnsi="Garamond"/>
          <w:b/>
          <w:kern w:val="0"/>
          <w:sz w:val="20"/>
          <w:szCs w:val="20"/>
        </w:rPr>
      </w:pPr>
    </w:p>
    <w:p w14:paraId="706F98DB" w14:textId="77777777" w:rsidR="00345259" w:rsidRDefault="00345259" w:rsidP="00371326">
      <w:pPr>
        <w:autoSpaceDN/>
        <w:spacing w:line="276" w:lineRule="auto"/>
        <w:jc w:val="right"/>
        <w:textAlignment w:val="auto"/>
        <w:rPr>
          <w:rFonts w:ascii="Garamond" w:hAnsi="Garamond"/>
          <w:b/>
          <w:kern w:val="0"/>
          <w:sz w:val="20"/>
          <w:szCs w:val="20"/>
        </w:rPr>
      </w:pPr>
    </w:p>
    <w:p w14:paraId="34B5C3CA" w14:textId="7A3F7B71"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 xml:space="preserve">Wykonawca powinien potwierdzić spełnienie wymagań określonych przez Zamawiającego wpisując słowo „tak” w rubryce parametry </w:t>
      </w:r>
      <w:proofErr w:type="gramStart"/>
      <w:r w:rsidRPr="00371326">
        <w:rPr>
          <w:rFonts w:ascii="Garamond" w:hAnsi="Garamond" w:cs="Garamond"/>
          <w:sz w:val="20"/>
          <w:szCs w:val="20"/>
        </w:rPr>
        <w:t>oferowane(</w:t>
      </w:r>
      <w:proofErr w:type="gramEnd"/>
      <w:r w:rsidRPr="00371326">
        <w:rPr>
          <w:rFonts w:ascii="Garamond" w:hAnsi="Garamond" w:cs="Garamond"/>
          <w:sz w:val="20"/>
          <w:szCs w:val="20"/>
        </w:rPr>
        <w:t xml:space="preserve">przy </w:t>
      </w:r>
      <w:proofErr w:type="gramStart"/>
      <w:r w:rsidRPr="00371326">
        <w:rPr>
          <w:rFonts w:ascii="Garamond" w:hAnsi="Garamond" w:cs="Garamond"/>
          <w:sz w:val="20"/>
          <w:szCs w:val="20"/>
        </w:rPr>
        <w:t>każdej  z</w:t>
      </w:r>
      <w:proofErr w:type="gramEnd"/>
      <w:r w:rsidRPr="00371326">
        <w:rPr>
          <w:rFonts w:ascii="Garamond" w:hAnsi="Garamond" w:cs="Garamond"/>
          <w:sz w:val="20"/>
          <w:szCs w:val="20"/>
        </w:rPr>
        <w:t xml:space="preserve"> pozycji), czy też inne </w:t>
      </w:r>
      <w:proofErr w:type="gramStart"/>
      <w:r w:rsidRPr="00371326">
        <w:rPr>
          <w:rFonts w:ascii="Garamond" w:hAnsi="Garamond" w:cs="Garamond"/>
          <w:sz w:val="20"/>
          <w:szCs w:val="20"/>
        </w:rPr>
        <w:t>informacje</w:t>
      </w:r>
      <w:proofErr w:type="gramEnd"/>
      <w:r w:rsidRPr="00371326">
        <w:rPr>
          <w:rFonts w:ascii="Garamond" w:hAnsi="Garamond" w:cs="Garamond"/>
          <w:sz w:val="20"/>
          <w:szCs w:val="20"/>
        </w:rPr>
        <w:t xml:space="preserve"> jeśli są one wymagane – pod rygorem odrzucenia oferty.</w:t>
      </w:r>
    </w:p>
    <w:p w14:paraId="146BF100" w14:textId="77777777" w:rsidR="00D874B6" w:rsidRDefault="00D874B6" w:rsidP="00371326">
      <w:pPr>
        <w:spacing w:line="276" w:lineRule="auto"/>
        <w:rPr>
          <w:rFonts w:ascii="Garamond" w:hAnsi="Garamond"/>
          <w:b/>
          <w:bCs/>
          <w:color w:val="000000" w:themeColor="text1"/>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34"/>
        <w:gridCol w:w="1601"/>
        <w:gridCol w:w="3136"/>
      </w:tblGrid>
      <w:tr w:rsidR="003C7BA4" w:rsidRPr="00D44E1E" w14:paraId="312203A2" w14:textId="77777777" w:rsidTr="004843F9">
        <w:trPr>
          <w:jc w:val="center"/>
        </w:trPr>
        <w:tc>
          <w:tcPr>
            <w:tcW w:w="568" w:type="dxa"/>
          </w:tcPr>
          <w:p w14:paraId="4F6ED35B" w14:textId="77777777" w:rsidR="003C7BA4" w:rsidRPr="00D44E1E" w:rsidRDefault="003C7BA4" w:rsidP="004843F9">
            <w:pPr>
              <w:spacing w:before="120" w:after="120"/>
              <w:rPr>
                <w:rFonts w:ascii="Garamond" w:hAnsi="Garamond" w:cs="Calibri"/>
                <w:b/>
                <w:sz w:val="20"/>
                <w:szCs w:val="20"/>
              </w:rPr>
            </w:pPr>
            <w:bookmarkStart w:id="8" w:name="_Hlk219104447"/>
            <w:proofErr w:type="spellStart"/>
            <w:r w:rsidRPr="00D44E1E">
              <w:rPr>
                <w:rFonts w:ascii="Garamond" w:hAnsi="Garamond" w:cs="Calibri"/>
                <w:b/>
                <w:sz w:val="20"/>
                <w:szCs w:val="20"/>
              </w:rPr>
              <w:t>Lp</w:t>
            </w:r>
            <w:proofErr w:type="spellEnd"/>
          </w:p>
        </w:tc>
        <w:tc>
          <w:tcPr>
            <w:tcW w:w="4334" w:type="dxa"/>
          </w:tcPr>
          <w:p w14:paraId="69AF235F" w14:textId="77777777" w:rsidR="003C7BA4" w:rsidRPr="00D44E1E" w:rsidRDefault="003C7BA4" w:rsidP="004843F9">
            <w:pPr>
              <w:spacing w:before="120" w:after="120"/>
              <w:rPr>
                <w:rFonts w:ascii="Garamond" w:hAnsi="Garamond" w:cs="Calibri"/>
                <w:b/>
                <w:sz w:val="20"/>
                <w:szCs w:val="20"/>
              </w:rPr>
            </w:pPr>
            <w:r w:rsidRPr="00D44E1E">
              <w:rPr>
                <w:rFonts w:ascii="Garamond" w:hAnsi="Garamond" w:cs="Calibri"/>
                <w:b/>
                <w:sz w:val="20"/>
                <w:szCs w:val="20"/>
              </w:rPr>
              <w:t>Wymagania</w:t>
            </w:r>
          </w:p>
        </w:tc>
        <w:tc>
          <w:tcPr>
            <w:tcW w:w="1601" w:type="dxa"/>
          </w:tcPr>
          <w:p w14:paraId="7EECE121" w14:textId="77777777" w:rsidR="003C7BA4" w:rsidRPr="00D44E1E" w:rsidRDefault="003C7BA4" w:rsidP="004843F9">
            <w:pPr>
              <w:spacing w:before="120" w:after="120"/>
              <w:jc w:val="center"/>
              <w:rPr>
                <w:rFonts w:ascii="Garamond" w:hAnsi="Garamond" w:cs="Calibri"/>
                <w:b/>
                <w:sz w:val="20"/>
                <w:szCs w:val="20"/>
              </w:rPr>
            </w:pPr>
            <w:r w:rsidRPr="00D44E1E">
              <w:rPr>
                <w:rFonts w:ascii="Garamond" w:hAnsi="Garamond" w:cs="Calibri"/>
                <w:b/>
                <w:sz w:val="20"/>
                <w:szCs w:val="20"/>
              </w:rPr>
              <w:t>Wartość wymagana</w:t>
            </w:r>
            <w:r w:rsidRPr="00D44E1E">
              <w:rPr>
                <w:rFonts w:ascii="Garamond" w:hAnsi="Garamond" w:cs="Calibri"/>
                <w:b/>
                <w:sz w:val="20"/>
                <w:szCs w:val="20"/>
              </w:rPr>
              <w:br/>
              <w:t>TAK / NIE</w:t>
            </w:r>
          </w:p>
        </w:tc>
        <w:tc>
          <w:tcPr>
            <w:tcW w:w="3136" w:type="dxa"/>
          </w:tcPr>
          <w:p w14:paraId="6085A539" w14:textId="77777777" w:rsidR="003C7BA4" w:rsidRPr="00D44E1E" w:rsidRDefault="003C7BA4" w:rsidP="004843F9">
            <w:pPr>
              <w:spacing w:before="120" w:after="120"/>
              <w:rPr>
                <w:rFonts w:ascii="Garamond" w:hAnsi="Garamond" w:cs="Calibri"/>
                <w:b/>
                <w:sz w:val="20"/>
                <w:szCs w:val="20"/>
              </w:rPr>
            </w:pPr>
            <w:r w:rsidRPr="00D44E1E">
              <w:rPr>
                <w:rFonts w:ascii="Garamond" w:hAnsi="Garamond" w:cs="Calibri"/>
                <w:b/>
                <w:sz w:val="20"/>
                <w:szCs w:val="20"/>
              </w:rPr>
              <w:t xml:space="preserve">Wartość Oferowana </w:t>
            </w:r>
          </w:p>
          <w:p w14:paraId="02206DD4" w14:textId="77777777" w:rsidR="003C7BA4" w:rsidRPr="00D44E1E" w:rsidRDefault="003C7BA4" w:rsidP="004843F9">
            <w:pPr>
              <w:spacing w:before="120" w:after="120"/>
              <w:rPr>
                <w:rFonts w:ascii="Garamond" w:hAnsi="Garamond" w:cs="Calibri"/>
                <w:b/>
                <w:sz w:val="20"/>
                <w:szCs w:val="20"/>
              </w:rPr>
            </w:pPr>
            <w:r w:rsidRPr="00D44E1E">
              <w:rPr>
                <w:rFonts w:ascii="Garamond" w:hAnsi="Garamond" w:cs="Calibri"/>
                <w:b/>
                <w:sz w:val="20"/>
                <w:szCs w:val="20"/>
              </w:rPr>
              <w:t>(/TAK/NIE/UWAGI OPISAĆ</w:t>
            </w:r>
          </w:p>
        </w:tc>
      </w:tr>
      <w:tr w:rsidR="003C7BA4" w:rsidRPr="00D44E1E" w14:paraId="64B84F6C" w14:textId="77777777" w:rsidTr="004843F9">
        <w:trPr>
          <w:jc w:val="center"/>
        </w:trPr>
        <w:tc>
          <w:tcPr>
            <w:tcW w:w="568" w:type="dxa"/>
          </w:tcPr>
          <w:p w14:paraId="00F21861" w14:textId="77777777" w:rsidR="003C7BA4" w:rsidRPr="00D44E1E" w:rsidRDefault="003C7BA4" w:rsidP="004843F9">
            <w:pPr>
              <w:spacing w:before="120" w:after="120"/>
              <w:rPr>
                <w:rFonts w:ascii="Garamond" w:hAnsi="Garamond" w:cs="Calibri"/>
                <w:b/>
                <w:sz w:val="20"/>
                <w:szCs w:val="20"/>
              </w:rPr>
            </w:pPr>
          </w:p>
        </w:tc>
        <w:tc>
          <w:tcPr>
            <w:tcW w:w="4334" w:type="dxa"/>
          </w:tcPr>
          <w:p w14:paraId="629DE008" w14:textId="77777777" w:rsidR="003C7BA4" w:rsidRPr="00D44E1E" w:rsidRDefault="003C7BA4" w:rsidP="004843F9">
            <w:pPr>
              <w:spacing w:before="120" w:after="120"/>
              <w:rPr>
                <w:rFonts w:ascii="Garamond" w:hAnsi="Garamond" w:cs="Calibri"/>
                <w:b/>
                <w:sz w:val="20"/>
                <w:szCs w:val="20"/>
              </w:rPr>
            </w:pPr>
            <w:r w:rsidRPr="00E556E3">
              <w:rPr>
                <w:rFonts w:ascii="Garamond" w:hAnsi="Garamond" w:cs="Calibri"/>
                <w:b/>
                <w:sz w:val="20"/>
                <w:szCs w:val="20"/>
              </w:rPr>
              <w:t>Klasyfikacja danych laboratoryjnych</w:t>
            </w:r>
          </w:p>
        </w:tc>
        <w:tc>
          <w:tcPr>
            <w:tcW w:w="1601" w:type="dxa"/>
          </w:tcPr>
          <w:p w14:paraId="5DA885D9" w14:textId="77777777" w:rsidR="003C7BA4" w:rsidRPr="00D44E1E" w:rsidRDefault="003C7BA4" w:rsidP="004843F9">
            <w:pPr>
              <w:spacing w:before="120" w:after="120"/>
              <w:jc w:val="center"/>
              <w:rPr>
                <w:rFonts w:ascii="Garamond" w:hAnsi="Garamond" w:cs="Calibri"/>
                <w:b/>
                <w:sz w:val="20"/>
                <w:szCs w:val="20"/>
              </w:rPr>
            </w:pPr>
          </w:p>
        </w:tc>
        <w:tc>
          <w:tcPr>
            <w:tcW w:w="3136" w:type="dxa"/>
          </w:tcPr>
          <w:p w14:paraId="2523AD33" w14:textId="77777777" w:rsidR="003C7BA4" w:rsidRPr="00D44E1E" w:rsidRDefault="003C7BA4" w:rsidP="004843F9">
            <w:pPr>
              <w:spacing w:before="120" w:after="120"/>
              <w:rPr>
                <w:rFonts w:ascii="Garamond" w:hAnsi="Garamond" w:cs="Calibri"/>
                <w:b/>
                <w:sz w:val="20"/>
                <w:szCs w:val="20"/>
              </w:rPr>
            </w:pPr>
          </w:p>
        </w:tc>
      </w:tr>
      <w:tr w:rsidR="003C7BA4" w:rsidRPr="00D44E1E" w14:paraId="41BA2AF2" w14:textId="77777777" w:rsidTr="004843F9">
        <w:trPr>
          <w:jc w:val="center"/>
        </w:trPr>
        <w:tc>
          <w:tcPr>
            <w:tcW w:w="568" w:type="dxa"/>
          </w:tcPr>
          <w:p w14:paraId="0DCBD088"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5F0BB344" w14:textId="77777777" w:rsidR="003C7BA4" w:rsidRDefault="003C7BA4" w:rsidP="004843F9">
            <w:pPr>
              <w:pStyle w:val="western"/>
            </w:pPr>
            <w:r>
              <w:rPr>
                <w:sz w:val="20"/>
                <w:szCs w:val="20"/>
              </w:rPr>
              <w:t>Rozwiązanie musi stanowić integralne narzędzie możliwe do wykorzystania w ramach obecnie wykorzystywanego systemu HIS – Optimed NXT.</w:t>
            </w:r>
          </w:p>
        </w:tc>
        <w:tc>
          <w:tcPr>
            <w:tcW w:w="1601" w:type="dxa"/>
          </w:tcPr>
          <w:p w14:paraId="5EE92AF1" w14:textId="77777777" w:rsidR="003C7BA4" w:rsidRPr="00D44E1E" w:rsidRDefault="003C7BA4" w:rsidP="004843F9">
            <w:pPr>
              <w:spacing w:before="120" w:after="120"/>
              <w:rPr>
                <w:rFonts w:ascii="Garamond" w:hAnsi="Garamond" w:cs="Calibri"/>
                <w:sz w:val="20"/>
                <w:szCs w:val="20"/>
              </w:rPr>
            </w:pPr>
            <w:r w:rsidRPr="00D44E1E">
              <w:rPr>
                <w:rFonts w:ascii="Garamond" w:hAnsi="Garamond" w:cs="Calibri"/>
                <w:sz w:val="20"/>
                <w:szCs w:val="20"/>
              </w:rPr>
              <w:t>TAK</w:t>
            </w:r>
          </w:p>
        </w:tc>
        <w:tc>
          <w:tcPr>
            <w:tcW w:w="3136" w:type="dxa"/>
          </w:tcPr>
          <w:p w14:paraId="32214754" w14:textId="77777777" w:rsidR="003C7BA4" w:rsidRPr="00D44E1E" w:rsidRDefault="003C7BA4" w:rsidP="004843F9">
            <w:pPr>
              <w:spacing w:before="120" w:after="120"/>
              <w:rPr>
                <w:rFonts w:ascii="Garamond" w:hAnsi="Garamond" w:cs="Calibri"/>
                <w:sz w:val="20"/>
                <w:szCs w:val="20"/>
              </w:rPr>
            </w:pPr>
          </w:p>
        </w:tc>
      </w:tr>
      <w:tr w:rsidR="003C7BA4" w:rsidRPr="00D44E1E" w14:paraId="7DBA7FBD" w14:textId="77777777" w:rsidTr="004843F9">
        <w:trPr>
          <w:jc w:val="center"/>
        </w:trPr>
        <w:tc>
          <w:tcPr>
            <w:tcW w:w="568" w:type="dxa"/>
          </w:tcPr>
          <w:p w14:paraId="1E0E600E"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887C045" w14:textId="77777777" w:rsidR="003C7BA4" w:rsidRDefault="003C7BA4" w:rsidP="004843F9">
            <w:pPr>
              <w:pStyle w:val="western"/>
            </w:pPr>
            <w:r>
              <w:rPr>
                <w:sz w:val="20"/>
                <w:szCs w:val="20"/>
              </w:rPr>
              <w:t>Rozwiązanie musi wykorzystywać algorytmy AI pozwalające na klasyfikację i strukturyzację przetwarzanych danych laboratoryjnych.</w:t>
            </w:r>
          </w:p>
        </w:tc>
        <w:tc>
          <w:tcPr>
            <w:tcW w:w="1601" w:type="dxa"/>
          </w:tcPr>
          <w:p w14:paraId="7AE7DFF8" w14:textId="77777777" w:rsidR="003C7BA4" w:rsidRPr="00D44E1E" w:rsidRDefault="003C7BA4" w:rsidP="004843F9">
            <w:pPr>
              <w:spacing w:before="120" w:after="120"/>
              <w:rPr>
                <w:rFonts w:ascii="Garamond" w:hAnsi="Garamond" w:cs="Calibri"/>
                <w:sz w:val="20"/>
                <w:szCs w:val="20"/>
              </w:rPr>
            </w:pPr>
            <w:r w:rsidRPr="00D44E1E">
              <w:rPr>
                <w:rFonts w:ascii="Garamond" w:hAnsi="Garamond" w:cs="Calibri"/>
                <w:sz w:val="20"/>
                <w:szCs w:val="20"/>
              </w:rPr>
              <w:t>TAK</w:t>
            </w:r>
          </w:p>
        </w:tc>
        <w:tc>
          <w:tcPr>
            <w:tcW w:w="3136" w:type="dxa"/>
          </w:tcPr>
          <w:p w14:paraId="2C88232F" w14:textId="77777777" w:rsidR="003C7BA4" w:rsidRPr="00D44E1E" w:rsidRDefault="003C7BA4" w:rsidP="004843F9">
            <w:pPr>
              <w:spacing w:before="120" w:after="120"/>
              <w:rPr>
                <w:rFonts w:ascii="Garamond" w:hAnsi="Garamond" w:cs="Calibri"/>
                <w:sz w:val="20"/>
                <w:szCs w:val="20"/>
              </w:rPr>
            </w:pPr>
          </w:p>
        </w:tc>
      </w:tr>
      <w:tr w:rsidR="003C7BA4" w:rsidRPr="00D44E1E" w14:paraId="4F56EA1C" w14:textId="77777777" w:rsidTr="004843F9">
        <w:trPr>
          <w:jc w:val="center"/>
        </w:trPr>
        <w:tc>
          <w:tcPr>
            <w:tcW w:w="568" w:type="dxa"/>
          </w:tcPr>
          <w:p w14:paraId="76C3624E"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09F32DC" w14:textId="77777777" w:rsidR="003C7BA4" w:rsidRDefault="003C7BA4" w:rsidP="004843F9">
            <w:pPr>
              <w:pStyle w:val="western"/>
            </w:pPr>
            <w:r>
              <w:rPr>
                <w:sz w:val="20"/>
                <w:szCs w:val="20"/>
              </w:rPr>
              <w:t>Rozwiązanie musi zapewniać możliwość ustrukturyzowania danych w wykres lub statystyki.</w:t>
            </w:r>
          </w:p>
        </w:tc>
        <w:tc>
          <w:tcPr>
            <w:tcW w:w="1601" w:type="dxa"/>
          </w:tcPr>
          <w:p w14:paraId="366F0ABF" w14:textId="77777777" w:rsidR="003C7BA4" w:rsidRPr="00D44E1E" w:rsidRDefault="003C7BA4" w:rsidP="004843F9">
            <w:pPr>
              <w:spacing w:before="120" w:after="120"/>
              <w:rPr>
                <w:rFonts w:ascii="Garamond" w:hAnsi="Garamond" w:cs="Calibri"/>
                <w:sz w:val="20"/>
                <w:szCs w:val="20"/>
              </w:rPr>
            </w:pPr>
            <w:r w:rsidRPr="00D44E1E">
              <w:rPr>
                <w:rFonts w:ascii="Garamond" w:hAnsi="Garamond" w:cs="Calibri"/>
                <w:sz w:val="20"/>
                <w:szCs w:val="20"/>
              </w:rPr>
              <w:t>TAK</w:t>
            </w:r>
          </w:p>
        </w:tc>
        <w:tc>
          <w:tcPr>
            <w:tcW w:w="3136" w:type="dxa"/>
          </w:tcPr>
          <w:p w14:paraId="5CFC1FA5" w14:textId="77777777" w:rsidR="003C7BA4" w:rsidRPr="00D44E1E" w:rsidRDefault="003C7BA4" w:rsidP="004843F9">
            <w:pPr>
              <w:spacing w:before="120" w:after="120"/>
              <w:rPr>
                <w:rFonts w:ascii="Garamond" w:hAnsi="Garamond" w:cs="Calibri"/>
                <w:sz w:val="20"/>
                <w:szCs w:val="20"/>
              </w:rPr>
            </w:pPr>
          </w:p>
        </w:tc>
      </w:tr>
      <w:tr w:rsidR="003C7BA4" w:rsidRPr="00D44E1E" w14:paraId="517B1A19" w14:textId="77777777" w:rsidTr="004843F9">
        <w:trPr>
          <w:jc w:val="center"/>
        </w:trPr>
        <w:tc>
          <w:tcPr>
            <w:tcW w:w="568" w:type="dxa"/>
          </w:tcPr>
          <w:p w14:paraId="546026F6"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7C38FB3" w14:textId="77777777" w:rsidR="003C7BA4" w:rsidRDefault="003C7BA4" w:rsidP="004843F9">
            <w:pPr>
              <w:pStyle w:val="western"/>
            </w:pPr>
            <w:r>
              <w:rPr>
                <w:sz w:val="20"/>
                <w:szCs w:val="20"/>
              </w:rPr>
              <w:t>Rozwiązanie musi zapewniać możliwość przetwarzania wyników wielu badań jednocześnie – pochodzących również z różnych laboratoriów.</w:t>
            </w:r>
          </w:p>
        </w:tc>
        <w:tc>
          <w:tcPr>
            <w:tcW w:w="1601" w:type="dxa"/>
          </w:tcPr>
          <w:p w14:paraId="746C81D1"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01BD2D2F" w14:textId="77777777" w:rsidR="003C7BA4" w:rsidRPr="00D44E1E" w:rsidRDefault="003C7BA4" w:rsidP="004843F9">
            <w:pPr>
              <w:spacing w:before="120" w:after="120"/>
              <w:jc w:val="both"/>
              <w:rPr>
                <w:rFonts w:ascii="Garamond" w:hAnsi="Garamond"/>
                <w:sz w:val="20"/>
                <w:szCs w:val="20"/>
              </w:rPr>
            </w:pPr>
          </w:p>
        </w:tc>
      </w:tr>
      <w:tr w:rsidR="003C7BA4" w:rsidRPr="00D44E1E" w14:paraId="6F183363" w14:textId="77777777" w:rsidTr="004843F9">
        <w:trPr>
          <w:jc w:val="center"/>
        </w:trPr>
        <w:tc>
          <w:tcPr>
            <w:tcW w:w="568" w:type="dxa"/>
          </w:tcPr>
          <w:p w14:paraId="7AA5097F"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86A4ADE" w14:textId="77777777" w:rsidR="003C7BA4" w:rsidRDefault="003C7BA4" w:rsidP="004843F9">
            <w:pPr>
              <w:pStyle w:val="western"/>
            </w:pPr>
            <w:r>
              <w:rPr>
                <w:sz w:val="20"/>
                <w:szCs w:val="20"/>
              </w:rPr>
              <w:t>Rozwiązanie musi zapewniać możliwość digitalizacji wyników badań laboratoryjnych zgromadzonych w postaci papierowej.</w:t>
            </w:r>
          </w:p>
        </w:tc>
        <w:tc>
          <w:tcPr>
            <w:tcW w:w="1601" w:type="dxa"/>
          </w:tcPr>
          <w:p w14:paraId="10C6F8B3"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3C3F9A88" w14:textId="77777777" w:rsidR="003C7BA4" w:rsidRPr="00D44E1E" w:rsidRDefault="003C7BA4" w:rsidP="004843F9">
            <w:pPr>
              <w:spacing w:before="120" w:after="120"/>
              <w:jc w:val="both"/>
              <w:rPr>
                <w:rFonts w:ascii="Garamond" w:hAnsi="Garamond"/>
                <w:sz w:val="20"/>
                <w:szCs w:val="20"/>
              </w:rPr>
            </w:pPr>
          </w:p>
        </w:tc>
      </w:tr>
      <w:tr w:rsidR="003C7BA4" w:rsidRPr="00D44E1E" w14:paraId="688B8AA8" w14:textId="77777777" w:rsidTr="004843F9">
        <w:trPr>
          <w:jc w:val="center"/>
        </w:trPr>
        <w:tc>
          <w:tcPr>
            <w:tcW w:w="568" w:type="dxa"/>
          </w:tcPr>
          <w:p w14:paraId="0E7850F5"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8C68160" w14:textId="77777777" w:rsidR="003C7BA4" w:rsidRDefault="003C7BA4" w:rsidP="004843F9">
            <w:pPr>
              <w:pStyle w:val="western"/>
            </w:pPr>
            <w:r>
              <w:rPr>
                <w:sz w:val="20"/>
                <w:szCs w:val="20"/>
              </w:rPr>
              <w:t>Rozwiązanie musi zapewniać możliwość przetwarzania grafiki z wykorzystaniem algorytmów, uczenia maszynowego i/lub reguł eksperckich.</w:t>
            </w:r>
          </w:p>
        </w:tc>
        <w:tc>
          <w:tcPr>
            <w:tcW w:w="1601" w:type="dxa"/>
          </w:tcPr>
          <w:p w14:paraId="325E0675"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5C2A9463" w14:textId="77777777" w:rsidR="003C7BA4" w:rsidRPr="00D44E1E" w:rsidRDefault="003C7BA4" w:rsidP="004843F9">
            <w:pPr>
              <w:spacing w:before="120" w:after="120"/>
              <w:rPr>
                <w:rStyle w:val="Hipercze"/>
                <w:rFonts w:ascii="Garamond" w:hAnsi="Garamond" w:cs="Calibri"/>
                <w:sz w:val="20"/>
                <w:szCs w:val="20"/>
              </w:rPr>
            </w:pPr>
          </w:p>
        </w:tc>
      </w:tr>
      <w:tr w:rsidR="003C7BA4" w:rsidRPr="00D44E1E" w14:paraId="555B292E" w14:textId="77777777" w:rsidTr="004843F9">
        <w:trPr>
          <w:jc w:val="center"/>
        </w:trPr>
        <w:tc>
          <w:tcPr>
            <w:tcW w:w="568" w:type="dxa"/>
          </w:tcPr>
          <w:p w14:paraId="4C533010"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E67B845" w14:textId="77777777" w:rsidR="003C7BA4" w:rsidRDefault="003C7BA4" w:rsidP="004843F9">
            <w:pPr>
              <w:pStyle w:val="western"/>
            </w:pPr>
            <w:r>
              <w:rPr>
                <w:sz w:val="20"/>
                <w:szCs w:val="20"/>
              </w:rPr>
              <w:t>Rozwiązanie musi zapewniać możliwość oparcia procesu o wstępną korektę graficzną dokumentu, rozpoznanie zawartości tekstowej (OCR), odnalezienie zawartości dokumentu i przypisanie fragmentów tekstu do poszczególnych kolumn tabeli wynikowej (klasyfikacja) oraz opcjonalnej normalizacji nazw badań (porównanie wyników pochodzących z różnych źródeł.</w:t>
            </w:r>
          </w:p>
        </w:tc>
        <w:tc>
          <w:tcPr>
            <w:tcW w:w="1601" w:type="dxa"/>
          </w:tcPr>
          <w:p w14:paraId="5C14FC77"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2C26536C" w14:textId="77777777" w:rsidR="003C7BA4" w:rsidRPr="00D44E1E" w:rsidRDefault="003C7BA4" w:rsidP="004843F9">
            <w:pPr>
              <w:spacing w:before="120" w:after="120"/>
              <w:rPr>
                <w:rStyle w:val="Hipercze"/>
                <w:rFonts w:ascii="Garamond" w:hAnsi="Garamond" w:cs="Calibri"/>
                <w:sz w:val="20"/>
                <w:szCs w:val="20"/>
              </w:rPr>
            </w:pPr>
          </w:p>
        </w:tc>
      </w:tr>
      <w:tr w:rsidR="003C7BA4" w:rsidRPr="00D44E1E" w14:paraId="553F5F33" w14:textId="77777777" w:rsidTr="004843F9">
        <w:trPr>
          <w:jc w:val="center"/>
        </w:trPr>
        <w:tc>
          <w:tcPr>
            <w:tcW w:w="568" w:type="dxa"/>
          </w:tcPr>
          <w:p w14:paraId="2547A679"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8CA44DA" w14:textId="77777777" w:rsidR="003C7BA4" w:rsidRDefault="003C7BA4" w:rsidP="004843F9">
            <w:pPr>
              <w:pStyle w:val="western"/>
            </w:pPr>
            <w:r>
              <w:rPr>
                <w:sz w:val="20"/>
                <w:szCs w:val="20"/>
              </w:rPr>
              <w:t>Rozwiązanie musi umożliwiać detekcję metadanych dokumentu – co najmniej w zakresie: PESEL pacjenta, nazwa laboratorium, data badania.</w:t>
            </w:r>
          </w:p>
        </w:tc>
        <w:tc>
          <w:tcPr>
            <w:tcW w:w="1601" w:type="dxa"/>
          </w:tcPr>
          <w:p w14:paraId="12C03152"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7230CD42" w14:textId="77777777" w:rsidR="003C7BA4" w:rsidRPr="00D44E1E" w:rsidRDefault="003C7BA4" w:rsidP="004843F9">
            <w:pPr>
              <w:spacing w:before="120" w:after="120"/>
              <w:rPr>
                <w:rFonts w:ascii="Garamond" w:hAnsi="Garamond" w:cs="Calibri"/>
                <w:sz w:val="20"/>
                <w:szCs w:val="20"/>
              </w:rPr>
            </w:pPr>
          </w:p>
        </w:tc>
      </w:tr>
      <w:tr w:rsidR="003C7BA4" w:rsidRPr="00D44E1E" w14:paraId="192496C8" w14:textId="77777777" w:rsidTr="004843F9">
        <w:trPr>
          <w:jc w:val="center"/>
        </w:trPr>
        <w:tc>
          <w:tcPr>
            <w:tcW w:w="9639" w:type="dxa"/>
            <w:gridSpan w:val="4"/>
          </w:tcPr>
          <w:p w14:paraId="7B341C0A" w14:textId="77777777" w:rsidR="003C7BA4" w:rsidRPr="00D44E1E" w:rsidRDefault="003C7BA4" w:rsidP="004843F9">
            <w:pPr>
              <w:spacing w:before="120" w:after="120"/>
              <w:jc w:val="both"/>
              <w:rPr>
                <w:rFonts w:ascii="Garamond" w:hAnsi="Garamond" w:cs="Calibri"/>
                <w:sz w:val="20"/>
                <w:szCs w:val="20"/>
              </w:rPr>
            </w:pPr>
            <w:r w:rsidRPr="00E556E3">
              <w:rPr>
                <w:rFonts w:ascii="Garamond" w:hAnsi="Garamond" w:cs="Calibri"/>
                <w:b/>
                <w:bCs/>
                <w:sz w:val="20"/>
                <w:szCs w:val="20"/>
              </w:rPr>
              <w:t>Integracja z platformą PUI (PLATFORMA USŁUG INTELIGENTNYCH)</w:t>
            </w:r>
          </w:p>
        </w:tc>
      </w:tr>
      <w:tr w:rsidR="003C7BA4" w:rsidRPr="00D44E1E" w14:paraId="48F95005" w14:textId="77777777" w:rsidTr="004843F9">
        <w:trPr>
          <w:jc w:val="center"/>
        </w:trPr>
        <w:tc>
          <w:tcPr>
            <w:tcW w:w="568" w:type="dxa"/>
          </w:tcPr>
          <w:p w14:paraId="2BB946E8"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7DE1FA5C" w14:textId="77777777" w:rsidR="003C7BA4" w:rsidRDefault="003C7BA4" w:rsidP="004843F9">
            <w:pPr>
              <w:pStyle w:val="western"/>
            </w:pPr>
            <w:r>
              <w:rPr>
                <w:sz w:val="20"/>
                <w:szCs w:val="20"/>
              </w:rPr>
              <w:t>Zamawiający wymaga dostosowania obecnie wykorzystywanego systemu HIS – Optimed NXT w zakresie umożlwiającym integrację z PUI (Platforma Usług Inteligentnych).</w:t>
            </w:r>
          </w:p>
        </w:tc>
        <w:tc>
          <w:tcPr>
            <w:tcW w:w="1601" w:type="dxa"/>
          </w:tcPr>
          <w:p w14:paraId="614E9195"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1E33EC34" w14:textId="77777777" w:rsidR="003C7BA4" w:rsidRPr="00D44E1E" w:rsidRDefault="003C7BA4" w:rsidP="004843F9">
            <w:pPr>
              <w:spacing w:before="120" w:after="120"/>
              <w:jc w:val="both"/>
              <w:rPr>
                <w:rFonts w:ascii="Garamond" w:hAnsi="Garamond" w:cs="Calibri"/>
                <w:sz w:val="20"/>
                <w:szCs w:val="20"/>
              </w:rPr>
            </w:pPr>
          </w:p>
        </w:tc>
      </w:tr>
      <w:tr w:rsidR="003C7BA4" w:rsidRPr="00D44E1E" w14:paraId="3849997E" w14:textId="77777777" w:rsidTr="004843F9">
        <w:trPr>
          <w:jc w:val="center"/>
        </w:trPr>
        <w:tc>
          <w:tcPr>
            <w:tcW w:w="568" w:type="dxa"/>
          </w:tcPr>
          <w:p w14:paraId="1F7FB473"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13A5116" w14:textId="77777777" w:rsidR="003C7BA4" w:rsidRDefault="003C7BA4" w:rsidP="004843F9">
            <w:pPr>
              <w:pStyle w:val="western"/>
            </w:pPr>
            <w:r>
              <w:rPr>
                <w:sz w:val="20"/>
                <w:szCs w:val="20"/>
              </w:rPr>
              <w:t>Rozwiązanie musi wspierać proces automatycznego przekazywania danych obrazowych z urządzeń diagnostycznych do Platformy Usług Inteligentnych oraz odbiór wyników zleconych analiz wykonanych z wykorzystaniem AI.</w:t>
            </w:r>
          </w:p>
        </w:tc>
        <w:tc>
          <w:tcPr>
            <w:tcW w:w="1601" w:type="dxa"/>
          </w:tcPr>
          <w:p w14:paraId="35455A09"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409BE915" w14:textId="77777777" w:rsidR="003C7BA4" w:rsidRPr="00D44E1E" w:rsidRDefault="003C7BA4" w:rsidP="004843F9">
            <w:pPr>
              <w:spacing w:before="120" w:after="120"/>
              <w:jc w:val="both"/>
              <w:rPr>
                <w:rFonts w:ascii="Garamond" w:hAnsi="Garamond" w:cs="Calibri"/>
                <w:sz w:val="20"/>
                <w:szCs w:val="20"/>
              </w:rPr>
            </w:pPr>
          </w:p>
        </w:tc>
      </w:tr>
      <w:tr w:rsidR="003C7BA4" w:rsidRPr="00D44E1E" w14:paraId="52F2E3E1" w14:textId="77777777" w:rsidTr="004843F9">
        <w:trPr>
          <w:jc w:val="center"/>
        </w:trPr>
        <w:tc>
          <w:tcPr>
            <w:tcW w:w="568" w:type="dxa"/>
          </w:tcPr>
          <w:p w14:paraId="7A92443F"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58511E0B" w14:textId="77777777" w:rsidR="003C7BA4" w:rsidRDefault="003C7BA4" w:rsidP="004843F9">
            <w:pPr>
              <w:pStyle w:val="western"/>
            </w:pPr>
            <w:r>
              <w:rPr>
                <w:sz w:val="20"/>
                <w:szCs w:val="20"/>
              </w:rPr>
              <w:t>Działania te będą realizowane zgodnie z wytycznymi integracyjnymi z platformą PUI, które zostały opublikowane na stronie Centrum e-Zdrowia (ezdrowie.gov.pl).</w:t>
            </w:r>
          </w:p>
        </w:tc>
        <w:tc>
          <w:tcPr>
            <w:tcW w:w="1601" w:type="dxa"/>
          </w:tcPr>
          <w:p w14:paraId="3AFA8142"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373DA515" w14:textId="77777777" w:rsidR="003C7BA4" w:rsidRPr="00D44E1E" w:rsidRDefault="003C7BA4" w:rsidP="004843F9">
            <w:pPr>
              <w:spacing w:before="120" w:after="120"/>
              <w:jc w:val="both"/>
              <w:rPr>
                <w:rFonts w:ascii="Garamond" w:hAnsi="Garamond" w:cs="Calibri"/>
                <w:sz w:val="20"/>
                <w:szCs w:val="20"/>
              </w:rPr>
            </w:pPr>
          </w:p>
        </w:tc>
      </w:tr>
      <w:tr w:rsidR="003C7BA4" w:rsidRPr="00D44E1E" w14:paraId="356E7576" w14:textId="77777777" w:rsidTr="004843F9">
        <w:trPr>
          <w:jc w:val="center"/>
        </w:trPr>
        <w:tc>
          <w:tcPr>
            <w:tcW w:w="9639" w:type="dxa"/>
            <w:gridSpan w:val="4"/>
          </w:tcPr>
          <w:p w14:paraId="4B1D12FE" w14:textId="77777777" w:rsidR="003C7BA4" w:rsidRPr="00E556E3" w:rsidRDefault="003C7BA4" w:rsidP="004843F9">
            <w:pPr>
              <w:spacing w:before="120" w:after="120"/>
              <w:jc w:val="both"/>
              <w:rPr>
                <w:rFonts w:ascii="Garamond" w:hAnsi="Garamond" w:cs="Calibri"/>
                <w:b/>
                <w:bCs/>
                <w:sz w:val="20"/>
                <w:szCs w:val="20"/>
              </w:rPr>
            </w:pPr>
            <w:r w:rsidRPr="00E556E3">
              <w:rPr>
                <w:rFonts w:ascii="Garamond" w:hAnsi="Garamond" w:cs="Calibri"/>
                <w:b/>
                <w:bCs/>
                <w:sz w:val="20"/>
                <w:szCs w:val="20"/>
              </w:rPr>
              <w:t>Szkolenie i asysta</w:t>
            </w:r>
          </w:p>
        </w:tc>
      </w:tr>
      <w:tr w:rsidR="003C7BA4" w:rsidRPr="00D44E1E" w14:paraId="51C9743E" w14:textId="77777777" w:rsidTr="004843F9">
        <w:trPr>
          <w:jc w:val="center"/>
        </w:trPr>
        <w:tc>
          <w:tcPr>
            <w:tcW w:w="568" w:type="dxa"/>
          </w:tcPr>
          <w:p w14:paraId="699D0BE0"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8DD92AD" w14:textId="77777777" w:rsidR="003C7BA4" w:rsidRDefault="003C7BA4" w:rsidP="004843F9">
            <w:pPr>
              <w:pStyle w:val="western"/>
            </w:pPr>
            <w:r>
              <w:rPr>
                <w:sz w:val="20"/>
                <w:szCs w:val="20"/>
              </w:rPr>
              <w:t>W ramach realizacji zamówienia Wykonawca zaproponuje metodologię oraz plan szkoleń. Szkolenia muszą być zorganizowane i przeprowadzone w siedzibie Zamawiającego w godzinach pracy personelu.</w:t>
            </w:r>
          </w:p>
        </w:tc>
        <w:tc>
          <w:tcPr>
            <w:tcW w:w="1601" w:type="dxa"/>
          </w:tcPr>
          <w:p w14:paraId="7750CBD0"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71A7EA03" w14:textId="77777777" w:rsidR="003C7BA4" w:rsidRPr="00D44E1E" w:rsidRDefault="003C7BA4" w:rsidP="004843F9">
            <w:pPr>
              <w:spacing w:before="120" w:after="120"/>
              <w:rPr>
                <w:rFonts w:ascii="Garamond" w:hAnsi="Garamond" w:cs="Calibri"/>
                <w:sz w:val="20"/>
                <w:szCs w:val="20"/>
              </w:rPr>
            </w:pPr>
          </w:p>
        </w:tc>
      </w:tr>
      <w:tr w:rsidR="003C7BA4" w:rsidRPr="00D44E1E" w14:paraId="5C03CE1E" w14:textId="77777777" w:rsidTr="004843F9">
        <w:trPr>
          <w:jc w:val="center"/>
        </w:trPr>
        <w:tc>
          <w:tcPr>
            <w:tcW w:w="568" w:type="dxa"/>
          </w:tcPr>
          <w:p w14:paraId="387D51CE"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AB8192A" w14:textId="77777777" w:rsidR="003C7BA4" w:rsidRDefault="003C7BA4" w:rsidP="004843F9">
            <w:pPr>
              <w:pStyle w:val="western"/>
            </w:pPr>
            <w:r>
              <w:rPr>
                <w:sz w:val="20"/>
                <w:szCs w:val="20"/>
              </w:rPr>
              <w:t>Zamawiający wymaga, aby w ramach przeprowadzonych szkoleń przekazana została wiedza niezbędna do poprawnego użytkowania oferowanych elementów systemu, ich zakres funkcjonalny, tworzenie i gromadzenie informacji związanych z wykonywaniem czynności służbowych, tworzeniem i gromadzeniem dokumentów, wykonywaniem analiz, sprawozdań i raportów, współpracy pomiędzy poszczególnymi jednostkami organizacyjnymi placówki.</w:t>
            </w:r>
          </w:p>
        </w:tc>
        <w:tc>
          <w:tcPr>
            <w:tcW w:w="1601" w:type="dxa"/>
          </w:tcPr>
          <w:p w14:paraId="43AA251E"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715EC6F6" w14:textId="77777777" w:rsidR="003C7BA4" w:rsidRPr="00D44E1E" w:rsidRDefault="003C7BA4" w:rsidP="004843F9">
            <w:pPr>
              <w:spacing w:before="120" w:after="120"/>
              <w:rPr>
                <w:rFonts w:ascii="Garamond" w:hAnsi="Garamond" w:cs="Calibri"/>
                <w:sz w:val="20"/>
                <w:szCs w:val="20"/>
              </w:rPr>
            </w:pPr>
          </w:p>
        </w:tc>
      </w:tr>
      <w:tr w:rsidR="003C7BA4" w:rsidRPr="00D44E1E" w14:paraId="799A51A8" w14:textId="77777777" w:rsidTr="004843F9">
        <w:trPr>
          <w:trHeight w:val="1837"/>
          <w:jc w:val="center"/>
        </w:trPr>
        <w:tc>
          <w:tcPr>
            <w:tcW w:w="568" w:type="dxa"/>
          </w:tcPr>
          <w:p w14:paraId="19072D64"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3651CA9" w14:textId="77777777" w:rsidR="003C7BA4" w:rsidRDefault="003C7BA4" w:rsidP="004843F9">
            <w:pPr>
              <w:pStyle w:val="western"/>
            </w:pPr>
            <w:r>
              <w:rPr>
                <w:sz w:val="20"/>
                <w:szCs w:val="20"/>
              </w:rPr>
              <w:t>Zamawiający wymaga, aby szkolenie z obsługi systemu odbyło się zgodnie z harmonogramem ustalonym przez Zamawiającego i Wykonawcę</w:t>
            </w:r>
            <w:r>
              <w:rPr>
                <w:rFonts w:ascii="Times New Roman" w:hAnsi="Times New Roman"/>
                <w:sz w:val="20"/>
                <w:szCs w:val="20"/>
              </w:rPr>
              <w:t>̨</w:t>
            </w:r>
            <w:r>
              <w:rPr>
                <w:sz w:val="20"/>
                <w:szCs w:val="20"/>
              </w:rPr>
              <w:t xml:space="preserve"> na etapie analizy przedwdro</w:t>
            </w:r>
            <w:r>
              <w:rPr>
                <w:rFonts w:cs="Garamond"/>
                <w:sz w:val="20"/>
                <w:szCs w:val="20"/>
              </w:rPr>
              <w:t>ż</w:t>
            </w:r>
            <w:r>
              <w:rPr>
                <w:sz w:val="20"/>
                <w:szCs w:val="20"/>
              </w:rPr>
              <w:t>eniowej. Wszelkie odst</w:t>
            </w:r>
            <w:r>
              <w:rPr>
                <w:rFonts w:cs="Garamond"/>
                <w:sz w:val="20"/>
                <w:szCs w:val="20"/>
              </w:rPr>
              <w:t>ę</w:t>
            </w:r>
            <w:r>
              <w:rPr>
                <w:sz w:val="20"/>
                <w:szCs w:val="20"/>
              </w:rPr>
              <w:t>pstwa od metodologii przeprowadzanych szkole</w:t>
            </w:r>
            <w:r>
              <w:rPr>
                <w:rFonts w:cs="Garamond"/>
                <w:sz w:val="20"/>
                <w:szCs w:val="20"/>
              </w:rPr>
              <w:t>ń</w:t>
            </w:r>
            <w:r>
              <w:rPr>
                <w:sz w:val="20"/>
                <w:szCs w:val="20"/>
              </w:rPr>
              <w:t xml:space="preserve"> oraz ich formy musz</w:t>
            </w:r>
            <w:r>
              <w:rPr>
                <w:rFonts w:cs="Garamond"/>
                <w:sz w:val="20"/>
                <w:szCs w:val="20"/>
              </w:rPr>
              <w:t>ą</w:t>
            </w:r>
            <w:r>
              <w:rPr>
                <w:sz w:val="20"/>
                <w:szCs w:val="20"/>
              </w:rPr>
              <w:t xml:space="preserve"> zosta</w:t>
            </w:r>
            <w:r>
              <w:rPr>
                <w:rFonts w:cs="Garamond"/>
                <w:sz w:val="20"/>
                <w:szCs w:val="20"/>
              </w:rPr>
              <w:t>ć</w:t>
            </w:r>
            <w:r>
              <w:rPr>
                <w:sz w:val="20"/>
                <w:szCs w:val="20"/>
              </w:rPr>
              <w:t xml:space="preserve"> uzgodnione przez obie strony.</w:t>
            </w:r>
          </w:p>
          <w:p w14:paraId="1909563D" w14:textId="77777777" w:rsidR="003C7BA4" w:rsidRDefault="003C7BA4" w:rsidP="004843F9">
            <w:pPr>
              <w:pStyle w:val="western"/>
            </w:pPr>
          </w:p>
        </w:tc>
        <w:tc>
          <w:tcPr>
            <w:tcW w:w="1601" w:type="dxa"/>
          </w:tcPr>
          <w:p w14:paraId="163E29A5"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69D05D5B" w14:textId="77777777" w:rsidR="003C7BA4" w:rsidRPr="00D44E1E" w:rsidRDefault="003C7BA4" w:rsidP="004843F9">
            <w:pPr>
              <w:spacing w:before="120" w:after="120"/>
              <w:rPr>
                <w:rFonts w:ascii="Garamond" w:hAnsi="Garamond" w:cs="Calibri"/>
                <w:sz w:val="20"/>
                <w:szCs w:val="20"/>
              </w:rPr>
            </w:pPr>
          </w:p>
        </w:tc>
      </w:tr>
      <w:tr w:rsidR="003C7BA4" w:rsidRPr="00D44E1E" w14:paraId="0EE0AB31" w14:textId="77777777" w:rsidTr="004843F9">
        <w:trPr>
          <w:jc w:val="center"/>
        </w:trPr>
        <w:tc>
          <w:tcPr>
            <w:tcW w:w="568" w:type="dxa"/>
          </w:tcPr>
          <w:p w14:paraId="303BA5EC"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7B592D5E" w14:textId="77777777" w:rsidR="003C7BA4" w:rsidRDefault="003C7BA4" w:rsidP="004843F9">
            <w:pPr>
              <w:pStyle w:val="western"/>
            </w:pPr>
            <w:r>
              <w:rPr>
                <w:sz w:val="20"/>
                <w:szCs w:val="20"/>
              </w:rPr>
              <w:t>Szkolenia będą realizowane w pomieszczeniach udostępnionych przez Zamawiającego na sprzęcie Zamawiającego. Zamawiający dysponuje odpowiednią salą szkoleniową z dostępem do prądu oraz Internetu, którą udostępni nieodpłatnie Wykonawcy.   Zamawiający nie dopuszcza przeprowadzania szkoleń typu e-learning w zastępstwie szkoleń tradycyjnych – dopuszcza prowadzenie szkoleń e-learningowych jedynie w ramach szkoleń uzupełniających / samokształcenia. W przypadku gdy liczba osób obsługujących daną cześć systemu informatycznego jest stosunkowo mała dopuszcza się indywidualny instruktaż stanowiskowy, polegający na instruowaniu użytkowników bezpośrednio przy stanowiskach pracy użytkowników z zakresu niezbędnego do poprawnego użytkowania elementów systemu, jego zakresu funkcjonalnego, tworzenia i gromadzenia informacji, tworzeniem i gromadzeniem dokumentów, wykonywaniem analiz, sprawozdań i raportów.</w:t>
            </w:r>
          </w:p>
        </w:tc>
        <w:tc>
          <w:tcPr>
            <w:tcW w:w="1601" w:type="dxa"/>
          </w:tcPr>
          <w:p w14:paraId="272E58CD"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38116872" w14:textId="77777777" w:rsidR="003C7BA4" w:rsidRPr="00D44E1E" w:rsidRDefault="003C7BA4" w:rsidP="004843F9">
            <w:pPr>
              <w:spacing w:before="120" w:after="120"/>
              <w:rPr>
                <w:rFonts w:ascii="Garamond" w:hAnsi="Garamond" w:cs="Calibri"/>
                <w:sz w:val="20"/>
                <w:szCs w:val="20"/>
              </w:rPr>
            </w:pPr>
          </w:p>
        </w:tc>
      </w:tr>
      <w:tr w:rsidR="003C7BA4" w:rsidRPr="00D44E1E" w14:paraId="30D7443F" w14:textId="77777777" w:rsidTr="004843F9">
        <w:trPr>
          <w:jc w:val="center"/>
        </w:trPr>
        <w:tc>
          <w:tcPr>
            <w:tcW w:w="568" w:type="dxa"/>
          </w:tcPr>
          <w:p w14:paraId="5C143F1B"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FC5D384" w14:textId="77777777" w:rsidR="003C7BA4" w:rsidRDefault="003C7BA4" w:rsidP="004843F9">
            <w:pPr>
              <w:pStyle w:val="western"/>
            </w:pPr>
            <w:r>
              <w:rPr>
                <w:sz w:val="20"/>
                <w:szCs w:val="20"/>
              </w:rPr>
              <w:t>Zamawiający dopuszcza, aby wszelkiego rodzaju materiały szkoleniowe – opracowania, instrukcje, podręczniki były przekazywane w formie elektronicznej w postaci pliku .pdf przez dział IT.</w:t>
            </w:r>
          </w:p>
        </w:tc>
        <w:tc>
          <w:tcPr>
            <w:tcW w:w="1601" w:type="dxa"/>
          </w:tcPr>
          <w:p w14:paraId="3350273A"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24FD9F5C" w14:textId="77777777" w:rsidR="003C7BA4" w:rsidRPr="00D44E1E" w:rsidRDefault="003C7BA4" w:rsidP="004843F9">
            <w:pPr>
              <w:spacing w:before="120" w:after="120"/>
              <w:rPr>
                <w:rFonts w:ascii="Garamond" w:hAnsi="Garamond" w:cs="Calibri"/>
                <w:sz w:val="20"/>
                <w:szCs w:val="20"/>
              </w:rPr>
            </w:pPr>
          </w:p>
        </w:tc>
      </w:tr>
      <w:tr w:rsidR="003C7BA4" w:rsidRPr="00D44E1E" w14:paraId="630E2D82" w14:textId="77777777" w:rsidTr="004843F9">
        <w:trPr>
          <w:jc w:val="center"/>
        </w:trPr>
        <w:tc>
          <w:tcPr>
            <w:tcW w:w="568" w:type="dxa"/>
          </w:tcPr>
          <w:p w14:paraId="4D61E4BA"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F90841E" w14:textId="77777777" w:rsidR="003C7BA4" w:rsidRDefault="003C7BA4" w:rsidP="004843F9">
            <w:pPr>
              <w:pStyle w:val="western"/>
            </w:pPr>
            <w:r>
              <w:rPr>
                <w:sz w:val="20"/>
                <w:szCs w:val="20"/>
              </w:rPr>
              <w:t>Zamawiający w ramach realizacji przedmiotu zamówienia wymaga przeprowadzenia co najmniej: 40 h szkoleniowych</w:t>
            </w:r>
          </w:p>
        </w:tc>
        <w:tc>
          <w:tcPr>
            <w:tcW w:w="1601" w:type="dxa"/>
          </w:tcPr>
          <w:p w14:paraId="262956DB"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1AF5CEE0" w14:textId="77777777" w:rsidR="003C7BA4" w:rsidRPr="00D44E1E" w:rsidRDefault="003C7BA4" w:rsidP="004843F9">
            <w:pPr>
              <w:spacing w:before="120" w:after="120"/>
              <w:rPr>
                <w:rFonts w:ascii="Garamond" w:hAnsi="Garamond" w:cs="Calibri"/>
                <w:sz w:val="20"/>
                <w:szCs w:val="20"/>
              </w:rPr>
            </w:pPr>
          </w:p>
        </w:tc>
      </w:tr>
      <w:tr w:rsidR="003C7BA4" w:rsidRPr="00D44E1E" w14:paraId="72C5FC87" w14:textId="77777777" w:rsidTr="004843F9">
        <w:trPr>
          <w:jc w:val="center"/>
        </w:trPr>
        <w:tc>
          <w:tcPr>
            <w:tcW w:w="568" w:type="dxa"/>
          </w:tcPr>
          <w:p w14:paraId="31F4AEAB"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12DD92D1" w14:textId="77777777" w:rsidR="003C7BA4" w:rsidRDefault="003C7BA4" w:rsidP="004843F9">
            <w:pPr>
              <w:pStyle w:val="western"/>
            </w:pPr>
            <w:r>
              <w:rPr>
                <w:sz w:val="20"/>
                <w:szCs w:val="20"/>
              </w:rPr>
              <w:t>Zamawiający oczekuje, że ilość oraz program szkoleń powinny gwarantować użytkownikom systemu zapoznanie się z wszystkimi niezbędnymi na danym stanowisku funkcjonalnościami jakie system oferuje i pozwalać pracownikom na optymalną pracę w systemie.</w:t>
            </w:r>
          </w:p>
        </w:tc>
        <w:tc>
          <w:tcPr>
            <w:tcW w:w="1601" w:type="dxa"/>
          </w:tcPr>
          <w:p w14:paraId="59561458"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56576B8E" w14:textId="77777777" w:rsidR="003C7BA4" w:rsidRPr="00D44E1E" w:rsidRDefault="003C7BA4" w:rsidP="004843F9">
            <w:pPr>
              <w:spacing w:before="120" w:after="120"/>
              <w:rPr>
                <w:rFonts w:ascii="Garamond" w:hAnsi="Garamond" w:cs="Calibri"/>
                <w:sz w:val="20"/>
                <w:szCs w:val="20"/>
              </w:rPr>
            </w:pPr>
          </w:p>
        </w:tc>
      </w:tr>
      <w:bookmarkEnd w:id="8"/>
    </w:tbl>
    <w:p w14:paraId="293F1DA6" w14:textId="6C9C8B9F" w:rsidR="009E00DA" w:rsidRPr="00605824" w:rsidRDefault="009E00DA" w:rsidP="00371326">
      <w:pPr>
        <w:spacing w:line="276" w:lineRule="auto"/>
        <w:rPr>
          <w:rFonts w:ascii="Garamond" w:hAnsi="Garamond"/>
          <w:sz w:val="20"/>
          <w:szCs w:val="20"/>
        </w:rPr>
      </w:pPr>
    </w:p>
    <w:p w14:paraId="3833133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   </w:t>
      </w: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05A33818" w14:textId="77777777" w:rsidR="00915F20" w:rsidRPr="00371326" w:rsidRDefault="00915F20" w:rsidP="00371326">
      <w:pPr>
        <w:pStyle w:val="Standard"/>
        <w:spacing w:line="276" w:lineRule="auto"/>
        <w:jc w:val="right"/>
        <w:rPr>
          <w:rFonts w:ascii="Garamond" w:hAnsi="Garamond" w:cs="Garamond"/>
          <w:b/>
          <w:bCs/>
          <w:sz w:val="20"/>
          <w:szCs w:val="20"/>
        </w:rPr>
      </w:pPr>
    </w:p>
    <w:p w14:paraId="10316A90" w14:textId="77777777" w:rsidR="00915F20" w:rsidRPr="00371326" w:rsidRDefault="00915F20" w:rsidP="00371326">
      <w:pPr>
        <w:pStyle w:val="Standard"/>
        <w:spacing w:line="276" w:lineRule="auto"/>
        <w:jc w:val="right"/>
        <w:rPr>
          <w:rFonts w:ascii="Garamond" w:hAnsi="Garamond" w:cs="Garamond"/>
          <w:b/>
          <w:bCs/>
          <w:sz w:val="20"/>
          <w:szCs w:val="20"/>
        </w:rPr>
      </w:pPr>
    </w:p>
    <w:p w14:paraId="02EB7643" w14:textId="77777777" w:rsidR="008D55B3" w:rsidRPr="00371326" w:rsidRDefault="008D55B3" w:rsidP="00371326">
      <w:pPr>
        <w:pStyle w:val="Standard"/>
        <w:spacing w:line="276" w:lineRule="auto"/>
        <w:jc w:val="right"/>
        <w:rPr>
          <w:rFonts w:ascii="Garamond" w:hAnsi="Garamond" w:cs="Garamond"/>
          <w:b/>
          <w:bCs/>
          <w:sz w:val="20"/>
          <w:szCs w:val="20"/>
        </w:rPr>
      </w:pPr>
    </w:p>
    <w:p w14:paraId="58843608" w14:textId="77777777" w:rsidR="00915F20" w:rsidRDefault="00915F20" w:rsidP="00371326">
      <w:pPr>
        <w:pStyle w:val="Standard"/>
        <w:spacing w:line="276" w:lineRule="auto"/>
        <w:jc w:val="right"/>
        <w:rPr>
          <w:rFonts w:ascii="Garamond" w:hAnsi="Garamond" w:cs="Garamond"/>
          <w:b/>
          <w:bCs/>
          <w:sz w:val="20"/>
          <w:szCs w:val="20"/>
        </w:rPr>
      </w:pPr>
    </w:p>
    <w:p w14:paraId="01DA053B" w14:textId="77777777" w:rsidR="003C7BA4" w:rsidRDefault="003C7BA4" w:rsidP="00371326">
      <w:pPr>
        <w:pStyle w:val="Standard"/>
        <w:spacing w:line="276" w:lineRule="auto"/>
        <w:jc w:val="right"/>
        <w:rPr>
          <w:rFonts w:ascii="Garamond" w:hAnsi="Garamond" w:cs="Garamond"/>
          <w:b/>
          <w:bCs/>
          <w:sz w:val="20"/>
          <w:szCs w:val="20"/>
        </w:rPr>
      </w:pPr>
    </w:p>
    <w:p w14:paraId="1824917C" w14:textId="77777777" w:rsidR="003C7BA4" w:rsidRDefault="003C7BA4" w:rsidP="00371326">
      <w:pPr>
        <w:pStyle w:val="Standard"/>
        <w:spacing w:line="276" w:lineRule="auto"/>
        <w:jc w:val="right"/>
        <w:rPr>
          <w:rFonts w:ascii="Garamond" w:hAnsi="Garamond" w:cs="Garamond"/>
          <w:b/>
          <w:bCs/>
          <w:sz w:val="20"/>
          <w:szCs w:val="20"/>
        </w:rPr>
      </w:pPr>
    </w:p>
    <w:p w14:paraId="407A759E" w14:textId="77777777" w:rsidR="003C7BA4" w:rsidRDefault="003C7BA4" w:rsidP="00371326">
      <w:pPr>
        <w:pStyle w:val="Standard"/>
        <w:spacing w:line="276" w:lineRule="auto"/>
        <w:jc w:val="right"/>
        <w:rPr>
          <w:rFonts w:ascii="Garamond" w:hAnsi="Garamond" w:cs="Garamond"/>
          <w:b/>
          <w:bCs/>
          <w:sz w:val="20"/>
          <w:szCs w:val="20"/>
        </w:rPr>
      </w:pPr>
    </w:p>
    <w:p w14:paraId="366D6386" w14:textId="77777777" w:rsidR="003C7BA4" w:rsidRDefault="003C7BA4" w:rsidP="00371326">
      <w:pPr>
        <w:pStyle w:val="Standard"/>
        <w:spacing w:line="276" w:lineRule="auto"/>
        <w:jc w:val="right"/>
        <w:rPr>
          <w:rFonts w:ascii="Garamond" w:hAnsi="Garamond" w:cs="Garamond"/>
          <w:b/>
          <w:bCs/>
          <w:sz w:val="20"/>
          <w:szCs w:val="20"/>
        </w:rPr>
      </w:pPr>
    </w:p>
    <w:p w14:paraId="32C143DF" w14:textId="77777777" w:rsidR="003C7BA4" w:rsidRDefault="003C7BA4" w:rsidP="00371326">
      <w:pPr>
        <w:pStyle w:val="Standard"/>
        <w:spacing w:line="276" w:lineRule="auto"/>
        <w:jc w:val="right"/>
        <w:rPr>
          <w:rFonts w:ascii="Garamond" w:hAnsi="Garamond" w:cs="Garamond"/>
          <w:b/>
          <w:bCs/>
          <w:sz w:val="20"/>
          <w:szCs w:val="20"/>
        </w:rPr>
      </w:pPr>
    </w:p>
    <w:p w14:paraId="5C65E198" w14:textId="77777777" w:rsidR="003C7BA4" w:rsidRDefault="003C7BA4" w:rsidP="00371326">
      <w:pPr>
        <w:pStyle w:val="Standard"/>
        <w:spacing w:line="276" w:lineRule="auto"/>
        <w:jc w:val="right"/>
        <w:rPr>
          <w:rFonts w:ascii="Garamond" w:hAnsi="Garamond" w:cs="Garamond"/>
          <w:b/>
          <w:bCs/>
          <w:sz w:val="20"/>
          <w:szCs w:val="20"/>
        </w:rPr>
      </w:pPr>
    </w:p>
    <w:p w14:paraId="6334F4CB" w14:textId="77777777" w:rsidR="003C7BA4" w:rsidRDefault="003C7BA4" w:rsidP="00371326">
      <w:pPr>
        <w:pStyle w:val="Standard"/>
        <w:spacing w:line="276" w:lineRule="auto"/>
        <w:jc w:val="right"/>
        <w:rPr>
          <w:rFonts w:ascii="Garamond" w:hAnsi="Garamond" w:cs="Garamond"/>
          <w:b/>
          <w:bCs/>
          <w:sz w:val="20"/>
          <w:szCs w:val="20"/>
        </w:rPr>
      </w:pPr>
    </w:p>
    <w:p w14:paraId="6F216D8A" w14:textId="77777777" w:rsidR="003C7BA4" w:rsidRDefault="003C7BA4" w:rsidP="00371326">
      <w:pPr>
        <w:pStyle w:val="Standard"/>
        <w:spacing w:line="276" w:lineRule="auto"/>
        <w:jc w:val="right"/>
        <w:rPr>
          <w:rFonts w:ascii="Garamond" w:hAnsi="Garamond" w:cs="Garamond"/>
          <w:b/>
          <w:bCs/>
          <w:sz w:val="20"/>
          <w:szCs w:val="20"/>
        </w:rPr>
      </w:pPr>
    </w:p>
    <w:p w14:paraId="37C4CCD2" w14:textId="77777777" w:rsidR="003C7BA4" w:rsidRDefault="003C7BA4" w:rsidP="00371326">
      <w:pPr>
        <w:pStyle w:val="Standard"/>
        <w:spacing w:line="276" w:lineRule="auto"/>
        <w:jc w:val="right"/>
        <w:rPr>
          <w:rFonts w:ascii="Garamond" w:hAnsi="Garamond" w:cs="Garamond"/>
          <w:b/>
          <w:bCs/>
          <w:sz w:val="20"/>
          <w:szCs w:val="20"/>
        </w:rPr>
      </w:pPr>
    </w:p>
    <w:p w14:paraId="57B9AB2D" w14:textId="77777777" w:rsidR="003C7BA4" w:rsidRDefault="003C7BA4" w:rsidP="00371326">
      <w:pPr>
        <w:pStyle w:val="Standard"/>
        <w:spacing w:line="276" w:lineRule="auto"/>
        <w:jc w:val="right"/>
        <w:rPr>
          <w:rFonts w:ascii="Garamond" w:hAnsi="Garamond" w:cs="Garamond"/>
          <w:b/>
          <w:bCs/>
          <w:sz w:val="20"/>
          <w:szCs w:val="20"/>
        </w:rPr>
      </w:pPr>
    </w:p>
    <w:p w14:paraId="628940F4" w14:textId="77777777" w:rsidR="003C7BA4" w:rsidRDefault="003C7BA4" w:rsidP="00371326">
      <w:pPr>
        <w:pStyle w:val="Standard"/>
        <w:spacing w:line="276" w:lineRule="auto"/>
        <w:jc w:val="right"/>
        <w:rPr>
          <w:rFonts w:ascii="Garamond" w:hAnsi="Garamond" w:cs="Garamond"/>
          <w:b/>
          <w:bCs/>
          <w:sz w:val="20"/>
          <w:szCs w:val="20"/>
        </w:rPr>
      </w:pPr>
    </w:p>
    <w:p w14:paraId="45D76B14" w14:textId="77777777" w:rsidR="003C7BA4" w:rsidRDefault="003C7BA4" w:rsidP="00371326">
      <w:pPr>
        <w:pStyle w:val="Standard"/>
        <w:spacing w:line="276" w:lineRule="auto"/>
        <w:jc w:val="right"/>
        <w:rPr>
          <w:rFonts w:ascii="Garamond" w:hAnsi="Garamond" w:cs="Garamond"/>
          <w:b/>
          <w:bCs/>
          <w:sz w:val="20"/>
          <w:szCs w:val="20"/>
        </w:rPr>
      </w:pPr>
    </w:p>
    <w:p w14:paraId="7D2B0C7F" w14:textId="77777777" w:rsidR="003C7BA4" w:rsidRDefault="003C7BA4" w:rsidP="00371326">
      <w:pPr>
        <w:pStyle w:val="Standard"/>
        <w:spacing w:line="276" w:lineRule="auto"/>
        <w:jc w:val="right"/>
        <w:rPr>
          <w:rFonts w:ascii="Garamond" w:hAnsi="Garamond" w:cs="Garamond"/>
          <w:b/>
          <w:bCs/>
          <w:sz w:val="20"/>
          <w:szCs w:val="20"/>
        </w:rPr>
      </w:pPr>
    </w:p>
    <w:p w14:paraId="3A36281C" w14:textId="77777777" w:rsidR="003C7BA4" w:rsidRDefault="003C7BA4" w:rsidP="00371326">
      <w:pPr>
        <w:pStyle w:val="Standard"/>
        <w:spacing w:line="276" w:lineRule="auto"/>
        <w:jc w:val="right"/>
        <w:rPr>
          <w:rFonts w:ascii="Garamond" w:hAnsi="Garamond" w:cs="Garamond"/>
          <w:b/>
          <w:bCs/>
          <w:sz w:val="20"/>
          <w:szCs w:val="20"/>
        </w:rPr>
      </w:pPr>
    </w:p>
    <w:p w14:paraId="00F9FE6B" w14:textId="77777777" w:rsidR="003C7BA4" w:rsidRDefault="003C7BA4" w:rsidP="00371326">
      <w:pPr>
        <w:pStyle w:val="Standard"/>
        <w:spacing w:line="276" w:lineRule="auto"/>
        <w:jc w:val="right"/>
        <w:rPr>
          <w:rFonts w:ascii="Garamond" w:hAnsi="Garamond" w:cs="Garamond"/>
          <w:b/>
          <w:bCs/>
          <w:sz w:val="20"/>
          <w:szCs w:val="20"/>
        </w:rPr>
      </w:pPr>
    </w:p>
    <w:p w14:paraId="118587E2" w14:textId="77777777" w:rsidR="003C7BA4" w:rsidRDefault="003C7BA4" w:rsidP="00371326">
      <w:pPr>
        <w:pStyle w:val="Standard"/>
        <w:spacing w:line="276" w:lineRule="auto"/>
        <w:jc w:val="right"/>
        <w:rPr>
          <w:rFonts w:ascii="Garamond" w:hAnsi="Garamond" w:cs="Garamond"/>
          <w:b/>
          <w:bCs/>
          <w:sz w:val="20"/>
          <w:szCs w:val="20"/>
        </w:rPr>
      </w:pPr>
    </w:p>
    <w:p w14:paraId="77785471" w14:textId="77777777" w:rsidR="003C7BA4" w:rsidRDefault="003C7BA4" w:rsidP="00371326">
      <w:pPr>
        <w:pStyle w:val="Standard"/>
        <w:spacing w:line="276" w:lineRule="auto"/>
        <w:jc w:val="right"/>
        <w:rPr>
          <w:rFonts w:ascii="Garamond" w:hAnsi="Garamond" w:cs="Garamond"/>
          <w:b/>
          <w:bCs/>
          <w:sz w:val="20"/>
          <w:szCs w:val="20"/>
        </w:rPr>
      </w:pPr>
    </w:p>
    <w:p w14:paraId="3680EFD7" w14:textId="77777777" w:rsidR="003C7BA4" w:rsidRDefault="003C7BA4" w:rsidP="00371326">
      <w:pPr>
        <w:pStyle w:val="Standard"/>
        <w:spacing w:line="276" w:lineRule="auto"/>
        <w:jc w:val="right"/>
        <w:rPr>
          <w:rFonts w:ascii="Garamond" w:hAnsi="Garamond" w:cs="Garamond"/>
          <w:b/>
          <w:bCs/>
          <w:sz w:val="20"/>
          <w:szCs w:val="20"/>
        </w:rPr>
      </w:pPr>
    </w:p>
    <w:p w14:paraId="770A11FD" w14:textId="77777777" w:rsidR="003C7BA4" w:rsidRDefault="003C7BA4" w:rsidP="00371326">
      <w:pPr>
        <w:pStyle w:val="Standard"/>
        <w:spacing w:line="276" w:lineRule="auto"/>
        <w:jc w:val="right"/>
        <w:rPr>
          <w:rFonts w:ascii="Garamond" w:hAnsi="Garamond" w:cs="Garamond"/>
          <w:b/>
          <w:bCs/>
          <w:sz w:val="20"/>
          <w:szCs w:val="20"/>
        </w:rPr>
      </w:pPr>
    </w:p>
    <w:p w14:paraId="1F956726" w14:textId="77777777" w:rsidR="003C7BA4" w:rsidRDefault="003C7BA4" w:rsidP="00371326">
      <w:pPr>
        <w:pStyle w:val="Standard"/>
        <w:spacing w:line="276" w:lineRule="auto"/>
        <w:jc w:val="right"/>
        <w:rPr>
          <w:rFonts w:ascii="Garamond" w:hAnsi="Garamond" w:cs="Garamond"/>
          <w:b/>
          <w:bCs/>
          <w:sz w:val="20"/>
          <w:szCs w:val="20"/>
        </w:rPr>
      </w:pPr>
    </w:p>
    <w:p w14:paraId="218FA421" w14:textId="77777777" w:rsidR="003C7BA4" w:rsidRDefault="003C7BA4" w:rsidP="00371326">
      <w:pPr>
        <w:pStyle w:val="Standard"/>
        <w:spacing w:line="276" w:lineRule="auto"/>
        <w:jc w:val="right"/>
        <w:rPr>
          <w:rFonts w:ascii="Garamond" w:hAnsi="Garamond" w:cs="Garamond"/>
          <w:b/>
          <w:bCs/>
          <w:sz w:val="20"/>
          <w:szCs w:val="20"/>
        </w:rPr>
      </w:pPr>
    </w:p>
    <w:p w14:paraId="50EFBB41" w14:textId="77777777" w:rsidR="003C7BA4" w:rsidRDefault="003C7BA4" w:rsidP="00371326">
      <w:pPr>
        <w:pStyle w:val="Standard"/>
        <w:spacing w:line="276" w:lineRule="auto"/>
        <w:jc w:val="right"/>
        <w:rPr>
          <w:rFonts w:ascii="Garamond" w:hAnsi="Garamond" w:cs="Garamond"/>
          <w:b/>
          <w:bCs/>
          <w:sz w:val="20"/>
          <w:szCs w:val="20"/>
        </w:rPr>
      </w:pPr>
    </w:p>
    <w:p w14:paraId="5D9DE3F0" w14:textId="77777777" w:rsidR="003C7BA4" w:rsidRDefault="003C7BA4" w:rsidP="00371326">
      <w:pPr>
        <w:pStyle w:val="Standard"/>
        <w:spacing w:line="276" w:lineRule="auto"/>
        <w:jc w:val="right"/>
        <w:rPr>
          <w:rFonts w:ascii="Garamond" w:hAnsi="Garamond" w:cs="Garamond"/>
          <w:b/>
          <w:bCs/>
          <w:sz w:val="20"/>
          <w:szCs w:val="20"/>
        </w:rPr>
      </w:pPr>
    </w:p>
    <w:p w14:paraId="2A5DDAB5" w14:textId="77777777" w:rsidR="003C7BA4" w:rsidRDefault="003C7BA4" w:rsidP="00371326">
      <w:pPr>
        <w:pStyle w:val="Standard"/>
        <w:spacing w:line="276" w:lineRule="auto"/>
        <w:jc w:val="right"/>
        <w:rPr>
          <w:rFonts w:ascii="Garamond" w:hAnsi="Garamond" w:cs="Garamond"/>
          <w:b/>
          <w:bCs/>
          <w:sz w:val="20"/>
          <w:szCs w:val="20"/>
        </w:rPr>
      </w:pPr>
    </w:p>
    <w:p w14:paraId="17F6FDC9" w14:textId="77777777" w:rsidR="003C7BA4" w:rsidRDefault="003C7BA4" w:rsidP="00371326">
      <w:pPr>
        <w:pStyle w:val="Standard"/>
        <w:spacing w:line="276" w:lineRule="auto"/>
        <w:jc w:val="right"/>
        <w:rPr>
          <w:rFonts w:ascii="Garamond" w:hAnsi="Garamond" w:cs="Garamond"/>
          <w:b/>
          <w:bCs/>
          <w:sz w:val="20"/>
          <w:szCs w:val="20"/>
        </w:rPr>
      </w:pPr>
    </w:p>
    <w:p w14:paraId="443BEA07" w14:textId="77777777" w:rsidR="003C7BA4" w:rsidRDefault="003C7BA4" w:rsidP="00371326">
      <w:pPr>
        <w:pStyle w:val="Standard"/>
        <w:spacing w:line="276" w:lineRule="auto"/>
        <w:jc w:val="right"/>
        <w:rPr>
          <w:rFonts w:ascii="Garamond" w:hAnsi="Garamond" w:cs="Garamond"/>
          <w:b/>
          <w:bCs/>
          <w:sz w:val="20"/>
          <w:szCs w:val="20"/>
        </w:rPr>
      </w:pPr>
    </w:p>
    <w:p w14:paraId="6685AD56" w14:textId="77777777" w:rsidR="003C7BA4" w:rsidRDefault="003C7BA4" w:rsidP="00371326">
      <w:pPr>
        <w:pStyle w:val="Standard"/>
        <w:spacing w:line="276" w:lineRule="auto"/>
        <w:jc w:val="right"/>
        <w:rPr>
          <w:rFonts w:ascii="Garamond" w:hAnsi="Garamond" w:cs="Garamond"/>
          <w:b/>
          <w:bCs/>
          <w:sz w:val="20"/>
          <w:szCs w:val="20"/>
        </w:rPr>
      </w:pPr>
    </w:p>
    <w:p w14:paraId="0CA90151" w14:textId="77777777" w:rsidR="003C7BA4" w:rsidRDefault="003C7BA4" w:rsidP="00371326">
      <w:pPr>
        <w:pStyle w:val="Standard"/>
        <w:spacing w:line="276" w:lineRule="auto"/>
        <w:jc w:val="right"/>
        <w:rPr>
          <w:rFonts w:ascii="Garamond" w:hAnsi="Garamond" w:cs="Garamond"/>
          <w:b/>
          <w:bCs/>
          <w:sz w:val="20"/>
          <w:szCs w:val="20"/>
        </w:rPr>
      </w:pPr>
    </w:p>
    <w:p w14:paraId="17488386" w14:textId="77777777" w:rsidR="003C7BA4" w:rsidRDefault="003C7BA4" w:rsidP="00371326">
      <w:pPr>
        <w:pStyle w:val="Standard"/>
        <w:spacing w:line="276" w:lineRule="auto"/>
        <w:jc w:val="right"/>
        <w:rPr>
          <w:rFonts w:ascii="Garamond" w:hAnsi="Garamond" w:cs="Garamond"/>
          <w:b/>
          <w:bCs/>
          <w:sz w:val="20"/>
          <w:szCs w:val="20"/>
        </w:rPr>
      </w:pPr>
    </w:p>
    <w:p w14:paraId="146A6B6F" w14:textId="06C91593"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lastRenderedPageBreak/>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Adres: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w:t>
      </w:r>
      <w:proofErr w:type="gramStart"/>
      <w:r w:rsidRPr="00371326">
        <w:rPr>
          <w:rFonts w:ascii="Garamond" w:hAnsi="Garamond" w:cs="Calibri Light"/>
          <w:sz w:val="20"/>
          <w:szCs w:val="20"/>
          <w:lang w:val="en-US"/>
        </w:rPr>
        <w:t>…..</w:t>
      </w:r>
      <w:proofErr w:type="gramEnd"/>
      <w:r w:rsidRPr="00371326">
        <w:rPr>
          <w:rFonts w:ascii="Garamond" w:hAnsi="Garamond" w:cs="Calibri Light"/>
          <w:sz w:val="20"/>
          <w:szCs w:val="20"/>
          <w:lang w:val="en-US"/>
        </w:rPr>
        <w:t>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roofErr w:type="gramStart"/>
      <w:r w:rsidRPr="00371326">
        <w:rPr>
          <w:rFonts w:ascii="Garamond" w:hAnsi="Garamond" w:cs="Calibri Light"/>
          <w:sz w:val="20"/>
          <w:szCs w:val="20"/>
          <w:lang w:val="en-US"/>
        </w:rPr>
        <w:t>…..</w:t>
      </w:r>
      <w:proofErr w:type="gramEnd"/>
      <w:r w:rsidRPr="00371326">
        <w:rPr>
          <w:rFonts w:ascii="Garamond" w:hAnsi="Garamond" w:cs="Calibri Light"/>
          <w:sz w:val="20"/>
          <w:szCs w:val="20"/>
          <w:lang w:val="en-US"/>
        </w:rPr>
        <w:t>……………………………………………………………………….</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 xml:space="preserve">Osoba do </w:t>
      </w:r>
      <w:proofErr w:type="gramStart"/>
      <w:r w:rsidRPr="00371326">
        <w:rPr>
          <w:rFonts w:ascii="Garamond" w:hAnsi="Garamond" w:cs="Calibri Light"/>
          <w:sz w:val="20"/>
          <w:szCs w:val="20"/>
        </w:rPr>
        <w:t>kontaktów :</w:t>
      </w:r>
      <w:proofErr w:type="gramEnd"/>
      <w:r w:rsidRPr="00371326">
        <w:rPr>
          <w:rFonts w:ascii="Garamond" w:hAnsi="Garamond" w:cs="Calibri Light"/>
          <w:sz w:val="20"/>
          <w:szCs w:val="20"/>
        </w:rPr>
        <w:t xml:space="preserve"> .....................................................…………………………………………</w:t>
      </w:r>
      <w:proofErr w:type="gramStart"/>
      <w:r w:rsidRPr="00371326">
        <w:rPr>
          <w:rFonts w:ascii="Garamond" w:hAnsi="Garamond" w:cs="Calibri Light"/>
          <w:sz w:val="20"/>
          <w:szCs w:val="20"/>
        </w:rPr>
        <w:t>…….</w:t>
      </w:r>
      <w:proofErr w:type="gramEnd"/>
      <w:r w:rsidRPr="00371326">
        <w:rPr>
          <w:rFonts w:ascii="Garamond" w:hAnsi="Garamond" w:cs="Calibri Light"/>
          <w:sz w:val="20"/>
          <w:szCs w:val="20"/>
        </w:rPr>
        <w:t>.</w:t>
      </w:r>
    </w:p>
    <w:p w14:paraId="1439F8F3" w14:textId="77777777" w:rsidR="00022A67" w:rsidRDefault="00022A67" w:rsidP="00022A67">
      <w:pPr>
        <w:spacing w:line="276" w:lineRule="auto"/>
        <w:jc w:val="center"/>
        <w:rPr>
          <w:rFonts w:ascii="Garamond" w:hAnsi="Garamond"/>
          <w:sz w:val="20"/>
          <w:szCs w:val="20"/>
        </w:rPr>
      </w:pPr>
    </w:p>
    <w:p w14:paraId="58AF7AA1" w14:textId="0F103CF3" w:rsidR="00022A67" w:rsidRDefault="002D3B17" w:rsidP="00022A67">
      <w:pPr>
        <w:spacing w:line="276" w:lineRule="auto"/>
        <w:jc w:val="center"/>
        <w:rPr>
          <w:rFonts w:ascii="Garamond" w:hAnsi="Garamond"/>
          <w:sz w:val="20"/>
          <w:szCs w:val="20"/>
        </w:rPr>
      </w:pPr>
      <w:r w:rsidRPr="00371326">
        <w:rPr>
          <w:rFonts w:ascii="Garamond" w:hAnsi="Garamond"/>
          <w:sz w:val="20"/>
          <w:szCs w:val="20"/>
        </w:rPr>
        <w:t>Przystępując do postępowania na</w:t>
      </w:r>
      <w:r w:rsidR="004E3B37" w:rsidRPr="00371326">
        <w:rPr>
          <w:rFonts w:ascii="Garamond" w:hAnsi="Garamond"/>
          <w:sz w:val="20"/>
          <w:szCs w:val="20"/>
        </w:rPr>
        <w:t xml:space="preserve"> </w:t>
      </w:r>
      <w:r w:rsidR="00022A67">
        <w:rPr>
          <w:rFonts w:ascii="Garamond" w:hAnsi="Garamond"/>
          <w:sz w:val="20"/>
          <w:szCs w:val="20"/>
        </w:rPr>
        <w:t>zakup n</w:t>
      </w:r>
      <w:r w:rsidR="00022A67" w:rsidRPr="003509CC">
        <w:rPr>
          <w:rFonts w:ascii="Garamond" w:hAnsi="Garamond"/>
          <w:sz w:val="20"/>
          <w:szCs w:val="20"/>
        </w:rPr>
        <w:t>arzędzi</w:t>
      </w:r>
      <w:r w:rsidR="00022A67">
        <w:rPr>
          <w:rFonts w:ascii="Garamond" w:hAnsi="Garamond"/>
          <w:sz w:val="20"/>
          <w:szCs w:val="20"/>
        </w:rPr>
        <w:t>a</w:t>
      </w:r>
      <w:r w:rsidR="00022A67" w:rsidRPr="003509CC">
        <w:rPr>
          <w:rFonts w:ascii="Garamond" w:hAnsi="Garamond"/>
          <w:sz w:val="20"/>
          <w:szCs w:val="20"/>
        </w:rPr>
        <w:t xml:space="preserve"> AI do badań laboratoryjnych</w:t>
      </w:r>
      <w:r w:rsidR="00022A67">
        <w:rPr>
          <w:rFonts w:ascii="Garamond" w:hAnsi="Garamond"/>
          <w:sz w:val="20"/>
          <w:szCs w:val="20"/>
        </w:rPr>
        <w:t xml:space="preserve"> </w:t>
      </w:r>
      <w:r w:rsidR="00022A67" w:rsidRPr="00E555FC">
        <w:rPr>
          <w:rFonts w:ascii="Garamond" w:hAnsi="Garamond"/>
          <w:sz w:val="20"/>
          <w:szCs w:val="20"/>
        </w:rPr>
        <w:t>na potrzeby 5 WSZK w Krakowie w ramach Krajowego Planu Odbudowy</w:t>
      </w:r>
    </w:p>
    <w:p w14:paraId="622E23E9" w14:textId="77777777" w:rsidR="00022A67" w:rsidRDefault="00022A67" w:rsidP="00371326">
      <w:pPr>
        <w:pStyle w:val="Standard"/>
        <w:spacing w:line="276" w:lineRule="auto"/>
        <w:jc w:val="center"/>
        <w:rPr>
          <w:rFonts w:ascii="Garamond" w:hAnsi="Garamond" w:cs="Garamond"/>
          <w:sz w:val="20"/>
          <w:szCs w:val="20"/>
        </w:rPr>
      </w:pPr>
    </w:p>
    <w:p w14:paraId="563C1193" w14:textId="4B1C265A"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3F31C5">
        <w:rPr>
          <w:rFonts w:ascii="Garamond" w:hAnsi="Garamond" w:cs="Garamond"/>
          <w:b/>
          <w:bCs/>
          <w:sz w:val="20"/>
          <w:szCs w:val="20"/>
        </w:rPr>
        <w:t>22</w:t>
      </w:r>
      <w:r w:rsidR="005A542B" w:rsidRPr="00AC3308">
        <w:rPr>
          <w:rFonts w:ascii="Garamond" w:hAnsi="Garamond" w:cs="Garamond"/>
          <w:b/>
          <w:bCs/>
          <w:sz w:val="20"/>
          <w:szCs w:val="20"/>
        </w:rPr>
        <w:t>/ZP/202</w:t>
      </w:r>
      <w:r w:rsidR="00D73ED3">
        <w:rPr>
          <w:rFonts w:ascii="Garamond" w:hAnsi="Garamond" w:cs="Garamond"/>
          <w:b/>
          <w:bCs/>
          <w:sz w:val="20"/>
          <w:szCs w:val="20"/>
        </w:rPr>
        <w:t>6</w:t>
      </w:r>
      <w:r w:rsidRPr="00AC3308">
        <w:rPr>
          <w:rFonts w:ascii="Garamond" w:hAnsi="Garamond" w:cs="Garamond"/>
          <w:b/>
          <w:bCs/>
          <w:sz w:val="20"/>
          <w:szCs w:val="20"/>
        </w:rPr>
        <w:t xml:space="preserve"> oferujemy</w:t>
      </w:r>
      <w:r w:rsidRPr="00371326">
        <w:rPr>
          <w:rFonts w:ascii="Garamond" w:hAnsi="Garamond" w:cs="Garamond"/>
          <w:sz w:val="20"/>
          <w:szCs w:val="20"/>
        </w:rPr>
        <w:t>:</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694750">
      <w:pPr>
        <w:pStyle w:val="Standard"/>
        <w:widowControl w:val="0"/>
        <w:numPr>
          <w:ilvl w:val="3"/>
          <w:numId w:val="75"/>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0C9B8D90" w14:textId="77777777" w:rsidR="003C45B6" w:rsidRPr="00371326" w:rsidRDefault="003C45B6" w:rsidP="00371326">
      <w:pPr>
        <w:pStyle w:val="Standard"/>
        <w:spacing w:line="276" w:lineRule="auto"/>
        <w:rPr>
          <w:rFonts w:ascii="Garamond" w:hAnsi="Garamond" w:cs="Garamond"/>
          <w:sz w:val="20"/>
          <w:szCs w:val="20"/>
        </w:rPr>
      </w:pPr>
      <w:bookmarkStart w:id="9" w:name="_Hlk120895110"/>
    </w:p>
    <w:bookmarkEnd w:id="9"/>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71326">
        <w:rPr>
          <w:rFonts w:ascii="Garamond" w:hAnsi="Garamond" w:cs="Garamond"/>
          <w:sz w:val="20"/>
          <w:szCs w:val="20"/>
        </w:rPr>
        <w:t>j.m</w:t>
      </w:r>
      <w:proofErr w:type="spellEnd"/>
      <w:r w:rsidRPr="0037132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09425C72" w14:textId="3D1AC178" w:rsidR="00562E3F" w:rsidRPr="00371326" w:rsidRDefault="00562E3F" w:rsidP="00605824">
      <w:pPr>
        <w:pStyle w:val="Standard"/>
        <w:spacing w:line="276" w:lineRule="auto"/>
        <w:jc w:val="both"/>
        <w:rPr>
          <w:rFonts w:ascii="Garamond" w:hAnsi="Garamond" w:cs="Garamond"/>
          <w:sz w:val="20"/>
          <w:szCs w:val="20"/>
        </w:rPr>
      </w:pPr>
      <w:r w:rsidRPr="00605824">
        <w:rPr>
          <w:rFonts w:ascii="Garamond" w:hAnsi="Garamond" w:cs="Garamond"/>
          <w:sz w:val="20"/>
          <w:szCs w:val="20"/>
        </w:rPr>
        <w:t xml:space="preserve">2. Wykonawca powinien wycenić wszystkie pozycje wchodzące w skład </w:t>
      </w:r>
      <w:r w:rsidR="00605824" w:rsidRPr="00605824">
        <w:rPr>
          <w:rFonts w:ascii="Garamond" w:hAnsi="Garamond" w:cs="Garamond"/>
          <w:sz w:val="20"/>
          <w:szCs w:val="20"/>
        </w:rPr>
        <w:t>zamówienia</w:t>
      </w:r>
      <w:r w:rsidRPr="00605824">
        <w:rPr>
          <w:rFonts w:ascii="Garamond" w:hAnsi="Garamond" w:cs="Garamond"/>
          <w:sz w:val="20"/>
          <w:szCs w:val="20"/>
        </w:rPr>
        <w:t xml:space="preserve"> – pod rygorem odrzucenia oferty.</w:t>
      </w:r>
    </w:p>
    <w:p w14:paraId="51E141ED" w14:textId="444A8887" w:rsidR="00562E3F" w:rsidRPr="00371326" w:rsidRDefault="00605824" w:rsidP="00371326">
      <w:pPr>
        <w:pStyle w:val="Standard"/>
        <w:spacing w:line="276" w:lineRule="auto"/>
        <w:jc w:val="both"/>
        <w:rPr>
          <w:rFonts w:ascii="Garamond" w:hAnsi="Garamond" w:cs="Garamond"/>
          <w:sz w:val="20"/>
          <w:szCs w:val="20"/>
        </w:rPr>
      </w:pPr>
      <w:r>
        <w:rPr>
          <w:rFonts w:ascii="Garamond" w:hAnsi="Garamond" w:cs="Garamond"/>
          <w:sz w:val="20"/>
          <w:szCs w:val="20"/>
        </w:rPr>
        <w:t>3</w:t>
      </w:r>
      <w:r w:rsidR="00562E3F" w:rsidRPr="00371326">
        <w:rPr>
          <w:rFonts w:ascii="Garamond" w:hAnsi="Garamond" w:cs="Garamond"/>
          <w:sz w:val="20"/>
          <w:szCs w:val="20"/>
        </w:rPr>
        <w:t>.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CE549CB" w14:textId="77777777" w:rsidR="00677427" w:rsidRPr="00371326" w:rsidRDefault="00677427" w:rsidP="00371326">
      <w:pPr>
        <w:spacing w:line="276" w:lineRule="auto"/>
        <w:rPr>
          <w:rFonts w:ascii="Garamond" w:hAnsi="Garamond"/>
          <w:b/>
          <w:bCs/>
          <w:color w:val="000000" w:themeColor="text1"/>
          <w:sz w:val="20"/>
          <w:szCs w:val="20"/>
        </w:rPr>
      </w:pPr>
    </w:p>
    <w:tbl>
      <w:tblPr>
        <w:tblW w:w="10064" w:type="dxa"/>
        <w:tblInd w:w="-289" w:type="dxa"/>
        <w:tblLayout w:type="fixed"/>
        <w:tblCellMar>
          <w:left w:w="70" w:type="dxa"/>
          <w:right w:w="70" w:type="dxa"/>
        </w:tblCellMar>
        <w:tblLook w:val="04A0" w:firstRow="1" w:lastRow="0" w:firstColumn="1" w:lastColumn="0" w:noHBand="0" w:noVBand="1"/>
      </w:tblPr>
      <w:tblGrid>
        <w:gridCol w:w="3118"/>
        <w:gridCol w:w="1276"/>
        <w:gridCol w:w="1276"/>
        <w:gridCol w:w="992"/>
        <w:gridCol w:w="1134"/>
        <w:gridCol w:w="992"/>
        <w:gridCol w:w="1276"/>
      </w:tblGrid>
      <w:tr w:rsidR="00D874B6" w:rsidRPr="00D874B6" w14:paraId="5882E3C2"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60ABCFBD"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Szczegółowa nazwa przedmiotu</w:t>
            </w:r>
          </w:p>
          <w:p w14:paraId="3A4D6A70"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zamówienia</w:t>
            </w:r>
          </w:p>
          <w:p w14:paraId="46F9304A"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(charakterystyka, wymiary itp.)</w:t>
            </w:r>
          </w:p>
        </w:tc>
        <w:tc>
          <w:tcPr>
            <w:tcW w:w="1276" w:type="dxa"/>
            <w:tcBorders>
              <w:top w:val="single" w:sz="4" w:space="0" w:color="000000"/>
              <w:left w:val="single" w:sz="4" w:space="0" w:color="000000"/>
              <w:bottom w:val="single" w:sz="4" w:space="0" w:color="000000"/>
              <w:right w:val="single" w:sz="4" w:space="0" w:color="000000"/>
            </w:tcBorders>
            <w:vAlign w:val="center"/>
          </w:tcPr>
          <w:p w14:paraId="60BE6C69" w14:textId="77777777" w:rsidR="00D874B6" w:rsidRPr="00D874B6" w:rsidRDefault="00D874B6" w:rsidP="00D874B6">
            <w:pPr>
              <w:widowControl w:val="0"/>
              <w:autoSpaceDN/>
              <w:snapToGrid w:val="0"/>
              <w:spacing w:line="360" w:lineRule="auto"/>
              <w:ind w:left="-360" w:firstLine="143"/>
              <w:jc w:val="center"/>
              <w:textAlignment w:val="auto"/>
              <w:rPr>
                <w:rFonts w:ascii="Garamond" w:hAnsi="Garamond" w:cs="Garamond"/>
                <w:color w:val="000000"/>
                <w:kern w:val="0"/>
                <w:sz w:val="20"/>
                <w:szCs w:val="20"/>
              </w:rPr>
            </w:pPr>
          </w:p>
          <w:p w14:paraId="0451D6B5"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Kod CPV</w:t>
            </w:r>
          </w:p>
        </w:tc>
        <w:tc>
          <w:tcPr>
            <w:tcW w:w="1276" w:type="dxa"/>
            <w:tcBorders>
              <w:top w:val="single" w:sz="4" w:space="0" w:color="000000"/>
              <w:left w:val="single" w:sz="4" w:space="0" w:color="000000"/>
              <w:bottom w:val="single" w:sz="4" w:space="0" w:color="000000"/>
              <w:right w:val="single" w:sz="4" w:space="0" w:color="000000"/>
            </w:tcBorders>
            <w:vAlign w:val="center"/>
          </w:tcPr>
          <w:p w14:paraId="52A69A12" w14:textId="77777777" w:rsidR="00D874B6" w:rsidRPr="00D874B6" w:rsidRDefault="00D874B6" w:rsidP="00D874B6">
            <w:pPr>
              <w:widowControl w:val="0"/>
              <w:autoSpaceDN/>
              <w:snapToGrid w:val="0"/>
              <w:spacing w:line="360" w:lineRule="auto"/>
              <w:ind w:left="-360" w:firstLine="143"/>
              <w:jc w:val="center"/>
              <w:textAlignment w:val="auto"/>
              <w:rPr>
                <w:rFonts w:ascii="Garamond" w:hAnsi="Garamond" w:cs="Garamond"/>
                <w:color w:val="000000"/>
                <w:kern w:val="0"/>
                <w:sz w:val="20"/>
                <w:szCs w:val="20"/>
              </w:rPr>
            </w:pPr>
          </w:p>
          <w:p w14:paraId="5C7186D8"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vAlign w:val="center"/>
          </w:tcPr>
          <w:p w14:paraId="0A4EF24D" w14:textId="77777777" w:rsidR="00D874B6" w:rsidRPr="00D874B6" w:rsidRDefault="00D874B6" w:rsidP="00D874B6">
            <w:pPr>
              <w:widowControl w:val="0"/>
              <w:autoSpaceDN/>
              <w:snapToGrid w:val="0"/>
              <w:spacing w:line="360" w:lineRule="auto"/>
              <w:ind w:left="-360" w:firstLine="143"/>
              <w:jc w:val="right"/>
              <w:textAlignment w:val="auto"/>
              <w:rPr>
                <w:rFonts w:ascii="Garamond" w:hAnsi="Garamond" w:cs="Garamond"/>
                <w:color w:val="000000"/>
                <w:kern w:val="0"/>
                <w:sz w:val="20"/>
                <w:szCs w:val="20"/>
              </w:rPr>
            </w:pPr>
          </w:p>
          <w:p w14:paraId="11B221AF" w14:textId="77777777" w:rsidR="00D874B6" w:rsidRPr="00D874B6" w:rsidRDefault="00D874B6" w:rsidP="00D874B6">
            <w:pPr>
              <w:widowControl w:val="0"/>
              <w:autoSpaceDN/>
              <w:spacing w:line="360" w:lineRule="auto"/>
              <w:ind w:left="-360" w:firstLine="143"/>
              <w:jc w:val="right"/>
              <w:textAlignment w:val="auto"/>
              <w:rPr>
                <w:rFonts w:ascii="Garamond" w:hAnsi="Garamond" w:cs="Garamond"/>
                <w:kern w:val="0"/>
                <w:sz w:val="20"/>
                <w:szCs w:val="20"/>
              </w:rPr>
            </w:pPr>
            <w:r w:rsidRPr="00D874B6">
              <w:rPr>
                <w:rFonts w:ascii="Garamond" w:hAnsi="Garamond" w:cs="Garamond"/>
                <w:color w:val="000000"/>
                <w:kern w:val="0"/>
                <w:sz w:val="20"/>
                <w:szCs w:val="20"/>
              </w:rPr>
              <w:t>kwota netto</w:t>
            </w:r>
          </w:p>
          <w:p w14:paraId="79C2E267" w14:textId="77777777" w:rsidR="00D874B6" w:rsidRPr="00D874B6" w:rsidRDefault="00D874B6" w:rsidP="00D874B6">
            <w:pPr>
              <w:widowControl w:val="0"/>
              <w:autoSpaceDN/>
              <w:spacing w:line="360" w:lineRule="auto"/>
              <w:ind w:firstLine="143"/>
              <w:jc w:val="both"/>
              <w:textAlignment w:val="auto"/>
              <w:rPr>
                <w:rFonts w:ascii="Garamond" w:hAnsi="Garamond" w:cs="Garamond"/>
                <w:kern w:val="0"/>
                <w:sz w:val="20"/>
                <w:szCs w:val="20"/>
              </w:rPr>
            </w:pPr>
            <w:r w:rsidRPr="00D874B6">
              <w:rPr>
                <w:rFonts w:ascii="Garamond" w:hAnsi="Garamond" w:cs="Garamond"/>
                <w:color w:val="000000"/>
                <w:kern w:val="0"/>
                <w:sz w:val="20"/>
                <w:szCs w:val="20"/>
              </w:rPr>
              <w:t>za j.m.</w:t>
            </w:r>
          </w:p>
        </w:tc>
        <w:tc>
          <w:tcPr>
            <w:tcW w:w="1134" w:type="dxa"/>
            <w:tcBorders>
              <w:top w:val="single" w:sz="4" w:space="0" w:color="000000"/>
              <w:left w:val="single" w:sz="4" w:space="0" w:color="000000"/>
              <w:bottom w:val="single" w:sz="4" w:space="0" w:color="000000"/>
              <w:right w:val="single" w:sz="4" w:space="0" w:color="000000"/>
            </w:tcBorders>
            <w:vAlign w:val="center"/>
          </w:tcPr>
          <w:p w14:paraId="44749396" w14:textId="77777777" w:rsidR="00D874B6" w:rsidRPr="00D874B6" w:rsidRDefault="00D874B6" w:rsidP="00D874B6">
            <w:pPr>
              <w:widowControl w:val="0"/>
              <w:autoSpaceDN/>
              <w:snapToGrid w:val="0"/>
              <w:spacing w:line="360" w:lineRule="auto"/>
              <w:ind w:firstLine="143"/>
              <w:jc w:val="center"/>
              <w:textAlignment w:val="auto"/>
              <w:rPr>
                <w:rFonts w:ascii="Garamond" w:hAnsi="Garamond" w:cs="Garamond"/>
                <w:color w:val="000000"/>
                <w:kern w:val="0"/>
                <w:sz w:val="20"/>
                <w:szCs w:val="20"/>
              </w:rPr>
            </w:pPr>
          </w:p>
          <w:p w14:paraId="474EB93C"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wartość netto</w:t>
            </w:r>
          </w:p>
        </w:tc>
        <w:tc>
          <w:tcPr>
            <w:tcW w:w="992" w:type="dxa"/>
            <w:tcBorders>
              <w:top w:val="single" w:sz="4" w:space="0" w:color="000000"/>
              <w:left w:val="single" w:sz="4" w:space="0" w:color="000000"/>
              <w:bottom w:val="single" w:sz="4" w:space="0" w:color="000000"/>
              <w:right w:val="single" w:sz="4" w:space="0" w:color="000000"/>
            </w:tcBorders>
            <w:vAlign w:val="center"/>
          </w:tcPr>
          <w:p w14:paraId="3225012C" w14:textId="77777777" w:rsidR="00D874B6" w:rsidRPr="00D874B6" w:rsidRDefault="00D874B6" w:rsidP="00D874B6">
            <w:pPr>
              <w:widowControl w:val="0"/>
              <w:autoSpaceDN/>
              <w:snapToGrid w:val="0"/>
              <w:spacing w:line="360" w:lineRule="auto"/>
              <w:ind w:firstLine="143"/>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t>Stawka VAT/wartość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0AACEAC" w14:textId="77777777" w:rsidR="00D874B6" w:rsidRPr="00D874B6" w:rsidRDefault="00D874B6" w:rsidP="00D874B6">
            <w:pPr>
              <w:widowControl w:val="0"/>
              <w:autoSpaceDN/>
              <w:snapToGrid w:val="0"/>
              <w:spacing w:line="360" w:lineRule="auto"/>
              <w:ind w:firstLine="143"/>
              <w:jc w:val="center"/>
              <w:textAlignment w:val="auto"/>
              <w:rPr>
                <w:rFonts w:ascii="Garamond" w:hAnsi="Garamond" w:cs="Garamond"/>
                <w:color w:val="000000"/>
                <w:kern w:val="0"/>
                <w:sz w:val="20"/>
                <w:szCs w:val="20"/>
              </w:rPr>
            </w:pPr>
          </w:p>
          <w:p w14:paraId="43C78695"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wartość brutto</w:t>
            </w:r>
          </w:p>
        </w:tc>
      </w:tr>
      <w:tr w:rsidR="00D874B6" w:rsidRPr="00D874B6" w14:paraId="3E79C2EF"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0F77A72A" w14:textId="77777777" w:rsidR="00022A67" w:rsidRDefault="00022A67" w:rsidP="00022A67">
            <w:pPr>
              <w:spacing w:line="360" w:lineRule="auto"/>
              <w:rPr>
                <w:rFonts w:ascii="Garamond" w:hAnsi="Garamond"/>
                <w:b/>
                <w:bCs/>
                <w:sz w:val="20"/>
                <w:szCs w:val="20"/>
              </w:rPr>
            </w:pPr>
            <w:r w:rsidRPr="009850BB">
              <w:rPr>
                <w:rFonts w:ascii="Garamond" w:hAnsi="Garamond"/>
                <w:b/>
                <w:bCs/>
                <w:sz w:val="20"/>
                <w:szCs w:val="20"/>
              </w:rPr>
              <w:t>PAKIET I</w:t>
            </w:r>
          </w:p>
          <w:p w14:paraId="30687D51" w14:textId="7C54BA97" w:rsidR="00D874B6" w:rsidRPr="00022A67" w:rsidRDefault="00022A67" w:rsidP="00022A67">
            <w:pPr>
              <w:widowControl w:val="0"/>
              <w:autoSpaceDN/>
              <w:spacing w:line="360" w:lineRule="auto"/>
              <w:ind w:firstLine="143"/>
              <w:jc w:val="center"/>
              <w:textAlignment w:val="auto"/>
              <w:rPr>
                <w:rFonts w:ascii="Garamond" w:hAnsi="Garamond" w:cs="Garamond"/>
                <w:kern w:val="0"/>
                <w:sz w:val="20"/>
                <w:szCs w:val="20"/>
              </w:rPr>
            </w:pPr>
            <w:r w:rsidRPr="003509CC">
              <w:rPr>
                <w:rFonts w:ascii="Garamond" w:hAnsi="Garamond"/>
                <w:sz w:val="20"/>
                <w:szCs w:val="20"/>
              </w:rPr>
              <w:t>Zakup narzędzia AI do badań laboratoryjnych na potrzeby 5 WSZK w Krakowie w ramach Krajowego Planu Odbudowy</w:t>
            </w:r>
            <w:r>
              <w:rPr>
                <w:rFonts w:ascii="Garamond" w:hAnsi="Garamond"/>
                <w:sz w:val="20"/>
                <w:szCs w:val="20"/>
              </w:rPr>
              <w:t xml:space="preserve"> wg. specyfikacji w zał. nr 1</w:t>
            </w:r>
          </w:p>
        </w:tc>
        <w:tc>
          <w:tcPr>
            <w:tcW w:w="1276" w:type="dxa"/>
            <w:tcBorders>
              <w:top w:val="single" w:sz="4" w:space="0" w:color="000000"/>
              <w:left w:val="single" w:sz="4" w:space="0" w:color="000000"/>
              <w:bottom w:val="single" w:sz="4" w:space="0" w:color="000000"/>
              <w:right w:val="single" w:sz="4" w:space="0" w:color="000000"/>
            </w:tcBorders>
            <w:vAlign w:val="center"/>
          </w:tcPr>
          <w:p w14:paraId="58B9C872" w14:textId="77777777" w:rsidR="00022A67" w:rsidRPr="003C7BA4" w:rsidRDefault="00022A67" w:rsidP="00022A67">
            <w:pPr>
              <w:tabs>
                <w:tab w:val="left" w:pos="0"/>
              </w:tabs>
              <w:spacing w:line="276" w:lineRule="auto"/>
              <w:jc w:val="both"/>
              <w:rPr>
                <w:rFonts w:ascii="Garamond" w:eastAsia="Garamond" w:hAnsi="Garamond" w:cs="Garamond"/>
                <w:sz w:val="20"/>
                <w:szCs w:val="20"/>
              </w:rPr>
            </w:pPr>
            <w:r w:rsidRPr="003C7BA4">
              <w:rPr>
                <w:rStyle w:val="Pogrubienie"/>
                <w:rFonts w:ascii="Garamond" w:hAnsi="Garamond"/>
                <w:sz w:val="20"/>
                <w:szCs w:val="20"/>
              </w:rPr>
              <w:t>72240000-9 – Usługi analizy systemu i programowania</w:t>
            </w:r>
          </w:p>
          <w:p w14:paraId="76022A8A" w14:textId="7A563846"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C26E7DE" w14:textId="77777777" w:rsidR="00D874B6" w:rsidRPr="00D874B6" w:rsidRDefault="00D874B6" w:rsidP="00D874B6">
            <w:pPr>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1 kpl.</w:t>
            </w:r>
          </w:p>
        </w:tc>
        <w:tc>
          <w:tcPr>
            <w:tcW w:w="992" w:type="dxa"/>
            <w:tcBorders>
              <w:top w:val="single" w:sz="4" w:space="0" w:color="000000"/>
              <w:left w:val="single" w:sz="4" w:space="0" w:color="000000"/>
              <w:bottom w:val="single" w:sz="4" w:space="0" w:color="000000"/>
              <w:right w:val="single" w:sz="4" w:space="0" w:color="000000"/>
            </w:tcBorders>
            <w:vAlign w:val="center"/>
          </w:tcPr>
          <w:p w14:paraId="0B9A13AE" w14:textId="01A21B4F" w:rsidR="00D874B6" w:rsidRPr="00D874B6" w:rsidRDefault="00D874B6" w:rsidP="00D874B6">
            <w:pPr>
              <w:autoSpaceDN/>
              <w:spacing w:line="240" w:lineRule="auto"/>
              <w:ind w:firstLine="143"/>
              <w:jc w:val="center"/>
              <w:textAlignment w:val="auto"/>
              <w:rPr>
                <w:rFonts w:ascii="Garamond" w:hAnsi="Garamond" w:cs="Garamond"/>
                <w:kern w:val="0"/>
                <w:sz w:val="2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F1C07F" w14:textId="1CA1AE22" w:rsidR="00D874B6" w:rsidRPr="00D874B6" w:rsidRDefault="00D874B6" w:rsidP="00D874B6">
            <w:pPr>
              <w:autoSpaceDN/>
              <w:spacing w:line="240" w:lineRule="auto"/>
              <w:ind w:firstLine="143"/>
              <w:jc w:val="center"/>
              <w:textAlignment w:val="auto"/>
              <w:rPr>
                <w:rFonts w:ascii="Garamond" w:hAnsi="Garamond" w:cs="Garamond"/>
                <w:kern w:val="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728A26" w14:textId="3E4C9FF7" w:rsidR="00D874B6" w:rsidRPr="00D874B6" w:rsidRDefault="00D874B6" w:rsidP="00D874B6">
            <w:pPr>
              <w:autoSpaceDN/>
              <w:spacing w:line="240" w:lineRule="auto"/>
              <w:ind w:firstLine="143"/>
              <w:jc w:val="center"/>
              <w:textAlignment w:val="auto"/>
              <w:rPr>
                <w:rFonts w:ascii="Garamond" w:eastAsia="Arial Unicode MS" w:hAnsi="Garamond" w:cs="Garamond"/>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2AAE9E" w14:textId="21B52B58" w:rsidR="00D874B6" w:rsidRPr="00D874B6" w:rsidRDefault="00D874B6" w:rsidP="00D874B6">
            <w:pPr>
              <w:autoSpaceDN/>
              <w:spacing w:line="240" w:lineRule="auto"/>
              <w:ind w:firstLine="143"/>
              <w:jc w:val="center"/>
              <w:textAlignment w:val="auto"/>
              <w:rPr>
                <w:rFonts w:ascii="Garamond" w:hAnsi="Garamond" w:cs="Garamond"/>
                <w:kern w:val="0"/>
                <w:sz w:val="20"/>
                <w:szCs w:val="20"/>
                <w:highlight w:val="cyan"/>
              </w:rPr>
            </w:pPr>
          </w:p>
        </w:tc>
      </w:tr>
      <w:tr w:rsidR="00D874B6" w:rsidRPr="00D874B6" w14:paraId="5C5BC8A0"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60381500"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b/>
                <w:bCs/>
                <w:color w:val="000000"/>
                <w:kern w:val="0"/>
                <w:sz w:val="20"/>
                <w:szCs w:val="20"/>
              </w:rPr>
              <w:t>SUMA</w:t>
            </w:r>
          </w:p>
        </w:tc>
        <w:tc>
          <w:tcPr>
            <w:tcW w:w="1276" w:type="dxa"/>
            <w:tcBorders>
              <w:top w:val="single" w:sz="4" w:space="0" w:color="000000"/>
              <w:left w:val="single" w:sz="4" w:space="0" w:color="000000"/>
              <w:bottom w:val="single" w:sz="4" w:space="0" w:color="000000"/>
              <w:right w:val="single" w:sz="4" w:space="0" w:color="000000"/>
            </w:tcBorders>
            <w:vAlign w:val="center"/>
          </w:tcPr>
          <w:p w14:paraId="628A9A75"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546533" w14:textId="77777777" w:rsidR="00D874B6" w:rsidRPr="00D874B6" w:rsidRDefault="00D874B6" w:rsidP="00D874B6">
            <w:pPr>
              <w:autoSpaceDN/>
              <w:spacing w:line="360" w:lineRule="auto"/>
              <w:ind w:left="-360" w:firstLine="143"/>
              <w:jc w:val="center"/>
              <w:textAlignment w:val="auto"/>
              <w:rPr>
                <w:rFonts w:ascii="Garamond" w:hAnsi="Garamond" w:cs="Garamond"/>
                <w:color w:val="000000"/>
                <w:kern w:val="0"/>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BB488C" w14:textId="77777777" w:rsidR="00D874B6" w:rsidRPr="00D874B6" w:rsidRDefault="00D874B6" w:rsidP="00D874B6">
            <w:pPr>
              <w:autoSpaceDN/>
              <w:spacing w:line="360" w:lineRule="auto"/>
              <w:ind w:left="-360" w:firstLine="143"/>
              <w:jc w:val="center"/>
              <w:textAlignment w:val="auto"/>
              <w:rPr>
                <w:rFonts w:ascii="Garamond" w:hAnsi="Garamond" w:cs="Garamond"/>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DACF71" w14:textId="25C3710E" w:rsidR="00D874B6" w:rsidRPr="00D874B6" w:rsidRDefault="00D874B6" w:rsidP="00D874B6">
            <w:pPr>
              <w:autoSpaceDN/>
              <w:spacing w:line="240" w:lineRule="auto"/>
              <w:ind w:firstLine="143"/>
              <w:jc w:val="center"/>
              <w:textAlignment w:val="auto"/>
              <w:rPr>
                <w:rFonts w:ascii="Garamond" w:hAnsi="Garamond" w:cs="Garamond"/>
                <w:b/>
                <w:bCs/>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54FED0" w14:textId="55D4F8CE" w:rsidR="00D874B6" w:rsidRPr="00D874B6" w:rsidRDefault="00D874B6" w:rsidP="00D874B6">
            <w:pPr>
              <w:autoSpaceDN/>
              <w:spacing w:line="240" w:lineRule="auto"/>
              <w:ind w:firstLine="143"/>
              <w:jc w:val="center"/>
              <w:textAlignment w:val="auto"/>
              <w:rPr>
                <w:rFonts w:ascii="Garamond" w:eastAsia="Arial Unicode MS" w:hAnsi="Garamond" w:cs="Garamond"/>
                <w:b/>
                <w:bCs/>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5C04675" w14:textId="6659E50E" w:rsidR="00D874B6" w:rsidRPr="00D874B6" w:rsidRDefault="00D874B6" w:rsidP="00D874B6">
            <w:pPr>
              <w:autoSpaceDN/>
              <w:spacing w:line="240" w:lineRule="auto"/>
              <w:ind w:firstLine="143"/>
              <w:jc w:val="center"/>
              <w:textAlignment w:val="auto"/>
              <w:rPr>
                <w:rFonts w:ascii="Garamond" w:hAnsi="Garamond" w:cs="Garamond"/>
                <w:b/>
                <w:bCs/>
                <w:kern w:val="0"/>
                <w:sz w:val="20"/>
                <w:szCs w:val="20"/>
              </w:rPr>
            </w:pPr>
          </w:p>
        </w:tc>
      </w:tr>
    </w:tbl>
    <w:p w14:paraId="7673F40D" w14:textId="77777777" w:rsidR="00104573" w:rsidRPr="00371326" w:rsidRDefault="00104573" w:rsidP="00D874B6">
      <w:pPr>
        <w:spacing w:line="276" w:lineRule="auto"/>
        <w:ind w:left="284"/>
        <w:rPr>
          <w:rFonts w:ascii="Garamond" w:hAnsi="Garamond"/>
          <w:color w:val="000000" w:themeColor="text1"/>
          <w:sz w:val="20"/>
          <w:szCs w:val="20"/>
        </w:rPr>
      </w:pPr>
    </w:p>
    <w:p w14:paraId="48D22E68"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lastRenderedPageBreak/>
        <w:t>Wartość netto .................................... zł, słownie: ..............................................................................................;</w:t>
      </w:r>
    </w:p>
    <w:p w14:paraId="424B1B94"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06795014" w14:textId="77777777" w:rsidR="00FC6C7B" w:rsidRDefault="00FC6C7B" w:rsidP="00371326">
      <w:pPr>
        <w:pStyle w:val="Standard"/>
        <w:widowControl w:val="0"/>
        <w:spacing w:line="276" w:lineRule="auto"/>
        <w:jc w:val="both"/>
        <w:rPr>
          <w:rFonts w:ascii="Garamond" w:hAnsi="Garamond" w:cs="Georgia"/>
          <w:sz w:val="20"/>
          <w:szCs w:val="20"/>
        </w:rPr>
      </w:pPr>
    </w:p>
    <w:p w14:paraId="3B598355" w14:textId="77777777" w:rsidR="00356431" w:rsidRPr="00994336" w:rsidRDefault="00356431" w:rsidP="00356431">
      <w:pPr>
        <w:autoSpaceDN/>
        <w:spacing w:line="276" w:lineRule="auto"/>
        <w:contextualSpacing/>
        <w:rPr>
          <w:rFonts w:ascii="Garamond" w:hAnsi="Garamond"/>
          <w:kern w:val="2"/>
          <w:sz w:val="20"/>
          <w:szCs w:val="20"/>
        </w:rPr>
      </w:pPr>
      <w:r w:rsidRPr="00994336">
        <w:rPr>
          <w:rFonts w:ascii="Garamond" w:hAnsi="Garamond" w:cs="Garamond"/>
          <w:b/>
          <w:kern w:val="2"/>
          <w:sz w:val="20"/>
          <w:szCs w:val="20"/>
        </w:rPr>
        <w:t>Równocześnie, deklarujemy, że</w:t>
      </w:r>
    </w:p>
    <w:p w14:paraId="74101D28" w14:textId="7F4DF331" w:rsidR="00356431" w:rsidRPr="00994336" w:rsidRDefault="00356431" w:rsidP="00356431">
      <w:pPr>
        <w:autoSpaceDN/>
        <w:spacing w:line="276" w:lineRule="auto"/>
        <w:contextualSpacing/>
        <w:jc w:val="both"/>
        <w:rPr>
          <w:rFonts w:ascii="Garamond" w:hAnsi="Garamond" w:cs="Garamond"/>
          <w:kern w:val="2"/>
          <w:sz w:val="20"/>
          <w:szCs w:val="20"/>
        </w:rPr>
      </w:pPr>
      <w:r w:rsidRPr="00994336">
        <w:rPr>
          <w:rFonts w:ascii="Garamond" w:hAnsi="Garamond" w:cs="Garamond"/>
          <w:kern w:val="2"/>
          <w:sz w:val="20"/>
          <w:szCs w:val="20"/>
        </w:rPr>
        <w:t>-</w:t>
      </w:r>
      <w:r w:rsidRPr="00994336">
        <w:rPr>
          <w:rFonts w:ascii="Garamond" w:hAnsi="Garamond" w:cs="Garamond"/>
          <w:kern w:val="2"/>
          <w:sz w:val="20"/>
          <w:szCs w:val="20"/>
        </w:rPr>
        <w:tab/>
        <w:t xml:space="preserve">termin pełnej bezpłatnej gwarancji </w:t>
      </w:r>
      <w:proofErr w:type="gramStart"/>
      <w:r w:rsidRPr="00994336">
        <w:rPr>
          <w:rFonts w:ascii="Garamond" w:hAnsi="Garamond" w:cs="Garamond"/>
          <w:kern w:val="2"/>
          <w:sz w:val="20"/>
          <w:szCs w:val="20"/>
        </w:rPr>
        <w:t>-  wynosi</w:t>
      </w:r>
      <w:proofErr w:type="gramEnd"/>
      <w:r w:rsidRPr="00994336">
        <w:rPr>
          <w:rFonts w:ascii="Garamond" w:hAnsi="Garamond" w:cs="Garamond"/>
          <w:kern w:val="2"/>
          <w:sz w:val="20"/>
          <w:szCs w:val="20"/>
        </w:rPr>
        <w:t xml:space="preserve"> ……………………………………</w:t>
      </w:r>
      <w:proofErr w:type="gramStart"/>
      <w:r w:rsidRPr="00994336">
        <w:rPr>
          <w:rFonts w:ascii="Garamond" w:hAnsi="Garamond" w:cs="Garamond"/>
          <w:kern w:val="2"/>
          <w:sz w:val="20"/>
          <w:szCs w:val="20"/>
        </w:rPr>
        <w:t>…….</w:t>
      </w:r>
      <w:proofErr w:type="gramEnd"/>
      <w:r w:rsidRPr="00994336">
        <w:rPr>
          <w:rFonts w:ascii="Garamond" w:hAnsi="Garamond" w:cs="Garamond"/>
          <w:kern w:val="2"/>
          <w:sz w:val="20"/>
          <w:szCs w:val="20"/>
        </w:rPr>
        <w:t xml:space="preserve">.…miesięcy (co najmniej </w:t>
      </w:r>
      <w:r>
        <w:rPr>
          <w:rFonts w:ascii="Garamond" w:hAnsi="Garamond" w:cs="Garamond"/>
          <w:kern w:val="2"/>
          <w:sz w:val="20"/>
          <w:szCs w:val="20"/>
        </w:rPr>
        <w:t xml:space="preserve">36 </w:t>
      </w:r>
      <w:r w:rsidRPr="00994336">
        <w:rPr>
          <w:rFonts w:ascii="Garamond" w:hAnsi="Garamond" w:cs="Garamond"/>
          <w:kern w:val="2"/>
          <w:sz w:val="20"/>
          <w:szCs w:val="20"/>
        </w:rPr>
        <w:t>miesięcy</w:t>
      </w:r>
      <w:r>
        <w:rPr>
          <w:rFonts w:ascii="Garamond" w:hAnsi="Garamond" w:cs="Garamond"/>
          <w:kern w:val="2"/>
          <w:sz w:val="20"/>
          <w:szCs w:val="20"/>
        </w:rPr>
        <w:t>, lecz nie więcej niż 60 miesięcy</w:t>
      </w:r>
      <w:r w:rsidRPr="00994336">
        <w:rPr>
          <w:rFonts w:ascii="Garamond" w:hAnsi="Garamond" w:cs="Garamond"/>
          <w:kern w:val="2"/>
          <w:sz w:val="20"/>
          <w:szCs w:val="20"/>
        </w:rPr>
        <w:t>) *element punktowany oferty</w:t>
      </w:r>
    </w:p>
    <w:p w14:paraId="07149309" w14:textId="77777777" w:rsidR="00356431" w:rsidRPr="00371326" w:rsidRDefault="00356431"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 xml:space="preserve">Oświadczamy, </w:t>
      </w:r>
      <w:proofErr w:type="gramStart"/>
      <w:r w:rsidRPr="00371326">
        <w:rPr>
          <w:rFonts w:ascii="Garamond" w:hAnsi="Garamond" w:cs="Garamond"/>
          <w:sz w:val="20"/>
          <w:szCs w:val="20"/>
        </w:rPr>
        <w:t>że :</w:t>
      </w:r>
      <w:proofErr w:type="gramEnd"/>
    </w:p>
    <w:p w14:paraId="088009E1"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proofErr w:type="gramStart"/>
            <w:r w:rsidRPr="00371326">
              <w:rPr>
                <w:rFonts w:ascii="Garamond" w:hAnsi="Garamond" w:cs="Garamond"/>
                <w:sz w:val="20"/>
                <w:szCs w:val="20"/>
              </w:rPr>
              <w:t>i  wskazujemy</w:t>
            </w:r>
            <w:proofErr w:type="gramEnd"/>
            <w:r w:rsidRPr="00371326">
              <w:rPr>
                <w:rFonts w:ascii="Garamond" w:hAnsi="Garamond" w:cs="Garamond"/>
                <w:sz w:val="20"/>
                <w:szCs w:val="20"/>
              </w:rPr>
              <w:t xml:space="preserve">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48248DDD"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r w:rsidR="00667BCF">
              <w:rPr>
                <w:rFonts w:ascii="Garamond" w:hAnsi="Garamond" w:cs="Garamond"/>
                <w:sz w:val="20"/>
                <w:szCs w:val="20"/>
              </w:rPr>
              <w:t xml:space="preserve"> </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spellStart"/>
            <w:r w:rsidRPr="00371326">
              <w:rPr>
                <w:rFonts w:ascii="Garamond" w:hAnsi="Garamond" w:cs="Garamond"/>
                <w:sz w:val="20"/>
                <w:szCs w:val="20"/>
              </w:rPr>
              <w:t>L.p</w:t>
            </w:r>
            <w:proofErr w:type="spellEnd"/>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371326">
        <w:rPr>
          <w:rFonts w:ascii="Garamond" w:hAnsi="Garamond" w:cs="Garamond"/>
          <w:sz w:val="20"/>
          <w:szCs w:val="20"/>
        </w:rPr>
        <w:t>zakresie:...............................................................................................................................................................................................................</w:t>
      </w:r>
      <w:proofErr w:type="gramEnd"/>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10" w:name="page23"/>
      <w:bookmarkEnd w:id="10"/>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proofErr w:type="gramStart"/>
      <w:r w:rsidRPr="00371326">
        <w:rPr>
          <w:rFonts w:ascii="Garamond" w:hAnsi="Garamond" w:cs="Garamond"/>
          <w:sz w:val="20"/>
          <w:szCs w:val="20"/>
        </w:rPr>
        <w:t>podatkowego :a</w:t>
      </w:r>
      <w:proofErr w:type="gramEnd"/>
      <w:r w:rsidRPr="00371326">
        <w:rPr>
          <w:rFonts w:ascii="Garamond" w:hAnsi="Garamond" w:cs="Garamond"/>
          <w:sz w:val="20"/>
          <w:szCs w:val="20"/>
        </w:rPr>
        <w:t>)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gramStart"/>
      <w:r w:rsidRPr="00371326">
        <w:rPr>
          <w:rFonts w:ascii="Garamond" w:hAnsi="Garamond" w:cs="Garamond"/>
          <w:sz w:val="20"/>
          <w:szCs w:val="20"/>
        </w:rPr>
        <w:t>podatkowego:.........................................................</w:t>
      </w:r>
      <w:proofErr w:type="gramEnd"/>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gramStart"/>
      <w:r w:rsidRPr="00371326">
        <w:rPr>
          <w:rFonts w:ascii="Garamond" w:hAnsi="Garamond" w:cs="Garamond"/>
          <w:sz w:val="20"/>
          <w:szCs w:val="20"/>
        </w:rPr>
        <w:t>b)*</w:t>
      </w:r>
      <w:proofErr w:type="gramEnd"/>
      <w:r w:rsidRPr="00371326">
        <w:rPr>
          <w:rFonts w:ascii="Garamond" w:hAnsi="Garamond" w:cs="Garamond"/>
          <w:sz w:val="20"/>
          <w:szCs w:val="20"/>
        </w:rPr>
        <w:t xml:space="preserve"> wartość towaru lub usługi bez kwoty podatku </w:t>
      </w:r>
      <w:proofErr w:type="gramStart"/>
      <w:r w:rsidRPr="00371326">
        <w:rPr>
          <w:rFonts w:ascii="Garamond" w:hAnsi="Garamond" w:cs="Garamond"/>
          <w:sz w:val="20"/>
          <w:szCs w:val="20"/>
        </w:rPr>
        <w:t>VAT:..................................</w:t>
      </w:r>
      <w:proofErr w:type="gramEnd"/>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lastRenderedPageBreak/>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 xml:space="preserve">przepisów o zwalczaniu nieuczciwej </w:t>
      </w:r>
      <w:proofErr w:type="gramStart"/>
      <w:r w:rsidRPr="00371326">
        <w:rPr>
          <w:rFonts w:ascii="Garamond" w:hAnsi="Garamond" w:cs="Garamond"/>
          <w:sz w:val="20"/>
          <w:szCs w:val="20"/>
        </w:rPr>
        <w:t>konkurencji .</w:t>
      </w:r>
      <w:proofErr w:type="gramEnd"/>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roofErr w:type="gramStart"/>
      <w:r w:rsidRPr="00371326">
        <w:rPr>
          <w:rFonts w:ascii="Garamond" w:hAnsi="Garamond" w:cs="Arial"/>
          <w:sz w:val="20"/>
          <w:szCs w:val="20"/>
        </w:rPr>
        <w:t>…….</w:t>
      </w:r>
      <w:proofErr w:type="gramEnd"/>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4F312694"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 xml:space="preserve">Gdy wybór oferty prowadzi do powstania obowiązku podatkowego u </w:t>
            </w:r>
            <w:proofErr w:type="gramStart"/>
            <w:r w:rsidRPr="00371326">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F022C54" w14:textId="77777777" w:rsidR="002A0664" w:rsidRDefault="002A0664">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70F25156" w14:textId="491F40B5"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lastRenderedPageBreak/>
        <w:t>Załącznik nr 3 do SWZ</w:t>
      </w:r>
    </w:p>
    <w:p w14:paraId="1B2737CC" w14:textId="77777777" w:rsidR="00D73ED3" w:rsidRPr="00D73ED3" w:rsidRDefault="00D73ED3" w:rsidP="00D73ED3">
      <w:pPr>
        <w:spacing w:line="276" w:lineRule="auto"/>
        <w:jc w:val="right"/>
        <w:rPr>
          <w:rFonts w:ascii="Garamond" w:hAnsi="Garamond" w:cs="Garamond"/>
          <w:b/>
          <w:bCs/>
          <w:sz w:val="20"/>
          <w:szCs w:val="20"/>
        </w:rPr>
      </w:pPr>
    </w:p>
    <w:p w14:paraId="4A9441C9" w14:textId="77777777" w:rsidR="00D73ED3" w:rsidRPr="00D73ED3" w:rsidRDefault="00D73ED3" w:rsidP="00D73ED3">
      <w:pPr>
        <w:spacing w:line="276" w:lineRule="auto"/>
        <w:rPr>
          <w:rFonts w:ascii="Garamond" w:hAnsi="Garamond" w:cs="Garamond"/>
          <w:b/>
          <w:bCs/>
          <w:sz w:val="20"/>
          <w:szCs w:val="20"/>
        </w:rPr>
      </w:pPr>
      <w:r w:rsidRPr="00D73ED3">
        <w:rPr>
          <w:rFonts w:ascii="Garamond" w:hAnsi="Garamond" w:cs="Garamond"/>
          <w:b/>
          <w:bCs/>
          <w:sz w:val="20"/>
          <w:szCs w:val="20"/>
        </w:rPr>
        <w:t>DANE WYKONAWCY:</w:t>
      </w:r>
    </w:p>
    <w:p w14:paraId="34AC8A19" w14:textId="77777777" w:rsidR="00D73ED3" w:rsidRPr="00D73ED3" w:rsidRDefault="00D73ED3" w:rsidP="00D73ED3">
      <w:pPr>
        <w:spacing w:line="276" w:lineRule="auto"/>
        <w:rPr>
          <w:rFonts w:ascii="Garamond" w:eastAsia="Garamond" w:hAnsi="Garamond" w:cs="Calibri Light"/>
          <w:sz w:val="20"/>
          <w:szCs w:val="20"/>
        </w:rPr>
      </w:pPr>
      <w:r w:rsidRPr="00D73ED3">
        <w:rPr>
          <w:rFonts w:ascii="Garamond" w:hAnsi="Garamond" w:cs="Calibri Light"/>
          <w:sz w:val="20"/>
          <w:szCs w:val="20"/>
        </w:rPr>
        <w:t>Nazwa Wykonawcy</w:t>
      </w:r>
    </w:p>
    <w:p w14:paraId="5A3A9EE6" w14:textId="77777777" w:rsidR="00D73ED3" w:rsidRPr="00D73ED3" w:rsidRDefault="00D73ED3" w:rsidP="00D73ED3">
      <w:pPr>
        <w:spacing w:line="276" w:lineRule="auto"/>
        <w:rPr>
          <w:rFonts w:ascii="Garamond" w:hAnsi="Garamond" w:cs="Calibri Light"/>
          <w:sz w:val="20"/>
          <w:szCs w:val="20"/>
        </w:rPr>
      </w:pPr>
      <w:r w:rsidRPr="00D73ED3">
        <w:rPr>
          <w:rFonts w:ascii="Garamond" w:eastAsia="Garamond" w:hAnsi="Garamond" w:cs="Calibri Light"/>
          <w:sz w:val="20"/>
          <w:szCs w:val="20"/>
        </w:rPr>
        <w:t>……………………………………………</w:t>
      </w:r>
      <w:r w:rsidRPr="00D73ED3">
        <w:rPr>
          <w:rFonts w:ascii="Garamond" w:hAnsi="Garamond" w:cs="Calibri Light"/>
          <w:sz w:val="20"/>
          <w:szCs w:val="20"/>
        </w:rPr>
        <w:t>..…………………………….…………………………</w:t>
      </w:r>
    </w:p>
    <w:p w14:paraId="15EEB1C7" w14:textId="77777777" w:rsidR="00D73ED3" w:rsidRPr="00D73ED3" w:rsidRDefault="00D73ED3" w:rsidP="00D73ED3">
      <w:pPr>
        <w:spacing w:line="276" w:lineRule="auto"/>
        <w:jc w:val="both"/>
        <w:rPr>
          <w:rFonts w:ascii="Garamond" w:hAnsi="Garamond" w:cs="Calibri Light"/>
          <w:sz w:val="20"/>
          <w:szCs w:val="20"/>
        </w:rPr>
      </w:pPr>
      <w:r w:rsidRPr="00D73ED3">
        <w:rPr>
          <w:rFonts w:ascii="Garamond" w:hAnsi="Garamond" w:cs="Calibri Light"/>
          <w:sz w:val="20"/>
          <w:szCs w:val="20"/>
        </w:rPr>
        <w:t>Adres: ……………………………</w:t>
      </w:r>
      <w:proofErr w:type="gramStart"/>
      <w:r w:rsidRPr="00D73ED3">
        <w:rPr>
          <w:rFonts w:ascii="Garamond" w:hAnsi="Garamond" w:cs="Calibri Light"/>
          <w:sz w:val="20"/>
          <w:szCs w:val="20"/>
        </w:rPr>
        <w:t>…….</w:t>
      </w:r>
      <w:proofErr w:type="gramEnd"/>
      <w:r w:rsidRPr="00D73ED3">
        <w:rPr>
          <w:rFonts w:ascii="Garamond" w:hAnsi="Garamond" w:cs="Calibri Light"/>
          <w:sz w:val="20"/>
          <w:szCs w:val="20"/>
        </w:rPr>
        <w:t>…</w:t>
      </w:r>
      <w:proofErr w:type="gramStart"/>
      <w:r w:rsidRPr="00D73ED3">
        <w:rPr>
          <w:rFonts w:ascii="Garamond" w:hAnsi="Garamond" w:cs="Calibri Light"/>
          <w:sz w:val="20"/>
          <w:szCs w:val="20"/>
        </w:rPr>
        <w:t>…….</w:t>
      </w:r>
      <w:proofErr w:type="gramEnd"/>
      <w:r w:rsidRPr="00D73ED3">
        <w:rPr>
          <w:rFonts w:ascii="Garamond" w:hAnsi="Garamond" w:cs="Calibri Light"/>
          <w:sz w:val="20"/>
          <w:szCs w:val="20"/>
        </w:rPr>
        <w:t>…</w:t>
      </w:r>
      <w:proofErr w:type="gramStart"/>
      <w:r w:rsidRPr="00D73ED3">
        <w:rPr>
          <w:rFonts w:ascii="Garamond" w:hAnsi="Garamond" w:cs="Calibri Light"/>
          <w:sz w:val="20"/>
          <w:szCs w:val="20"/>
        </w:rPr>
        <w:t>…….</w:t>
      </w:r>
      <w:proofErr w:type="gramEnd"/>
      <w:r w:rsidRPr="00D73ED3">
        <w:rPr>
          <w:rFonts w:ascii="Garamond" w:hAnsi="Garamond" w:cs="Calibri Light"/>
          <w:sz w:val="20"/>
          <w:szCs w:val="20"/>
        </w:rPr>
        <w:t>………………………………………….</w:t>
      </w:r>
    </w:p>
    <w:p w14:paraId="0126D911" w14:textId="77777777" w:rsidR="00D73ED3" w:rsidRPr="00D73ED3" w:rsidRDefault="00D73ED3" w:rsidP="00D73ED3">
      <w:pPr>
        <w:spacing w:line="276" w:lineRule="auto"/>
        <w:jc w:val="right"/>
        <w:rPr>
          <w:rFonts w:ascii="Garamond" w:hAnsi="Garamond" w:cs="Garamond"/>
          <w:b/>
          <w:bCs/>
          <w:sz w:val="20"/>
          <w:szCs w:val="20"/>
        </w:rPr>
      </w:pPr>
    </w:p>
    <w:p w14:paraId="4A621660" w14:textId="77777777" w:rsidR="00D73ED3" w:rsidRPr="00D73ED3" w:rsidRDefault="00D73ED3" w:rsidP="00D73ED3">
      <w:pPr>
        <w:spacing w:line="276" w:lineRule="auto"/>
        <w:jc w:val="center"/>
        <w:rPr>
          <w:rFonts w:ascii="Garamond" w:hAnsi="Garamond" w:cs="Garamond"/>
          <w:b/>
          <w:bCs/>
          <w:sz w:val="20"/>
          <w:szCs w:val="20"/>
        </w:rPr>
      </w:pPr>
      <w:r w:rsidRPr="00D73ED3">
        <w:rPr>
          <w:rFonts w:ascii="Garamond" w:hAnsi="Garamond" w:cs="Garamond"/>
          <w:b/>
          <w:bCs/>
          <w:sz w:val="20"/>
          <w:szCs w:val="20"/>
        </w:rPr>
        <w:t>Oświadczenie wykonawcy</w:t>
      </w:r>
    </w:p>
    <w:p w14:paraId="3001395E" w14:textId="77777777" w:rsidR="00D73ED3" w:rsidRPr="00D73ED3" w:rsidRDefault="00D73ED3" w:rsidP="00D73ED3">
      <w:pPr>
        <w:spacing w:line="276" w:lineRule="auto"/>
        <w:jc w:val="center"/>
        <w:rPr>
          <w:rFonts w:ascii="Garamond" w:hAnsi="Garamond"/>
          <w:sz w:val="20"/>
          <w:szCs w:val="20"/>
        </w:rPr>
      </w:pPr>
      <w:r w:rsidRPr="00D73ED3">
        <w:rPr>
          <w:rFonts w:ascii="Garamond" w:hAnsi="Garamond" w:cs="Garamond"/>
          <w:b/>
          <w:bCs/>
          <w:sz w:val="20"/>
          <w:szCs w:val="20"/>
        </w:rPr>
        <w:t>o spełnianiu warunków udziału w postępowaniu</w:t>
      </w:r>
      <w:r w:rsidRPr="00D73ED3">
        <w:rPr>
          <w:rFonts w:ascii="Garamond" w:hAnsi="Garamond" w:cs="Garamond"/>
          <w:sz w:val="20"/>
          <w:szCs w:val="20"/>
        </w:rPr>
        <w:t xml:space="preserve"> </w:t>
      </w:r>
      <w:r w:rsidRPr="00D73ED3">
        <w:rPr>
          <w:rFonts w:ascii="Garamond" w:hAnsi="Garamond" w:cs="Garamond"/>
          <w:b/>
          <w:bCs/>
          <w:sz w:val="20"/>
          <w:szCs w:val="20"/>
        </w:rPr>
        <w:t>i braku podstaw wykluczenia.</w:t>
      </w:r>
    </w:p>
    <w:p w14:paraId="3A029DF2" w14:textId="77777777" w:rsidR="00D73ED3" w:rsidRPr="00D73ED3" w:rsidRDefault="00D73ED3" w:rsidP="00D73ED3">
      <w:pPr>
        <w:spacing w:line="276" w:lineRule="auto"/>
        <w:jc w:val="both"/>
        <w:rPr>
          <w:rFonts w:ascii="Garamond" w:hAnsi="Garamond" w:cs="Garamond"/>
          <w:sz w:val="20"/>
          <w:szCs w:val="20"/>
        </w:rPr>
      </w:pPr>
    </w:p>
    <w:p w14:paraId="619EFECB" w14:textId="513D458F" w:rsidR="00D73ED3" w:rsidRPr="00022A67" w:rsidRDefault="00D73ED3" w:rsidP="00022A67">
      <w:pPr>
        <w:spacing w:line="276" w:lineRule="auto"/>
        <w:jc w:val="both"/>
        <w:rPr>
          <w:rFonts w:ascii="Garamond" w:hAnsi="Garamond" w:cs="Garamond"/>
          <w:b/>
          <w:bCs/>
          <w:sz w:val="20"/>
          <w:szCs w:val="20"/>
          <w:u w:val="single"/>
        </w:rPr>
      </w:pPr>
      <w:r w:rsidRPr="00D73ED3">
        <w:rPr>
          <w:rFonts w:ascii="Garamond" w:hAnsi="Garamond" w:cs="Garamond"/>
          <w:b/>
          <w:bCs/>
          <w:sz w:val="20"/>
          <w:szCs w:val="20"/>
          <w:u w:val="single"/>
        </w:rPr>
        <w:t>Oświadczenie wykonawcy o spełnianiu warunków udziału w postępowaniu i braku podstaw wykluczenia składane na podstawie</w:t>
      </w:r>
      <w:r w:rsidR="00022A67">
        <w:rPr>
          <w:rFonts w:ascii="Garamond" w:hAnsi="Garamond" w:cs="Garamond"/>
          <w:b/>
          <w:bCs/>
          <w:sz w:val="20"/>
          <w:szCs w:val="20"/>
          <w:u w:val="single"/>
        </w:rPr>
        <w:t xml:space="preserve"> </w:t>
      </w:r>
      <w:r w:rsidRPr="00D73ED3">
        <w:rPr>
          <w:rFonts w:ascii="Garamond" w:hAnsi="Garamond" w:cs="Garamond"/>
          <w:sz w:val="20"/>
          <w:szCs w:val="20"/>
        </w:rPr>
        <w:t xml:space="preserve">art. 125 ust. 1 ustawy z dnia 11 września 2019 r. - Prawo zamówień </w:t>
      </w:r>
      <w:proofErr w:type="gramStart"/>
      <w:r w:rsidRPr="00D73ED3">
        <w:rPr>
          <w:rFonts w:ascii="Garamond" w:hAnsi="Garamond" w:cs="Garamond"/>
          <w:sz w:val="20"/>
          <w:szCs w:val="20"/>
        </w:rPr>
        <w:t xml:space="preserve">publicznych  </w:t>
      </w:r>
      <w:r w:rsidRPr="00667BCF">
        <w:rPr>
          <w:rFonts w:ascii="Garamond" w:hAnsi="Garamond"/>
          <w:sz w:val="20"/>
          <w:szCs w:val="20"/>
        </w:rPr>
        <w:t>(</w:t>
      </w:r>
      <w:proofErr w:type="gramEnd"/>
      <w:r w:rsidRPr="00667BCF">
        <w:rPr>
          <w:rFonts w:ascii="Garamond" w:hAnsi="Garamond"/>
          <w:kern w:val="0"/>
          <w:sz w:val="20"/>
          <w:szCs w:val="20"/>
          <w:lang w:eastAsia="pl-PL"/>
        </w:rPr>
        <w:t>Dz.U.2024.1320</w:t>
      </w:r>
      <w:r w:rsidR="00667BCF" w:rsidRPr="00667BCF">
        <w:rPr>
          <w:rFonts w:ascii="Garamond" w:hAnsi="Garamond"/>
          <w:kern w:val="0"/>
          <w:sz w:val="20"/>
          <w:szCs w:val="20"/>
          <w:lang w:eastAsia="pl-PL"/>
        </w:rPr>
        <w:t xml:space="preserve"> ze zm.</w:t>
      </w:r>
      <w:r w:rsidRPr="00667BCF">
        <w:rPr>
          <w:rFonts w:ascii="Garamond" w:hAnsi="Garamond"/>
          <w:kern w:val="0"/>
          <w:sz w:val="20"/>
          <w:szCs w:val="20"/>
          <w:lang w:eastAsia="pl-PL"/>
        </w:rPr>
        <w:t>)</w:t>
      </w:r>
      <w:r w:rsidRPr="00667BCF">
        <w:rPr>
          <w:rFonts w:ascii="Garamond" w:hAnsi="Garamond"/>
          <w:sz w:val="20"/>
          <w:szCs w:val="20"/>
        </w:rPr>
        <w:t>,</w:t>
      </w:r>
      <w:r w:rsidRPr="00D73ED3">
        <w:rPr>
          <w:rFonts w:ascii="Garamond" w:hAnsi="Garamond"/>
          <w:b/>
          <w:bCs/>
          <w:sz w:val="20"/>
          <w:szCs w:val="20"/>
        </w:rPr>
        <w:t xml:space="preserve"> </w:t>
      </w:r>
      <w:proofErr w:type="gramStart"/>
      <w:r w:rsidRPr="00D73ED3">
        <w:rPr>
          <w:rFonts w:ascii="Garamond" w:hAnsi="Garamond" w:cs="Garamond"/>
          <w:bCs/>
          <w:sz w:val="20"/>
          <w:szCs w:val="20"/>
        </w:rPr>
        <w:t>sprawa :</w:t>
      </w:r>
      <w:proofErr w:type="gramEnd"/>
      <w:r w:rsidRPr="00D73ED3">
        <w:rPr>
          <w:rFonts w:ascii="Garamond" w:hAnsi="Garamond" w:cs="Garamond"/>
          <w:bCs/>
          <w:sz w:val="20"/>
          <w:szCs w:val="20"/>
        </w:rPr>
        <w:t xml:space="preserve"> </w:t>
      </w:r>
      <w:r w:rsidRPr="00D73ED3">
        <w:rPr>
          <w:rFonts w:ascii="Garamond" w:eastAsia="Garamond" w:hAnsi="Garamond" w:cs="Garamond"/>
          <w:sz w:val="20"/>
          <w:szCs w:val="20"/>
        </w:rPr>
        <w:t xml:space="preserve"> </w:t>
      </w:r>
      <w:r w:rsidR="00022A67">
        <w:rPr>
          <w:rFonts w:ascii="Garamond" w:hAnsi="Garamond"/>
          <w:sz w:val="20"/>
          <w:szCs w:val="20"/>
        </w:rPr>
        <w:t>zakup n</w:t>
      </w:r>
      <w:r w:rsidR="00022A67" w:rsidRPr="003509CC">
        <w:rPr>
          <w:rFonts w:ascii="Garamond" w:hAnsi="Garamond"/>
          <w:sz w:val="20"/>
          <w:szCs w:val="20"/>
        </w:rPr>
        <w:t>arzędzi</w:t>
      </w:r>
      <w:r w:rsidR="00022A67">
        <w:rPr>
          <w:rFonts w:ascii="Garamond" w:hAnsi="Garamond"/>
          <w:sz w:val="20"/>
          <w:szCs w:val="20"/>
        </w:rPr>
        <w:t>a</w:t>
      </w:r>
      <w:r w:rsidR="00022A67" w:rsidRPr="003509CC">
        <w:rPr>
          <w:rFonts w:ascii="Garamond" w:hAnsi="Garamond"/>
          <w:sz w:val="20"/>
          <w:szCs w:val="20"/>
        </w:rPr>
        <w:t xml:space="preserve"> AI do badań laboratoryjnych</w:t>
      </w:r>
      <w:r w:rsidR="00022A67">
        <w:rPr>
          <w:rFonts w:ascii="Garamond" w:hAnsi="Garamond"/>
          <w:sz w:val="20"/>
          <w:szCs w:val="20"/>
        </w:rPr>
        <w:t xml:space="preserve"> </w:t>
      </w:r>
      <w:r w:rsidR="00022A67" w:rsidRPr="00E555FC">
        <w:rPr>
          <w:rFonts w:ascii="Garamond" w:hAnsi="Garamond"/>
          <w:sz w:val="20"/>
          <w:szCs w:val="20"/>
        </w:rPr>
        <w:t>na potrzeby 5 WSZK w Krakowie w ramach Krajowego Planu Odbudowy</w:t>
      </w:r>
      <w:r w:rsidRPr="00D73ED3">
        <w:rPr>
          <w:rFonts w:ascii="Garamond" w:eastAsia="Garamond" w:hAnsi="Garamond" w:cs="Garamond"/>
          <w:b/>
          <w:bCs/>
          <w:sz w:val="20"/>
          <w:szCs w:val="20"/>
        </w:rPr>
        <w:t xml:space="preserve">, </w:t>
      </w:r>
      <w:r w:rsidRPr="00D73ED3">
        <w:rPr>
          <w:rFonts w:ascii="Garamond" w:hAnsi="Garamond" w:cs="Garamond"/>
          <w:b/>
          <w:bCs/>
          <w:sz w:val="20"/>
          <w:szCs w:val="20"/>
        </w:rPr>
        <w:t xml:space="preserve">spr. </w:t>
      </w:r>
      <w:r w:rsidR="003F31C5">
        <w:rPr>
          <w:rFonts w:ascii="Garamond" w:hAnsi="Garamond" w:cs="Garamond"/>
          <w:b/>
          <w:bCs/>
          <w:sz w:val="20"/>
          <w:szCs w:val="20"/>
        </w:rPr>
        <w:t>22</w:t>
      </w:r>
      <w:r w:rsidRPr="00D73ED3">
        <w:rPr>
          <w:rFonts w:ascii="Garamond" w:hAnsi="Garamond" w:cs="Garamond"/>
          <w:b/>
          <w:bCs/>
          <w:sz w:val="20"/>
          <w:szCs w:val="20"/>
        </w:rPr>
        <w:t>/ZP/2026</w:t>
      </w:r>
    </w:p>
    <w:p w14:paraId="2BA1A97C" w14:textId="77777777" w:rsidR="00D73ED3" w:rsidRPr="00D73ED3" w:rsidRDefault="00D73ED3" w:rsidP="00D73ED3">
      <w:pPr>
        <w:spacing w:line="276" w:lineRule="auto"/>
        <w:jc w:val="both"/>
        <w:rPr>
          <w:rFonts w:ascii="Garamond" w:hAnsi="Garamond" w:cs="Garamond"/>
          <w:sz w:val="20"/>
          <w:szCs w:val="20"/>
        </w:rPr>
      </w:pPr>
    </w:p>
    <w:p w14:paraId="73EFB78F" w14:textId="77777777" w:rsidR="00D73ED3" w:rsidRPr="00D73ED3" w:rsidRDefault="00D73ED3" w:rsidP="00D73ED3">
      <w:pPr>
        <w:spacing w:line="276" w:lineRule="auto"/>
        <w:jc w:val="both"/>
        <w:rPr>
          <w:rFonts w:ascii="Garamond" w:hAnsi="Garamond" w:cs="Garamond"/>
          <w:sz w:val="20"/>
          <w:szCs w:val="20"/>
        </w:rPr>
      </w:pPr>
    </w:p>
    <w:p w14:paraId="4E61EE05"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Ja, niżej podpisany oświadczam, co następuje:</w:t>
      </w:r>
    </w:p>
    <w:p w14:paraId="1DF52670" w14:textId="77777777" w:rsidR="00D73ED3" w:rsidRPr="00D73ED3" w:rsidRDefault="00D73ED3" w:rsidP="00D73ED3">
      <w:pPr>
        <w:spacing w:line="276" w:lineRule="auto"/>
        <w:jc w:val="both"/>
        <w:rPr>
          <w:rFonts w:ascii="Garamond" w:hAnsi="Garamond" w:cs="Garamond"/>
          <w:sz w:val="20"/>
          <w:szCs w:val="20"/>
        </w:rPr>
      </w:pPr>
    </w:p>
    <w:p w14:paraId="60D04A63" w14:textId="77777777" w:rsidR="00D73ED3" w:rsidRPr="00D73ED3" w:rsidRDefault="00D73ED3" w:rsidP="00D73ED3">
      <w:pPr>
        <w:spacing w:line="276" w:lineRule="auto"/>
        <w:jc w:val="both"/>
        <w:rPr>
          <w:rFonts w:ascii="Garamond" w:hAnsi="Garamond" w:cs="Garamond"/>
          <w:sz w:val="20"/>
          <w:szCs w:val="20"/>
        </w:rPr>
      </w:pPr>
    </w:p>
    <w:p w14:paraId="31C29E8B"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1. OŚWIADCZENIE O SPEŁNIANIU WARUNKÓW UDZIAŁU W POSTĘPOWANIU.</w:t>
      </w:r>
    </w:p>
    <w:p w14:paraId="12490787" w14:textId="77777777" w:rsidR="00D73ED3" w:rsidRPr="00D73ED3" w:rsidRDefault="00D73ED3" w:rsidP="00D73ED3">
      <w:pPr>
        <w:spacing w:line="276" w:lineRule="auto"/>
        <w:jc w:val="both"/>
        <w:rPr>
          <w:rFonts w:ascii="Garamond" w:hAnsi="Garamond" w:cs="Garamond"/>
          <w:sz w:val="20"/>
          <w:szCs w:val="20"/>
        </w:rPr>
      </w:pPr>
    </w:p>
    <w:p w14:paraId="16B26F08" w14:textId="77777777" w:rsidR="00D73ED3" w:rsidRPr="00D73ED3" w:rsidRDefault="00D73ED3" w:rsidP="00D73ED3">
      <w:pPr>
        <w:spacing w:line="276" w:lineRule="auto"/>
        <w:jc w:val="both"/>
        <w:rPr>
          <w:rFonts w:ascii="Garamond" w:hAnsi="Garamond" w:cs="Garamond"/>
          <w:sz w:val="20"/>
          <w:szCs w:val="20"/>
        </w:rPr>
      </w:pPr>
    </w:p>
    <w:p w14:paraId="565A4718"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Oświadczam</w:t>
      </w:r>
      <w:r w:rsidRPr="00D73ED3">
        <w:rPr>
          <w:rFonts w:ascii="Garamond" w:hAnsi="Garamond" w:cs="Garamond"/>
          <w:sz w:val="20"/>
          <w:szCs w:val="20"/>
        </w:rPr>
        <w:t>, że spełniam warunki udziału w postępowaniu określone przez zamawiającego w ogłoszeniu o zamówieniu oraz w specyfikacji warunków zamówienia.</w:t>
      </w:r>
    </w:p>
    <w:p w14:paraId="60663E9B" w14:textId="77777777" w:rsidR="00D73ED3" w:rsidRPr="00D73ED3" w:rsidRDefault="00D73ED3" w:rsidP="00D73ED3">
      <w:pPr>
        <w:spacing w:line="276" w:lineRule="auto"/>
        <w:jc w:val="both"/>
        <w:rPr>
          <w:rFonts w:ascii="Garamond" w:hAnsi="Garamond" w:cs="Garamond"/>
          <w:sz w:val="20"/>
          <w:szCs w:val="20"/>
        </w:rPr>
      </w:pPr>
    </w:p>
    <w:p w14:paraId="4D7CA6CF"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42183F9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374D8A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4BCE09C" w14:textId="77777777" w:rsidR="00D73ED3" w:rsidRPr="00D73ED3" w:rsidRDefault="00D73ED3" w:rsidP="00D73ED3">
      <w:pPr>
        <w:spacing w:line="276" w:lineRule="auto"/>
        <w:jc w:val="both"/>
        <w:rPr>
          <w:rFonts w:ascii="Garamond" w:hAnsi="Garamond" w:cs="Garamond"/>
          <w:sz w:val="20"/>
          <w:szCs w:val="20"/>
        </w:rPr>
      </w:pPr>
    </w:p>
    <w:p w14:paraId="4D019F15" w14:textId="77777777" w:rsidR="00D73ED3" w:rsidRPr="00D73ED3" w:rsidRDefault="00D73ED3" w:rsidP="00694750">
      <w:pPr>
        <w:numPr>
          <w:ilvl w:val="0"/>
          <w:numId w:val="128"/>
        </w:numPr>
        <w:tabs>
          <w:tab w:val="left" w:pos="207"/>
        </w:tabs>
        <w:spacing w:line="276" w:lineRule="auto"/>
        <w:jc w:val="both"/>
        <w:rPr>
          <w:rFonts w:ascii="Garamond" w:hAnsi="Garamond" w:cs="Garamond"/>
          <w:b/>
          <w:bCs/>
          <w:sz w:val="20"/>
          <w:szCs w:val="20"/>
        </w:rPr>
      </w:pPr>
      <w:r w:rsidRPr="00D73ED3">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5240BD5F" w14:textId="77777777" w:rsidR="00D73ED3" w:rsidRPr="00D73ED3" w:rsidRDefault="00D73ED3" w:rsidP="00D73ED3">
      <w:pPr>
        <w:spacing w:line="276" w:lineRule="auto"/>
        <w:jc w:val="both"/>
        <w:rPr>
          <w:rFonts w:ascii="Garamond" w:hAnsi="Garamond" w:cs="Garamond"/>
          <w:sz w:val="20"/>
          <w:szCs w:val="20"/>
        </w:rPr>
      </w:pPr>
    </w:p>
    <w:p w14:paraId="18ADD010"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 celu wykazania spełniania warunków udziału w postępowaniu określonych przez zamawiającego </w:t>
      </w:r>
      <w:r w:rsidRPr="00D73ED3">
        <w:rPr>
          <w:rFonts w:ascii="Garamond" w:hAnsi="Garamond" w:cs="Garamond"/>
          <w:sz w:val="20"/>
          <w:szCs w:val="20"/>
        </w:rPr>
        <w:br/>
        <w:t>w ogłoszeniu o zamówieniu oraz w specyfikacji warunków zamówienia polegam na zasobach następującego podmiotu / następujących podmiotów:</w:t>
      </w:r>
    </w:p>
    <w:p w14:paraId="5F13B487"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12017A29"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5DB82593"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w celu </w:t>
      </w:r>
      <w:proofErr w:type="gramStart"/>
      <w:r w:rsidRPr="00D73ED3">
        <w:rPr>
          <w:rFonts w:ascii="Garamond" w:hAnsi="Garamond" w:cs="Garamond"/>
          <w:sz w:val="20"/>
          <w:szCs w:val="20"/>
        </w:rPr>
        <w:t>oceny,</w:t>
      </w:r>
      <w:proofErr w:type="gramEnd"/>
      <w:r w:rsidRPr="00D73ED3">
        <w:rPr>
          <w:rFonts w:ascii="Garamond" w:hAnsi="Garamond" w:cs="Garamond"/>
          <w:sz w:val="20"/>
          <w:szCs w:val="20"/>
        </w:rPr>
        <w:t xml:space="preserve">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C865875" w14:textId="77777777" w:rsidR="00D73ED3" w:rsidRPr="00D73ED3" w:rsidRDefault="00D73ED3" w:rsidP="00D73ED3">
      <w:pPr>
        <w:spacing w:line="276" w:lineRule="auto"/>
        <w:jc w:val="both"/>
        <w:rPr>
          <w:rFonts w:ascii="Garamond" w:hAnsi="Garamond" w:cs="Garamond"/>
          <w:sz w:val="20"/>
          <w:szCs w:val="20"/>
        </w:rPr>
      </w:pPr>
      <w:bookmarkStart w:id="11" w:name="page26"/>
      <w:bookmarkEnd w:id="11"/>
      <w:r w:rsidRPr="00D73ED3">
        <w:rPr>
          <w:rFonts w:ascii="Garamond" w:hAnsi="Garamond" w:cs="Garamond"/>
          <w:sz w:val="20"/>
          <w:szCs w:val="20"/>
        </w:rPr>
        <w:t>które określają:</w:t>
      </w:r>
    </w:p>
    <w:p w14:paraId="48FC7B76" w14:textId="77777777" w:rsidR="00D73ED3" w:rsidRPr="00D73ED3" w:rsidRDefault="00D73ED3" w:rsidP="00D73ED3">
      <w:pPr>
        <w:spacing w:line="276" w:lineRule="auto"/>
        <w:jc w:val="both"/>
        <w:rPr>
          <w:rFonts w:ascii="Garamond" w:hAnsi="Garamond" w:cs="Garamond"/>
          <w:sz w:val="20"/>
          <w:szCs w:val="20"/>
        </w:rPr>
      </w:pPr>
    </w:p>
    <w:p w14:paraId="19193A8E"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t xml:space="preserve">1) zakres dostępnych wykonawcy zasobów podmiotu udostępniającego zasoby; </w:t>
      </w:r>
    </w:p>
    <w:p w14:paraId="77E82782"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t xml:space="preserve">2) sposób i okres udostępnienia wykonawcy i wykorzystania przez niego zasobów podmiotu udostępniającego te zasoby przy wykonywaniu zamówienia; </w:t>
      </w:r>
    </w:p>
    <w:p w14:paraId="2040A2D6"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sz w:val="20"/>
          <w:szCs w:val="20"/>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AB3A1EA" w14:textId="77777777" w:rsidR="00D73ED3" w:rsidRPr="00D73ED3" w:rsidRDefault="00D73ED3" w:rsidP="00D73ED3">
      <w:pPr>
        <w:spacing w:line="276" w:lineRule="auto"/>
        <w:jc w:val="both"/>
        <w:rPr>
          <w:rFonts w:ascii="Garamond" w:hAnsi="Garamond" w:cs="Garamond"/>
          <w:sz w:val="20"/>
          <w:szCs w:val="20"/>
        </w:rPr>
      </w:pPr>
    </w:p>
    <w:p w14:paraId="0857745D"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Wykaz dokumentów:</w:t>
      </w:r>
    </w:p>
    <w:p w14:paraId="1E17CBE9" w14:textId="77777777" w:rsidR="00D73ED3" w:rsidRPr="00D73ED3" w:rsidRDefault="00D73ED3" w:rsidP="00D73ED3">
      <w:pPr>
        <w:spacing w:line="276" w:lineRule="auto"/>
        <w:jc w:val="both"/>
        <w:rPr>
          <w:rFonts w:ascii="Garamond" w:hAnsi="Garamond" w:cs="Garamond"/>
          <w:sz w:val="20"/>
          <w:szCs w:val="20"/>
        </w:rPr>
      </w:pPr>
    </w:p>
    <w:p w14:paraId="11F65EFF" w14:textId="77777777" w:rsidR="00D73ED3" w:rsidRPr="00D73ED3" w:rsidRDefault="00D73ED3" w:rsidP="00D73ED3">
      <w:pPr>
        <w:spacing w:line="276" w:lineRule="auto"/>
        <w:jc w:val="both"/>
        <w:rPr>
          <w:rFonts w:ascii="Garamond" w:hAnsi="Garamond" w:cs="Garamond"/>
          <w:sz w:val="20"/>
          <w:szCs w:val="20"/>
        </w:rPr>
      </w:pPr>
      <w:proofErr w:type="gramStart"/>
      <w:r w:rsidRPr="00D73ED3">
        <w:rPr>
          <w:rFonts w:ascii="Garamond" w:hAnsi="Garamond" w:cs="Garamond"/>
          <w:sz w:val="20"/>
          <w:szCs w:val="20"/>
        </w:rPr>
        <w:t>a)…</w:t>
      </w:r>
      <w:proofErr w:type="gramEnd"/>
      <w:r w:rsidRPr="00D73ED3">
        <w:rPr>
          <w:rFonts w:ascii="Garamond" w:hAnsi="Garamond" w:cs="Garamond"/>
          <w:sz w:val="20"/>
          <w:szCs w:val="20"/>
        </w:rPr>
        <w:t>……………………………………………………………………………………………...</w:t>
      </w:r>
    </w:p>
    <w:p w14:paraId="33A71CB4" w14:textId="77777777" w:rsidR="00D73ED3" w:rsidRPr="00D73ED3" w:rsidRDefault="00D73ED3" w:rsidP="00D73ED3">
      <w:pPr>
        <w:spacing w:line="276" w:lineRule="auto"/>
        <w:jc w:val="both"/>
        <w:rPr>
          <w:rFonts w:ascii="Garamond" w:hAnsi="Garamond" w:cs="Garamond"/>
          <w:sz w:val="20"/>
          <w:szCs w:val="20"/>
        </w:rPr>
      </w:pPr>
    </w:p>
    <w:p w14:paraId="2D04E47B" w14:textId="77777777" w:rsidR="00D73ED3" w:rsidRPr="00D73ED3" w:rsidRDefault="00D73ED3" w:rsidP="00D73ED3">
      <w:pPr>
        <w:spacing w:line="276" w:lineRule="auto"/>
        <w:jc w:val="both"/>
        <w:rPr>
          <w:rFonts w:ascii="Garamond" w:hAnsi="Garamond" w:cs="Garamond"/>
          <w:sz w:val="20"/>
          <w:szCs w:val="20"/>
        </w:rPr>
      </w:pPr>
      <w:proofErr w:type="gramStart"/>
      <w:r w:rsidRPr="00D73ED3">
        <w:rPr>
          <w:rFonts w:ascii="Garamond" w:hAnsi="Garamond" w:cs="Garamond"/>
          <w:sz w:val="20"/>
          <w:szCs w:val="20"/>
        </w:rPr>
        <w:t>b)…</w:t>
      </w:r>
      <w:proofErr w:type="gramEnd"/>
      <w:r w:rsidRPr="00D73ED3">
        <w:rPr>
          <w:rFonts w:ascii="Garamond" w:hAnsi="Garamond" w:cs="Garamond"/>
          <w:sz w:val="20"/>
          <w:szCs w:val="20"/>
        </w:rPr>
        <w:t>……………………………………………………………………………………………...</w:t>
      </w:r>
    </w:p>
    <w:p w14:paraId="09DDDD57" w14:textId="77777777" w:rsidR="00667BCF" w:rsidRDefault="00667BCF" w:rsidP="00D73ED3">
      <w:pPr>
        <w:spacing w:line="276" w:lineRule="auto"/>
        <w:jc w:val="right"/>
        <w:rPr>
          <w:rFonts w:ascii="Garamond" w:hAnsi="Garamond" w:cs="Garamond"/>
          <w:b/>
          <w:bCs/>
          <w:sz w:val="20"/>
          <w:szCs w:val="20"/>
        </w:rPr>
      </w:pPr>
    </w:p>
    <w:p w14:paraId="2FBE1A47" w14:textId="7B691880"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2B02D6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26E1775E"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2AD1423"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3. OŚWIADCZENIE O BRAKU PODSTAW WYKLUCZENIA Z POSTĘPOWANIA WYKONAWCY.</w:t>
      </w:r>
    </w:p>
    <w:p w14:paraId="34EA450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nie podlegam wykluczeniu z postępowania na podstawie art. 108 ust. 1 pkt 1-6 Pzp oraz na podstawie </w:t>
      </w:r>
      <w:r w:rsidRPr="00D73ED3">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1A66EDDE"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79C02CB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5C7F9AB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265ED6EA"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4. * WYKAZANIE, ŻE PODJĘTE PRZEZ WYKONAWCĘ ŚRODKI SĄ WYSTARCZAJĄCE DO</w:t>
      </w:r>
      <w:r w:rsidRPr="00D73ED3">
        <w:rPr>
          <w:rFonts w:ascii="Garamond" w:hAnsi="Garamond" w:cs="Garamond"/>
          <w:sz w:val="20"/>
          <w:szCs w:val="20"/>
        </w:rPr>
        <w:t xml:space="preserve"> </w:t>
      </w:r>
      <w:r w:rsidRPr="00D73ED3">
        <w:rPr>
          <w:rFonts w:ascii="Garamond" w:hAnsi="Garamond" w:cs="Garamond"/>
          <w:b/>
          <w:bCs/>
          <w:sz w:val="20"/>
          <w:szCs w:val="20"/>
        </w:rPr>
        <w:t>WYKAZANIA JEGO RZETELNOŚCI W SYTUACJI, GDY WYKONAWCA PODLEGA WYKLUCZENIU NA</w:t>
      </w:r>
      <w:r w:rsidRPr="00D73ED3">
        <w:rPr>
          <w:rFonts w:ascii="Garamond" w:hAnsi="Garamond" w:cs="Garamond"/>
          <w:sz w:val="20"/>
          <w:szCs w:val="20"/>
        </w:rPr>
        <w:t xml:space="preserve"> </w:t>
      </w:r>
      <w:r w:rsidRPr="00D73ED3">
        <w:rPr>
          <w:rFonts w:ascii="Garamond" w:hAnsi="Garamond" w:cs="Garamond"/>
          <w:b/>
          <w:bCs/>
          <w:sz w:val="20"/>
          <w:szCs w:val="20"/>
        </w:rPr>
        <w:t xml:space="preserve">PODSTAWIE ART. </w:t>
      </w:r>
      <w:r w:rsidRPr="00D73ED3">
        <w:rPr>
          <w:rFonts w:ascii="Garamond" w:hAnsi="Garamond"/>
          <w:sz w:val="20"/>
          <w:szCs w:val="20"/>
        </w:rPr>
        <w:t>108 ust. 1 pkt 1, 2 i 5 lub art. 109 ust. 1 pkt 2-5 i 7-10</w:t>
      </w:r>
    </w:p>
    <w:p w14:paraId="1F679B96" w14:textId="77777777" w:rsidR="00D73ED3" w:rsidRPr="00D73ED3" w:rsidRDefault="00D73ED3" w:rsidP="00D73ED3">
      <w:pPr>
        <w:spacing w:line="276" w:lineRule="auto"/>
        <w:jc w:val="both"/>
        <w:rPr>
          <w:rFonts w:ascii="Garamond" w:hAnsi="Garamond" w:cs="Garamond"/>
          <w:sz w:val="20"/>
          <w:szCs w:val="20"/>
        </w:rPr>
      </w:pPr>
    </w:p>
    <w:p w14:paraId="64C89565"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 xml:space="preserve">Oświadczam, </w:t>
      </w:r>
      <w:r w:rsidRPr="00D73ED3">
        <w:rPr>
          <w:rFonts w:ascii="Garamond" w:hAnsi="Garamond" w:cs="Garamond"/>
          <w:sz w:val="20"/>
          <w:szCs w:val="20"/>
        </w:rPr>
        <w:t>że podlegam wykluczeniu na podstawie ………</w:t>
      </w:r>
      <w:proofErr w:type="gramStart"/>
      <w:r w:rsidRPr="00D73ED3">
        <w:rPr>
          <w:rFonts w:ascii="Garamond" w:hAnsi="Garamond" w:cs="Garamond"/>
          <w:sz w:val="20"/>
          <w:szCs w:val="20"/>
        </w:rPr>
        <w:t>…….</w:t>
      </w:r>
      <w:proofErr w:type="gramEnd"/>
      <w:r w:rsidRPr="00D73ED3">
        <w:rPr>
          <w:rFonts w:ascii="Garamond" w:hAnsi="Garamond" w:cs="Garamond"/>
          <w:sz w:val="20"/>
          <w:szCs w:val="20"/>
        </w:rPr>
        <w:t>.(</w:t>
      </w:r>
      <w:r w:rsidRPr="00D73ED3">
        <w:rPr>
          <w:rFonts w:ascii="Garamond" w:hAnsi="Garamond"/>
          <w:sz w:val="20"/>
          <w:szCs w:val="20"/>
        </w:rPr>
        <w:t>art. 108 ust. 1 pkt 1, 2 i 5 lub art. 109 ust. 1 pkt 2-5 i 7-10)</w:t>
      </w:r>
    </w:p>
    <w:p w14:paraId="434F8E9F" w14:textId="77777777" w:rsidR="00D73ED3" w:rsidRPr="00D73ED3" w:rsidRDefault="00D73ED3" w:rsidP="00D73ED3">
      <w:pPr>
        <w:spacing w:line="276" w:lineRule="auto"/>
        <w:jc w:val="both"/>
        <w:rPr>
          <w:rFonts w:ascii="Garamond" w:hAnsi="Garamond"/>
          <w:sz w:val="20"/>
          <w:szCs w:val="20"/>
        </w:rPr>
      </w:pPr>
      <w:bookmarkStart w:id="12" w:name="page27"/>
      <w:bookmarkEnd w:id="12"/>
      <w:r w:rsidRPr="00D73ED3">
        <w:rPr>
          <w:rFonts w:ascii="Garamond" w:hAnsi="Garamond" w:cs="Garamond"/>
          <w:b/>
          <w:bCs/>
          <w:sz w:val="20"/>
          <w:szCs w:val="20"/>
        </w:rPr>
        <w:t>Jednocześnie oświadczam</w:t>
      </w:r>
      <w:r w:rsidRPr="00D73ED3">
        <w:rPr>
          <w:rFonts w:ascii="Garamond" w:hAnsi="Garamond" w:cs="Garamond"/>
          <w:sz w:val="20"/>
          <w:szCs w:val="20"/>
        </w:rPr>
        <w:t>, że w związku z tym, iż podlegam wykluczeniu na podstawie ……………</w:t>
      </w:r>
      <w:proofErr w:type="gramStart"/>
      <w:r w:rsidRPr="00D73ED3">
        <w:rPr>
          <w:rFonts w:ascii="Garamond" w:hAnsi="Garamond" w:cs="Garamond"/>
          <w:sz w:val="20"/>
          <w:szCs w:val="20"/>
        </w:rPr>
        <w:t>…(</w:t>
      </w:r>
      <w:proofErr w:type="gramEnd"/>
      <w:r w:rsidRPr="00D73ED3">
        <w:rPr>
          <w:rFonts w:ascii="Garamond" w:hAnsi="Garamond"/>
          <w:sz w:val="20"/>
          <w:szCs w:val="20"/>
        </w:rPr>
        <w:t xml:space="preserve">art. 108 ust. 1 pkt 1, 2 i 5 lub art. 109 ust. 1 pkt 2-5 i 7-10) </w:t>
      </w:r>
      <w:r w:rsidRPr="00D73ED3">
        <w:rPr>
          <w:rFonts w:ascii="Garamond" w:hAnsi="Garamond" w:cs="Garamond"/>
          <w:sz w:val="20"/>
          <w:szCs w:val="20"/>
        </w:rPr>
        <w:t>przedstawiam następujące dowody na to, że podjęte przeze mnie środki są wystarczające do wykazania rzetelności:</w:t>
      </w:r>
    </w:p>
    <w:p w14:paraId="5E1F3F6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6FD043DB"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i/>
          <w:iCs/>
          <w:sz w:val="20"/>
          <w:szCs w:val="20"/>
        </w:rPr>
        <w:t xml:space="preserve">(należy opisać okoliczności czynu wykonawcy stanowiącego podstawę wykluczenia, o której </w:t>
      </w:r>
      <w:proofErr w:type="gramStart"/>
      <w:r w:rsidRPr="00D73ED3">
        <w:rPr>
          <w:rFonts w:ascii="Garamond" w:hAnsi="Garamond" w:cs="Garamond"/>
          <w:i/>
          <w:iCs/>
          <w:sz w:val="20"/>
          <w:szCs w:val="20"/>
        </w:rPr>
        <w:t>mowa  w</w:t>
      </w:r>
      <w:proofErr w:type="gramEnd"/>
      <w:r w:rsidRPr="00D73ED3">
        <w:rPr>
          <w:rFonts w:ascii="Garamond" w:hAnsi="Garamond" w:cs="Garamond"/>
          <w:i/>
          <w:iCs/>
          <w:sz w:val="20"/>
          <w:szCs w:val="20"/>
        </w:rPr>
        <w:t xml:space="preserve"> a</w:t>
      </w:r>
      <w:r w:rsidRPr="00D73ED3">
        <w:rPr>
          <w:rFonts w:ascii="Garamond" w:hAnsi="Garamond"/>
          <w:sz w:val="20"/>
          <w:szCs w:val="20"/>
        </w:rPr>
        <w:t>rt. 108 ust. 1 pkt 1, 2 i 5 lub art. 109 ust. 1 pkt 2-5 i 7-10</w:t>
      </w:r>
      <w:r w:rsidRPr="00D73ED3">
        <w:rPr>
          <w:rFonts w:ascii="Garamond" w:hAnsi="Garamond"/>
          <w:i/>
          <w:sz w:val="20"/>
          <w:szCs w:val="20"/>
        </w:rPr>
        <w:t xml:space="preserve">, jeżeli udowodni zamawiającemu, że spełnił łącznie następujące </w:t>
      </w:r>
      <w:proofErr w:type="spellStart"/>
      <w:proofErr w:type="gramStart"/>
      <w:r w:rsidRPr="00D73ED3">
        <w:rPr>
          <w:rFonts w:ascii="Garamond" w:hAnsi="Garamond"/>
          <w:i/>
          <w:sz w:val="20"/>
          <w:szCs w:val="20"/>
        </w:rPr>
        <w:t>przesłanki:</w:t>
      </w:r>
      <w:r w:rsidRPr="00D73ED3">
        <w:rPr>
          <w:rFonts w:ascii="Garamond" w:hAnsi="Garamond" w:cs="Garamond"/>
          <w:i/>
          <w:iCs/>
          <w:sz w:val="20"/>
          <w:szCs w:val="20"/>
        </w:rPr>
        <w:t>oraz</w:t>
      </w:r>
      <w:proofErr w:type="spellEnd"/>
      <w:proofErr w:type="gramEnd"/>
      <w:r w:rsidRPr="00D73ED3">
        <w:rPr>
          <w:rFonts w:ascii="Garamond" w:hAnsi="Garamond" w:cs="Garamond"/>
          <w:i/>
          <w:iCs/>
          <w:sz w:val="20"/>
          <w:szCs w:val="20"/>
        </w:rPr>
        <w:t xml:space="preserve"> podać dowody, że podjęte przez niego środki są wystarczające do wykazania jego rzetelności)</w:t>
      </w:r>
    </w:p>
    <w:p w14:paraId="23C828EA"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50D6525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492138A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1A8669B5"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5. * WYKAZANIE, ŻE NIE ZACHODZĄ WOBEC INNEGO PODMIOTU (OSWIADCZENIE UDOSTĘPNIAJĄCEGO ZASOBY), PODSTAWY WYKLUCZENIA, O KTÓRYCH MOWA W ART. 108 UST. 1 Pzp.</w:t>
      </w:r>
    </w:p>
    <w:p w14:paraId="319209D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D73ED3">
        <w:rPr>
          <w:rFonts w:ascii="Garamond" w:hAnsi="Garamond" w:cs="Garamond"/>
          <w:b/>
          <w:bCs/>
          <w:sz w:val="20"/>
          <w:szCs w:val="20"/>
        </w:rPr>
        <w:t>108 UST. 1 Pzp.</w:t>
      </w:r>
    </w:p>
    <w:p w14:paraId="4A9042B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1B5C3682"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15E56795"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1CC382A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13779A4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48A9E85A" w14:textId="77777777" w:rsidR="00A75839" w:rsidRPr="00371326" w:rsidRDefault="00A75839" w:rsidP="00D73ED3">
      <w:pPr>
        <w:pStyle w:val="Textbody"/>
        <w:widowControl w:val="0"/>
        <w:suppressLineNumbers/>
        <w:tabs>
          <w:tab w:val="left" w:pos="4100"/>
        </w:tabs>
        <w:spacing w:after="0" w:line="276" w:lineRule="auto"/>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0FE750EA" w14:textId="77777777" w:rsidR="00F21B7D" w:rsidRPr="00371326" w:rsidRDefault="00F21B7D" w:rsidP="00371326">
      <w:pPr>
        <w:pStyle w:val="Standard"/>
        <w:spacing w:line="276" w:lineRule="auto"/>
        <w:jc w:val="right"/>
        <w:rPr>
          <w:rFonts w:ascii="Garamond" w:hAnsi="Garamond" w:cs="Garamond"/>
          <w:b/>
          <w:bCs/>
          <w:sz w:val="20"/>
          <w:szCs w:val="20"/>
        </w:rPr>
      </w:pPr>
      <w:r w:rsidRPr="00371326">
        <w:rPr>
          <w:rFonts w:ascii="Garamond" w:hAnsi="Garamond" w:cs="Garamond"/>
          <w:b/>
          <w:bCs/>
          <w:sz w:val="20"/>
          <w:szCs w:val="20"/>
        </w:rPr>
        <w:t>Załącznik nr 4 do SWZ</w:t>
      </w:r>
    </w:p>
    <w:p w14:paraId="3817E9D7" w14:textId="1221C1CD" w:rsidR="00F21B7D" w:rsidRPr="00371326" w:rsidRDefault="00F21B7D" w:rsidP="00371326">
      <w:pPr>
        <w:autoSpaceDN/>
        <w:spacing w:line="276" w:lineRule="auto"/>
        <w:contextualSpacing/>
        <w:jc w:val="center"/>
        <w:rPr>
          <w:rFonts w:ascii="Garamond" w:hAnsi="Garamond"/>
          <w:b/>
          <w:bCs/>
          <w:kern w:val="2"/>
          <w:sz w:val="20"/>
          <w:szCs w:val="20"/>
        </w:rPr>
      </w:pPr>
      <w:r w:rsidRPr="00371326">
        <w:rPr>
          <w:rFonts w:ascii="Garamond" w:hAnsi="Garamond" w:cs="Garamond"/>
          <w:b/>
          <w:bCs/>
          <w:kern w:val="2"/>
          <w:sz w:val="20"/>
          <w:szCs w:val="20"/>
        </w:rPr>
        <w:t>UMOWA Nr ………</w:t>
      </w:r>
      <w:proofErr w:type="gramStart"/>
      <w:r w:rsidRPr="00371326">
        <w:rPr>
          <w:rFonts w:ascii="Garamond" w:hAnsi="Garamond" w:cs="Garamond"/>
          <w:b/>
          <w:bCs/>
          <w:kern w:val="2"/>
          <w:sz w:val="20"/>
          <w:szCs w:val="20"/>
        </w:rPr>
        <w:t>…….</w:t>
      </w:r>
      <w:proofErr w:type="gramEnd"/>
      <w:r w:rsidRPr="00371326">
        <w:rPr>
          <w:rFonts w:ascii="Garamond" w:hAnsi="Garamond" w:cs="Garamond"/>
          <w:b/>
          <w:bCs/>
          <w:kern w:val="2"/>
          <w:sz w:val="20"/>
          <w:szCs w:val="20"/>
        </w:rPr>
        <w:t>. / ZP / 202</w:t>
      </w:r>
      <w:r w:rsidR="00D73ED3">
        <w:rPr>
          <w:rFonts w:ascii="Garamond" w:hAnsi="Garamond" w:cs="Garamond"/>
          <w:b/>
          <w:bCs/>
          <w:kern w:val="2"/>
          <w:sz w:val="20"/>
          <w:szCs w:val="20"/>
        </w:rPr>
        <w:t>6</w:t>
      </w:r>
    </w:p>
    <w:p w14:paraId="0872A5DD" w14:textId="77777777" w:rsidR="00F21B7D" w:rsidRPr="00371326" w:rsidRDefault="00F21B7D" w:rsidP="00371326">
      <w:pPr>
        <w:pStyle w:val="Standard"/>
        <w:spacing w:line="276" w:lineRule="auto"/>
        <w:jc w:val="right"/>
        <w:rPr>
          <w:rFonts w:ascii="Garamond" w:hAnsi="Garamond" w:cs="Garamond"/>
          <w:bCs/>
          <w:sz w:val="20"/>
          <w:szCs w:val="20"/>
        </w:rPr>
      </w:pPr>
    </w:p>
    <w:p w14:paraId="3151D113"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zawarta w dniu ……………………………………………………</w:t>
      </w:r>
      <w:proofErr w:type="gramStart"/>
      <w:r w:rsidRPr="00371326">
        <w:rPr>
          <w:rFonts w:ascii="Garamond" w:hAnsi="Garamond" w:cs="Garamond"/>
          <w:kern w:val="2"/>
          <w:sz w:val="20"/>
          <w:szCs w:val="20"/>
        </w:rPr>
        <w:t>…….</w:t>
      </w:r>
      <w:proofErr w:type="gramEnd"/>
      <w:r w:rsidRPr="00371326">
        <w:rPr>
          <w:rFonts w:ascii="Garamond" w:hAnsi="Garamond" w:cs="Garamond"/>
          <w:kern w:val="2"/>
          <w:sz w:val="20"/>
          <w:szCs w:val="20"/>
        </w:rPr>
        <w:t>. w Krakowie pomiędzy:</w:t>
      </w:r>
    </w:p>
    <w:p w14:paraId="2ACE8BD0" w14:textId="3551BFD6" w:rsidR="00F21B7D" w:rsidRPr="00104E78"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b/>
          <w:bCs/>
          <w:kern w:val="2"/>
          <w:sz w:val="20"/>
          <w:szCs w:val="20"/>
        </w:rPr>
        <w:t xml:space="preserve">5 Wojskowym Szpitalem </w:t>
      </w:r>
      <w:proofErr w:type="gramStart"/>
      <w:r w:rsidRPr="00371326">
        <w:rPr>
          <w:rFonts w:ascii="Garamond" w:hAnsi="Garamond" w:cs="Garamond"/>
          <w:b/>
          <w:bCs/>
          <w:kern w:val="2"/>
          <w:sz w:val="20"/>
          <w:szCs w:val="20"/>
        </w:rPr>
        <w:t>Klinicznym  z</w:t>
      </w:r>
      <w:proofErr w:type="gramEnd"/>
      <w:r w:rsidRPr="00371326">
        <w:rPr>
          <w:rFonts w:ascii="Garamond" w:hAnsi="Garamond" w:cs="Garamond"/>
          <w:b/>
          <w:bCs/>
          <w:kern w:val="2"/>
          <w:sz w:val="20"/>
          <w:szCs w:val="20"/>
        </w:rPr>
        <w:t xml:space="preserve"> Polikliniką – Samodzielny Publiczny Zakład Opieki Zdrowotnej w Krakowie </w:t>
      </w:r>
      <w:r w:rsidRPr="0037132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104E78">
        <w:rPr>
          <w:rFonts w:ascii="Garamond" w:hAnsi="Garamond" w:cs="Garamond"/>
          <w:b/>
          <w:kern w:val="2"/>
          <w:sz w:val="20"/>
          <w:szCs w:val="20"/>
        </w:rPr>
        <w:t>Kupującym</w:t>
      </w:r>
      <w:r w:rsidR="00AB2CA0" w:rsidRPr="00104E78">
        <w:rPr>
          <w:rFonts w:ascii="Garamond" w:hAnsi="Garamond" w:cs="Garamond"/>
          <w:b/>
          <w:kern w:val="2"/>
          <w:sz w:val="20"/>
          <w:szCs w:val="20"/>
        </w:rPr>
        <w:t>/Zamawiającym</w:t>
      </w:r>
      <w:r w:rsidR="0042197B">
        <w:rPr>
          <w:rFonts w:ascii="Garamond" w:hAnsi="Garamond" w:cs="Garamond"/>
          <w:b/>
          <w:kern w:val="2"/>
          <w:sz w:val="20"/>
          <w:szCs w:val="20"/>
        </w:rPr>
        <w:t>/5WSZK</w:t>
      </w:r>
      <w:r w:rsidRPr="00104E78">
        <w:rPr>
          <w:rFonts w:ascii="Garamond" w:hAnsi="Garamond" w:cs="Garamond"/>
          <w:kern w:val="2"/>
          <w:sz w:val="20"/>
          <w:szCs w:val="20"/>
        </w:rPr>
        <w:t>, reprezentowanym przez:</w:t>
      </w:r>
    </w:p>
    <w:p w14:paraId="50D67018" w14:textId="77777777" w:rsidR="00F21B7D" w:rsidRPr="00104E78" w:rsidRDefault="00F21B7D" w:rsidP="00371326">
      <w:pPr>
        <w:autoSpaceDN/>
        <w:spacing w:line="276" w:lineRule="auto"/>
        <w:contextualSpacing/>
        <w:jc w:val="both"/>
        <w:rPr>
          <w:rFonts w:ascii="Garamond" w:hAnsi="Garamond"/>
          <w:kern w:val="2"/>
          <w:sz w:val="20"/>
          <w:szCs w:val="20"/>
        </w:rPr>
      </w:pPr>
      <w:r w:rsidRPr="00104E78">
        <w:rPr>
          <w:rFonts w:ascii="Garamond" w:hAnsi="Garamond" w:cs="Garamond"/>
          <w:kern w:val="2"/>
          <w:sz w:val="20"/>
          <w:szCs w:val="20"/>
        </w:rPr>
        <w:t>Dyrektora Bartłomieja Guzika dr hab., prof. UJ,</w:t>
      </w:r>
    </w:p>
    <w:p w14:paraId="4D973823" w14:textId="77777777" w:rsidR="00F21B7D" w:rsidRPr="00104E78" w:rsidRDefault="00F21B7D" w:rsidP="00371326">
      <w:pPr>
        <w:autoSpaceDN/>
        <w:spacing w:line="276" w:lineRule="auto"/>
        <w:contextualSpacing/>
        <w:jc w:val="both"/>
        <w:rPr>
          <w:rFonts w:ascii="Garamond" w:hAnsi="Garamond" w:cs="Garamond"/>
          <w:kern w:val="2"/>
          <w:sz w:val="20"/>
          <w:szCs w:val="20"/>
        </w:rPr>
      </w:pPr>
      <w:r w:rsidRPr="00104E78">
        <w:rPr>
          <w:rFonts w:ascii="Garamond" w:hAnsi="Garamond" w:cs="Garamond"/>
          <w:kern w:val="2"/>
          <w:sz w:val="20"/>
          <w:szCs w:val="20"/>
        </w:rPr>
        <w:t>a</w:t>
      </w:r>
    </w:p>
    <w:p w14:paraId="3D517460" w14:textId="6D3398E4" w:rsidR="00F21B7D" w:rsidRPr="00371326" w:rsidRDefault="00F21B7D" w:rsidP="00371326">
      <w:pPr>
        <w:autoSpaceDN/>
        <w:spacing w:line="276" w:lineRule="auto"/>
        <w:contextualSpacing/>
        <w:jc w:val="both"/>
        <w:rPr>
          <w:rFonts w:ascii="Garamond" w:hAnsi="Garamond"/>
          <w:kern w:val="2"/>
          <w:sz w:val="20"/>
          <w:szCs w:val="20"/>
        </w:rPr>
      </w:pPr>
      <w:r w:rsidRPr="00104E78">
        <w:rPr>
          <w:rFonts w:ascii="Garamond" w:hAnsi="Garamond" w:cs="Garamond"/>
          <w:kern w:val="2"/>
          <w:sz w:val="20"/>
          <w:szCs w:val="20"/>
        </w:rPr>
        <w:t xml:space="preserve">………………………………………………………………………………………………………………………….. zwanym dalej </w:t>
      </w:r>
      <w:r w:rsidRPr="00104E78">
        <w:rPr>
          <w:rFonts w:ascii="Garamond" w:hAnsi="Garamond" w:cs="Garamond"/>
          <w:b/>
          <w:kern w:val="2"/>
          <w:sz w:val="20"/>
          <w:szCs w:val="20"/>
        </w:rPr>
        <w:t>Sprzedającym</w:t>
      </w:r>
      <w:r w:rsidR="00AB2CA0" w:rsidRPr="00104E78">
        <w:rPr>
          <w:rFonts w:ascii="Garamond" w:hAnsi="Garamond" w:cs="Garamond"/>
          <w:b/>
          <w:kern w:val="2"/>
          <w:sz w:val="20"/>
          <w:szCs w:val="20"/>
        </w:rPr>
        <w:t>/Wykonawcą</w:t>
      </w:r>
      <w:r w:rsidRPr="00104E78">
        <w:rPr>
          <w:rFonts w:ascii="Garamond" w:hAnsi="Garamond" w:cs="Garamond"/>
          <w:kern w:val="2"/>
          <w:sz w:val="20"/>
          <w:szCs w:val="20"/>
        </w:rPr>
        <w:t xml:space="preserve">, </w:t>
      </w:r>
      <w:r w:rsidRPr="00371326">
        <w:rPr>
          <w:rFonts w:ascii="Garamond" w:hAnsi="Garamond" w:cs="Garamond"/>
          <w:kern w:val="2"/>
          <w:sz w:val="20"/>
          <w:szCs w:val="20"/>
        </w:rPr>
        <w:t>reprezentowanym przez ...............................................................................................................................................................................................</w:t>
      </w:r>
    </w:p>
    <w:p w14:paraId="78EA62A9" w14:textId="77777777" w:rsidR="00F21B7D" w:rsidRPr="00371326" w:rsidRDefault="00F21B7D" w:rsidP="00371326">
      <w:pPr>
        <w:autoSpaceDN/>
        <w:spacing w:line="276" w:lineRule="auto"/>
        <w:contextualSpacing/>
        <w:jc w:val="both"/>
        <w:rPr>
          <w:rFonts w:ascii="Garamond" w:hAnsi="Garamond" w:cs="Garamond"/>
          <w:kern w:val="2"/>
          <w:sz w:val="20"/>
          <w:szCs w:val="20"/>
        </w:rPr>
      </w:pPr>
    </w:p>
    <w:p w14:paraId="52D7DACA"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371326" w:rsidRDefault="00F21B7D" w:rsidP="00371326">
      <w:pPr>
        <w:autoSpaceDN/>
        <w:spacing w:line="276" w:lineRule="auto"/>
        <w:contextualSpacing/>
        <w:jc w:val="center"/>
        <w:rPr>
          <w:rFonts w:ascii="Garamond" w:hAnsi="Garamond" w:cs="Garamond"/>
          <w:b/>
          <w:kern w:val="2"/>
          <w:sz w:val="20"/>
          <w:szCs w:val="20"/>
        </w:rPr>
      </w:pPr>
    </w:p>
    <w:p w14:paraId="6EE53C72" w14:textId="77777777" w:rsidR="00F21B7D" w:rsidRPr="00371326" w:rsidRDefault="00F21B7D"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p>
    <w:p w14:paraId="78BC9629" w14:textId="71ECB58D" w:rsidR="0075579B" w:rsidRPr="00022A67" w:rsidRDefault="00F21B7D" w:rsidP="00694750">
      <w:pPr>
        <w:numPr>
          <w:ilvl w:val="3"/>
          <w:numId w:val="104"/>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Przedmiotem niniejszej Umowy </w:t>
      </w:r>
      <w:r w:rsidR="00022A67">
        <w:rPr>
          <w:rFonts w:ascii="Garamond" w:hAnsi="Garamond"/>
          <w:kern w:val="2"/>
          <w:sz w:val="20"/>
          <w:szCs w:val="20"/>
        </w:rPr>
        <w:t xml:space="preserve">jest </w:t>
      </w:r>
      <w:r w:rsidR="00022A67" w:rsidRPr="00022A67">
        <w:rPr>
          <w:rFonts w:ascii="Garamond" w:hAnsi="Garamond"/>
          <w:sz w:val="20"/>
          <w:szCs w:val="20"/>
        </w:rPr>
        <w:t>zakup narzędzia AI do badań laboratoryjnych na potrzeby 5 WSZK w Krakowie w ramach Krajowego Planu Odbudowy</w:t>
      </w:r>
      <w:r w:rsidR="00022A67">
        <w:rPr>
          <w:rFonts w:ascii="Garamond" w:hAnsi="Garamond"/>
          <w:kern w:val="2"/>
          <w:sz w:val="20"/>
          <w:szCs w:val="20"/>
        </w:rPr>
        <w:t xml:space="preserve"> </w:t>
      </w:r>
      <w:r w:rsidR="00C96B89" w:rsidRPr="00022A67">
        <w:rPr>
          <w:rFonts w:ascii="Garamond" w:hAnsi="Garamond"/>
          <w:color w:val="000000" w:themeColor="text1"/>
          <w:sz w:val="20"/>
          <w:szCs w:val="20"/>
        </w:rPr>
        <w:t>zgodnie z załącznikiem nr 1 do SWZ</w:t>
      </w:r>
      <w:r w:rsidR="00CA7A22" w:rsidRPr="00022A67">
        <w:rPr>
          <w:rFonts w:ascii="Garamond" w:hAnsi="Garamond"/>
          <w:kern w:val="2"/>
          <w:sz w:val="20"/>
          <w:szCs w:val="20"/>
        </w:rPr>
        <w:t>.</w:t>
      </w:r>
    </w:p>
    <w:p w14:paraId="59DFDE91" w14:textId="77777777" w:rsidR="00D037FC" w:rsidRDefault="00D037FC" w:rsidP="00694750">
      <w:pPr>
        <w:numPr>
          <w:ilvl w:val="0"/>
          <w:numId w:val="104"/>
        </w:numPr>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5AE66A74" w14:textId="77777777" w:rsidR="00D037FC" w:rsidRDefault="00D037FC" w:rsidP="00371326">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371326" w:rsidRDefault="00F21B7D" w:rsidP="00371326">
      <w:pPr>
        <w:tabs>
          <w:tab w:val="left" w:pos="426"/>
        </w:tabs>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w:t>
      </w:r>
    </w:p>
    <w:p w14:paraId="51636F41" w14:textId="77777777" w:rsidR="00F21B7D" w:rsidRPr="00371326" w:rsidRDefault="00F21B7D" w:rsidP="00694750">
      <w:pPr>
        <w:numPr>
          <w:ilvl w:val="0"/>
          <w:numId w:val="105"/>
        </w:numPr>
        <w:tabs>
          <w:tab w:val="left" w:pos="426"/>
        </w:tabs>
        <w:autoSpaceDN/>
        <w:spacing w:line="276" w:lineRule="auto"/>
        <w:contextualSpacing/>
        <w:rPr>
          <w:rFonts w:ascii="Garamond" w:hAnsi="Garamond"/>
          <w:kern w:val="2"/>
          <w:sz w:val="20"/>
          <w:szCs w:val="20"/>
        </w:rPr>
      </w:pPr>
      <w:r w:rsidRPr="00371326">
        <w:rPr>
          <w:rFonts w:ascii="Garamond" w:hAnsi="Garamond" w:cs="Garamond"/>
          <w:kern w:val="2"/>
          <w:sz w:val="20"/>
          <w:szCs w:val="20"/>
        </w:rPr>
        <w:t xml:space="preserve">Całkowita wartość Umowy określonej w § 1 – według załącznika – opiewa na kwotę: </w:t>
      </w:r>
    </w:p>
    <w:p w14:paraId="6EAFF04B" w14:textId="77777777" w:rsidR="00F21B7D" w:rsidRPr="00371326" w:rsidRDefault="00F21B7D" w:rsidP="00371326">
      <w:pPr>
        <w:tabs>
          <w:tab w:val="left" w:pos="426"/>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w:t>
      </w:r>
    </w:p>
    <w:p w14:paraId="6EA26BB9" w14:textId="77777777" w:rsidR="00F21B7D" w:rsidRPr="00371326" w:rsidRDefault="00F21B7D" w:rsidP="00371326">
      <w:pPr>
        <w:tabs>
          <w:tab w:val="left" w:pos="426"/>
        </w:tabs>
        <w:autoSpaceDN/>
        <w:spacing w:line="276" w:lineRule="auto"/>
        <w:contextualSpacing/>
        <w:rPr>
          <w:rFonts w:ascii="Garamond" w:hAnsi="Garamond"/>
          <w:kern w:val="2"/>
          <w:sz w:val="20"/>
          <w:szCs w:val="20"/>
        </w:rPr>
      </w:pPr>
      <w:r w:rsidRPr="00371326">
        <w:rPr>
          <w:rFonts w:ascii="Garamond" w:hAnsi="Garamond" w:cs="Garamond"/>
          <w:kern w:val="2"/>
          <w:sz w:val="20"/>
          <w:szCs w:val="20"/>
        </w:rPr>
        <w:t>………………………………………………</w:t>
      </w:r>
    </w:p>
    <w:p w14:paraId="360ACC0C" w14:textId="040F1B3F" w:rsidR="00C96B89" w:rsidRPr="00104E78" w:rsidRDefault="005309F4" w:rsidP="00694750">
      <w:pPr>
        <w:numPr>
          <w:ilvl w:val="0"/>
          <w:numId w:val="105"/>
        </w:numPr>
        <w:tabs>
          <w:tab w:val="left" w:pos="426"/>
        </w:tabs>
        <w:autoSpaceDN/>
        <w:spacing w:line="276" w:lineRule="auto"/>
        <w:contextualSpacing/>
        <w:jc w:val="both"/>
        <w:rPr>
          <w:rFonts w:ascii="Garamond" w:hAnsi="Garamond"/>
          <w:kern w:val="2"/>
          <w:sz w:val="20"/>
          <w:szCs w:val="20"/>
        </w:rPr>
      </w:pPr>
      <w:r w:rsidRPr="00104E78">
        <w:rPr>
          <w:rFonts w:ascii="Garamond" w:hAnsi="Garamond"/>
          <w:kern w:val="0"/>
          <w:sz w:val="20"/>
          <w:szCs w:val="20"/>
          <w:lang w:eastAsia="pl-PL"/>
        </w:rPr>
        <w:t>Wynagrodzenie obejmuje wszystkie koszty związane z wykonaniem Umowy, w tym</w:t>
      </w:r>
      <w:r w:rsidR="00104E78" w:rsidRPr="00104E78">
        <w:rPr>
          <w:rFonts w:ascii="Garamond" w:hAnsi="Garamond"/>
          <w:kern w:val="0"/>
          <w:sz w:val="20"/>
          <w:szCs w:val="20"/>
          <w:lang w:eastAsia="pl-PL"/>
        </w:rPr>
        <w:t xml:space="preserve">, </w:t>
      </w:r>
      <w:r w:rsidR="00FB000A" w:rsidRPr="00104E78">
        <w:rPr>
          <w:rFonts w:ascii="Garamond" w:hAnsi="Garamond"/>
          <w:kern w:val="0"/>
          <w:sz w:val="20"/>
          <w:szCs w:val="20"/>
          <w:lang w:eastAsia="pl-PL"/>
        </w:rPr>
        <w:t>o ile dotyczy</w:t>
      </w:r>
      <w:r w:rsidR="00104E78" w:rsidRPr="00104E78">
        <w:rPr>
          <w:rFonts w:ascii="Garamond" w:hAnsi="Garamond"/>
          <w:kern w:val="0"/>
          <w:sz w:val="20"/>
          <w:szCs w:val="20"/>
          <w:lang w:eastAsia="pl-PL"/>
        </w:rPr>
        <w:t>,</w:t>
      </w:r>
      <w:r w:rsidR="00FB000A" w:rsidRPr="00104E78">
        <w:rPr>
          <w:rFonts w:ascii="Garamond" w:hAnsi="Garamond"/>
          <w:kern w:val="0"/>
          <w:sz w:val="20"/>
          <w:szCs w:val="20"/>
          <w:lang w:eastAsia="pl-PL"/>
        </w:rPr>
        <w:t xml:space="preserve"> </w:t>
      </w:r>
      <w:r w:rsidRPr="00104E78">
        <w:rPr>
          <w:rFonts w:ascii="Garamond" w:hAnsi="Garamond"/>
          <w:kern w:val="0"/>
          <w:sz w:val="20"/>
          <w:szCs w:val="20"/>
          <w:lang w:eastAsia="pl-PL"/>
        </w:rPr>
        <w:br/>
        <w:t>instalację, szkolenie użytkowników</w:t>
      </w:r>
      <w:r w:rsidR="003105E7" w:rsidRPr="00104E78">
        <w:rPr>
          <w:rFonts w:ascii="Garamond" w:hAnsi="Garamond"/>
          <w:kern w:val="0"/>
          <w:sz w:val="20"/>
          <w:szCs w:val="20"/>
          <w:lang w:eastAsia="pl-PL"/>
        </w:rPr>
        <w:t xml:space="preserve"> </w:t>
      </w:r>
      <w:r w:rsidRPr="00104E78">
        <w:rPr>
          <w:rFonts w:ascii="Garamond" w:hAnsi="Garamond"/>
          <w:sz w:val="20"/>
          <w:szCs w:val="20"/>
        </w:rPr>
        <w:t xml:space="preserve">oraz wsparcie </w:t>
      </w:r>
      <w:r w:rsidR="00FB000A" w:rsidRPr="00104E78">
        <w:rPr>
          <w:rFonts w:ascii="Garamond" w:hAnsi="Garamond"/>
          <w:sz w:val="20"/>
          <w:szCs w:val="20"/>
        </w:rPr>
        <w:t xml:space="preserve">techniczne </w:t>
      </w:r>
      <w:r w:rsidR="003105E7" w:rsidRPr="00104E78">
        <w:rPr>
          <w:rFonts w:ascii="Garamond" w:hAnsi="Garamond"/>
          <w:sz w:val="20"/>
          <w:szCs w:val="20"/>
        </w:rPr>
        <w:t xml:space="preserve">w okresie </w:t>
      </w:r>
      <w:r w:rsidR="00FB000A" w:rsidRPr="00104E78">
        <w:rPr>
          <w:rFonts w:ascii="Garamond" w:hAnsi="Garamond"/>
          <w:sz w:val="20"/>
          <w:szCs w:val="20"/>
        </w:rPr>
        <w:t>w</w:t>
      </w:r>
      <w:r w:rsidR="003105E7" w:rsidRPr="00104E78">
        <w:rPr>
          <w:rFonts w:ascii="Garamond" w:hAnsi="Garamond"/>
          <w:sz w:val="20"/>
          <w:szCs w:val="20"/>
        </w:rPr>
        <w:t xml:space="preserve">skazanym w załączniku nr 1, lub w </w:t>
      </w:r>
      <w:r w:rsidR="00FB000A" w:rsidRPr="00104E78">
        <w:rPr>
          <w:rFonts w:ascii="Garamond" w:hAnsi="Garamond"/>
          <w:sz w:val="20"/>
          <w:szCs w:val="20"/>
        </w:rPr>
        <w:t>okresie o</w:t>
      </w:r>
      <w:r w:rsidR="00075399" w:rsidRPr="00104E78">
        <w:rPr>
          <w:rFonts w:ascii="Garamond" w:hAnsi="Garamond"/>
          <w:sz w:val="20"/>
          <w:szCs w:val="20"/>
        </w:rPr>
        <w:t>bowiązywania licenc</w:t>
      </w:r>
      <w:r w:rsidR="003105E7" w:rsidRPr="00104E78">
        <w:rPr>
          <w:rFonts w:ascii="Garamond" w:hAnsi="Garamond"/>
          <w:sz w:val="20"/>
          <w:szCs w:val="20"/>
        </w:rPr>
        <w:t>ji</w:t>
      </w:r>
      <w:r w:rsidRPr="00104E78">
        <w:rPr>
          <w:rFonts w:ascii="Garamond" w:hAnsi="Garamond"/>
          <w:sz w:val="20"/>
          <w:szCs w:val="20"/>
        </w:rPr>
        <w:t xml:space="preserve">, </w:t>
      </w:r>
      <w:r w:rsidRPr="00104E78">
        <w:rPr>
          <w:rFonts w:ascii="Garamond" w:hAnsi="Garamond" w:cs="Garamond"/>
          <w:kern w:val="2"/>
          <w:sz w:val="20"/>
          <w:szCs w:val="20"/>
        </w:rPr>
        <w:t>ewentualne upusty i inne, jeśli występują</w:t>
      </w:r>
      <w:r w:rsidR="00C96B89" w:rsidRPr="00104E78">
        <w:rPr>
          <w:rFonts w:ascii="Garamond" w:hAnsi="Garamond" w:cs="Garamond"/>
          <w:kern w:val="2"/>
          <w:sz w:val="20"/>
          <w:szCs w:val="20"/>
        </w:rPr>
        <w:t>.</w:t>
      </w:r>
    </w:p>
    <w:p w14:paraId="69C51EE7"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3</w:t>
      </w:r>
    </w:p>
    <w:p w14:paraId="4A3F84A5" w14:textId="77777777" w:rsidR="00C96B89" w:rsidRPr="00371326" w:rsidRDefault="00C96B89" w:rsidP="00694750">
      <w:pPr>
        <w:numPr>
          <w:ilvl w:val="0"/>
          <w:numId w:val="111"/>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Cena wymieniona w § 2 ust. 1 Umowy płatna będzie w złotych polskich.</w:t>
      </w:r>
    </w:p>
    <w:p w14:paraId="01D08A08" w14:textId="50356FDA" w:rsidR="00C96B89" w:rsidRPr="00120164" w:rsidRDefault="00C96B89" w:rsidP="00694750">
      <w:pPr>
        <w:numPr>
          <w:ilvl w:val="0"/>
          <w:numId w:val="111"/>
        </w:numPr>
        <w:tabs>
          <w:tab w:val="left" w:pos="360"/>
        </w:tabs>
        <w:autoSpaceDN/>
        <w:spacing w:line="276" w:lineRule="auto"/>
        <w:contextualSpacing/>
        <w:jc w:val="both"/>
        <w:rPr>
          <w:rFonts w:ascii="Garamond" w:hAnsi="Garamond"/>
          <w:kern w:val="2"/>
          <w:sz w:val="20"/>
          <w:szCs w:val="20"/>
        </w:rPr>
      </w:pPr>
      <w:r w:rsidRPr="00120164">
        <w:rPr>
          <w:rFonts w:ascii="Garamond" w:hAnsi="Garamond" w:cs="Garamond"/>
          <w:kern w:val="2"/>
          <w:sz w:val="20"/>
          <w:szCs w:val="20"/>
        </w:rPr>
        <w:t xml:space="preserve">Płatność za zrealizowaną </w:t>
      </w:r>
      <w:proofErr w:type="gramStart"/>
      <w:r w:rsidRPr="00120164">
        <w:rPr>
          <w:rFonts w:ascii="Garamond" w:hAnsi="Garamond" w:cs="Garamond"/>
          <w:kern w:val="2"/>
          <w:sz w:val="20"/>
          <w:szCs w:val="20"/>
        </w:rPr>
        <w:t>dostawę  nastąpi</w:t>
      </w:r>
      <w:proofErr w:type="gramEnd"/>
      <w:r w:rsidRPr="00120164">
        <w:rPr>
          <w:rFonts w:ascii="Garamond" w:hAnsi="Garamond" w:cs="Garamond"/>
          <w:kern w:val="2"/>
          <w:sz w:val="20"/>
          <w:szCs w:val="20"/>
        </w:rPr>
        <w:t>:</w:t>
      </w:r>
    </w:p>
    <w:p w14:paraId="71A589C2" w14:textId="77777777" w:rsidR="00C604BF" w:rsidRDefault="00C96B89" w:rsidP="00C604BF">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371326">
        <w:rPr>
          <w:rFonts w:ascii="Garamond" w:hAnsi="Garamond" w:cs="Garamond"/>
          <w:kern w:val="2"/>
          <w:sz w:val="20"/>
          <w:szCs w:val="20"/>
        </w:rPr>
        <w:t>.</w:t>
      </w:r>
      <w:r w:rsidR="00247123">
        <w:rPr>
          <w:rFonts w:ascii="Garamond" w:hAnsi="Garamond" w:cs="Garamond"/>
          <w:kern w:val="2"/>
          <w:sz w:val="20"/>
          <w:szCs w:val="20"/>
        </w:rPr>
        <w:t xml:space="preserve"> </w:t>
      </w:r>
    </w:p>
    <w:p w14:paraId="761D9F97" w14:textId="4F482594" w:rsidR="00C96B89" w:rsidRPr="00C604BF" w:rsidRDefault="00C604BF" w:rsidP="00C604BF">
      <w:pPr>
        <w:autoSpaceDN/>
        <w:spacing w:line="276" w:lineRule="auto"/>
        <w:contextualSpacing/>
        <w:jc w:val="both"/>
        <w:rPr>
          <w:rFonts w:ascii="Garamond" w:hAnsi="Garamond"/>
          <w:bCs/>
          <w:kern w:val="2"/>
          <w:sz w:val="20"/>
          <w:szCs w:val="20"/>
        </w:rPr>
      </w:pPr>
      <w:r>
        <w:rPr>
          <w:rFonts w:ascii="Garamond" w:hAnsi="Garamond" w:cs="Garamond"/>
          <w:kern w:val="2"/>
          <w:sz w:val="20"/>
          <w:szCs w:val="20"/>
        </w:rPr>
        <w:t xml:space="preserve">3. </w:t>
      </w:r>
      <w:r w:rsidR="00075399" w:rsidRPr="00C604BF">
        <w:rPr>
          <w:rFonts w:ascii="Garamond" w:hAnsi="Garamond"/>
          <w:sz w:val="20"/>
          <w:szCs w:val="20"/>
        </w:rPr>
        <w:t>Wraz z Przedmiotem Umowy Sprzedający dostarczy</w:t>
      </w:r>
      <w:r w:rsidR="001673FB" w:rsidRPr="00C604BF">
        <w:rPr>
          <w:rFonts w:ascii="Garamond" w:hAnsi="Garamond"/>
          <w:sz w:val="20"/>
          <w:szCs w:val="20"/>
        </w:rPr>
        <w:t xml:space="preserve">, jeśli dotyczy z uwagi na specyfikę oprogramowania, </w:t>
      </w:r>
      <w:r w:rsidR="00075399" w:rsidRPr="00C604BF">
        <w:rPr>
          <w:rFonts w:ascii="Garamond" w:hAnsi="Garamond"/>
          <w:sz w:val="20"/>
          <w:szCs w:val="20"/>
        </w:rPr>
        <w:t>instrukcje obsługi w języku polskim oraz opis techniczny w języku polskim (a za zgodą Zamawiającego – ze względu na specyfikę – w języku angielskim), a także dokumenty niezbędne do realizacji wsparcia technicznego. Kupujący ma prawo odmówić odbioru Przedmiotu Umowy w przypadku niedostarczenia dokumentów</w:t>
      </w:r>
      <w:r w:rsidR="00F73C6D" w:rsidRPr="00C604BF">
        <w:rPr>
          <w:rFonts w:ascii="Garamond" w:hAnsi="Garamond" w:cs="Garamond"/>
          <w:bCs/>
          <w:kern w:val="2"/>
          <w:sz w:val="20"/>
          <w:szCs w:val="20"/>
        </w:rPr>
        <w:t>, o których mowa w zdaniu poprzednim</w:t>
      </w:r>
      <w:r w:rsidR="001673FB" w:rsidRPr="00C604BF">
        <w:rPr>
          <w:rFonts w:ascii="Garamond" w:hAnsi="Garamond" w:cs="Garamond"/>
          <w:bCs/>
          <w:kern w:val="2"/>
          <w:sz w:val="20"/>
          <w:szCs w:val="20"/>
        </w:rPr>
        <w:t>, jeśli w danym przypadku s</w:t>
      </w:r>
      <w:r w:rsidR="00886470" w:rsidRPr="00C604BF">
        <w:rPr>
          <w:rFonts w:ascii="Garamond" w:hAnsi="Garamond" w:cs="Garamond"/>
          <w:bCs/>
          <w:kern w:val="2"/>
          <w:sz w:val="20"/>
          <w:szCs w:val="20"/>
        </w:rPr>
        <w:t>ą</w:t>
      </w:r>
      <w:r w:rsidR="001673FB" w:rsidRPr="00C604BF">
        <w:rPr>
          <w:rFonts w:ascii="Garamond" w:hAnsi="Garamond" w:cs="Garamond"/>
          <w:bCs/>
          <w:kern w:val="2"/>
          <w:sz w:val="20"/>
          <w:szCs w:val="20"/>
        </w:rPr>
        <w:t xml:space="preserve"> wymagane</w:t>
      </w:r>
      <w:r w:rsidR="00F73C6D" w:rsidRPr="00C604BF">
        <w:rPr>
          <w:rFonts w:ascii="Garamond" w:hAnsi="Garamond" w:cs="Garamond"/>
          <w:bCs/>
          <w:kern w:val="2"/>
          <w:sz w:val="20"/>
          <w:szCs w:val="20"/>
        </w:rPr>
        <w:t>.</w:t>
      </w:r>
    </w:p>
    <w:p w14:paraId="7B7D5CC9" w14:textId="090EDECB" w:rsidR="00C96B89" w:rsidRPr="00371326" w:rsidRDefault="00C604BF" w:rsidP="00C604BF">
      <w:pPr>
        <w:tabs>
          <w:tab w:val="left" w:pos="360"/>
        </w:tabs>
        <w:autoSpaceDN/>
        <w:spacing w:line="276" w:lineRule="auto"/>
        <w:contextualSpacing/>
        <w:jc w:val="both"/>
        <w:rPr>
          <w:rFonts w:ascii="Garamond" w:hAnsi="Garamond"/>
          <w:kern w:val="2"/>
          <w:sz w:val="20"/>
          <w:szCs w:val="20"/>
        </w:rPr>
      </w:pPr>
      <w:r>
        <w:rPr>
          <w:rFonts w:ascii="Garamond" w:hAnsi="Garamond" w:cs="Garamond"/>
          <w:kern w:val="2"/>
          <w:sz w:val="20"/>
          <w:szCs w:val="20"/>
        </w:rPr>
        <w:t xml:space="preserve">4. </w:t>
      </w:r>
      <w:r w:rsidR="00C96B89" w:rsidRPr="00371326">
        <w:rPr>
          <w:rFonts w:ascii="Garamond" w:hAnsi="Garamond" w:cs="Garamond"/>
          <w:kern w:val="2"/>
          <w:sz w:val="20"/>
          <w:szCs w:val="20"/>
        </w:rPr>
        <w:t xml:space="preserve">Za termin zapłaty Strony przyjmują dzień obciążenia rachunku bankowego </w:t>
      </w:r>
      <w:r w:rsidR="0068021A" w:rsidRPr="005309F4">
        <w:rPr>
          <w:rFonts w:ascii="Garamond" w:hAnsi="Garamond" w:cs="Garamond"/>
          <w:kern w:val="2"/>
          <w:sz w:val="20"/>
          <w:szCs w:val="20"/>
        </w:rPr>
        <w:t>Sprzedającego</w:t>
      </w:r>
      <w:r w:rsidR="00C96B89" w:rsidRPr="005309F4">
        <w:rPr>
          <w:rFonts w:ascii="Garamond" w:hAnsi="Garamond" w:cs="Garamond"/>
          <w:kern w:val="2"/>
          <w:sz w:val="20"/>
          <w:szCs w:val="20"/>
        </w:rPr>
        <w:t>.</w:t>
      </w:r>
      <w:r w:rsidR="00C96B89" w:rsidRPr="005309F4">
        <w:rPr>
          <w:rFonts w:ascii="Garamond" w:hAnsi="Garamond" w:cs="Garamond"/>
          <w:strike/>
          <w:kern w:val="2"/>
          <w:sz w:val="20"/>
          <w:szCs w:val="20"/>
        </w:rPr>
        <w:t xml:space="preserve"> </w:t>
      </w:r>
      <w:r w:rsidR="00C96B89" w:rsidRPr="00371326">
        <w:rPr>
          <w:rFonts w:ascii="Garamond" w:hAnsi="Garamond" w:cs="Garamond"/>
          <w:kern w:val="2"/>
          <w:sz w:val="20"/>
          <w:szCs w:val="20"/>
        </w:rPr>
        <w:t xml:space="preserve">Płatność zostanie dokonana na następujący numer rachunku </w:t>
      </w:r>
      <w:proofErr w:type="gramStart"/>
      <w:r w:rsidR="00C96B89" w:rsidRPr="00371326">
        <w:rPr>
          <w:rFonts w:ascii="Garamond" w:hAnsi="Garamond" w:cs="Garamond"/>
          <w:kern w:val="2"/>
          <w:sz w:val="20"/>
          <w:szCs w:val="20"/>
        </w:rPr>
        <w:t>bankowego :</w:t>
      </w:r>
      <w:proofErr w:type="gramEnd"/>
      <w:r w:rsidR="00C96B89" w:rsidRPr="00371326">
        <w:rPr>
          <w:rFonts w:ascii="Garamond" w:hAnsi="Garamond" w:cs="Garamond"/>
          <w:kern w:val="2"/>
          <w:sz w:val="20"/>
          <w:szCs w:val="20"/>
        </w:rPr>
        <w:t xml:space="preserve"> ………………………………………………………………………….</w:t>
      </w:r>
    </w:p>
    <w:p w14:paraId="135D7DAA" w14:textId="3A18360D" w:rsidR="00C96B89" w:rsidRPr="00371326" w:rsidRDefault="00C604BF" w:rsidP="00C604BF">
      <w:pPr>
        <w:tabs>
          <w:tab w:val="left" w:pos="360"/>
        </w:tabs>
        <w:autoSpaceDN/>
        <w:spacing w:line="276" w:lineRule="auto"/>
        <w:contextualSpacing/>
        <w:jc w:val="both"/>
        <w:rPr>
          <w:rFonts w:ascii="Garamond" w:hAnsi="Garamond"/>
          <w:kern w:val="2"/>
          <w:sz w:val="20"/>
          <w:szCs w:val="20"/>
        </w:rPr>
      </w:pPr>
      <w:r>
        <w:rPr>
          <w:rFonts w:ascii="Garamond" w:hAnsi="Garamond" w:cs="Garamond"/>
          <w:kern w:val="2"/>
          <w:sz w:val="20"/>
          <w:szCs w:val="20"/>
        </w:rPr>
        <w:lastRenderedPageBreak/>
        <w:t xml:space="preserve">5. </w:t>
      </w:r>
      <w:r w:rsidR="00C96B89" w:rsidRPr="0037132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365E37F0" w14:textId="5E0A2C02" w:rsidR="00120164" w:rsidRPr="00120164" w:rsidRDefault="00120164" w:rsidP="00120164">
      <w:pPr>
        <w:pStyle w:val="Akapitzlist"/>
        <w:autoSpaceDN/>
        <w:ind w:left="0"/>
        <w:contextualSpacing/>
        <w:jc w:val="center"/>
        <w:rPr>
          <w:rFonts w:ascii="Garamond" w:hAnsi="Garamond"/>
          <w:kern w:val="2"/>
          <w:sz w:val="20"/>
          <w:szCs w:val="20"/>
        </w:rPr>
      </w:pPr>
      <w:r w:rsidRPr="00120164">
        <w:rPr>
          <w:rFonts w:ascii="Garamond" w:hAnsi="Garamond" w:cs="Garamond"/>
          <w:b/>
          <w:kern w:val="2"/>
          <w:sz w:val="20"/>
          <w:szCs w:val="20"/>
        </w:rPr>
        <w:t xml:space="preserve">§ </w:t>
      </w:r>
      <w:r w:rsidR="001673FB">
        <w:rPr>
          <w:rFonts w:ascii="Garamond" w:hAnsi="Garamond" w:cs="Garamond"/>
          <w:b/>
          <w:kern w:val="2"/>
          <w:sz w:val="20"/>
          <w:szCs w:val="20"/>
        </w:rPr>
        <w:t>4</w:t>
      </w:r>
    </w:p>
    <w:p w14:paraId="7EF301F2" w14:textId="10819409" w:rsidR="00CA7A22" w:rsidRPr="00F27A81" w:rsidRDefault="00CA7A22" w:rsidP="00694750">
      <w:pPr>
        <w:pStyle w:val="Akapitzlist"/>
        <w:numPr>
          <w:ilvl w:val="0"/>
          <w:numId w:val="130"/>
        </w:numPr>
        <w:autoSpaceDN/>
        <w:spacing w:after="0"/>
        <w:ind w:left="284" w:hanging="284"/>
        <w:contextualSpacing/>
        <w:jc w:val="both"/>
        <w:rPr>
          <w:rFonts w:ascii="Garamond" w:hAnsi="Garamond"/>
          <w:b/>
          <w:bCs/>
          <w:sz w:val="20"/>
          <w:szCs w:val="20"/>
        </w:rPr>
      </w:pPr>
      <w:r w:rsidRPr="00F27A81">
        <w:rPr>
          <w:rFonts w:ascii="Garamond" w:hAnsi="Garamond"/>
          <w:sz w:val="20"/>
          <w:szCs w:val="20"/>
        </w:rPr>
        <w:t>Wykonawca zobowiązuje się do wystawiania faktur zgodnie z obowiązującymi przepisami prawa, w szczególności z ustawą</w:t>
      </w:r>
      <w:r w:rsidRPr="00F27A81">
        <w:rPr>
          <w:rFonts w:ascii="Garamond" w:hAnsi="Garamond"/>
          <w:b/>
          <w:bCs/>
          <w:sz w:val="20"/>
          <w:szCs w:val="20"/>
        </w:rPr>
        <w:t> </w:t>
      </w:r>
      <w:r w:rsidRPr="00F27A81">
        <w:rPr>
          <w:rFonts w:ascii="Garamond" w:hAnsi="Garamond"/>
          <w:sz w:val="20"/>
          <w:szCs w:val="20"/>
        </w:rPr>
        <w:t>z dnia marca 2004 r. o podatku od towarów i usług (Dz. U. z 2024 r. poz. 361 z późn. zm.) oraz przepisami dotyczącymi Krajowego Systemu e-Faktur (KSeF).</w:t>
      </w:r>
    </w:p>
    <w:p w14:paraId="293F7C48" w14:textId="77777777" w:rsidR="00CA7A22" w:rsidRPr="00F27A81" w:rsidRDefault="00CA7A22" w:rsidP="00694750">
      <w:pPr>
        <w:pStyle w:val="Akapitzlist"/>
        <w:numPr>
          <w:ilvl w:val="0"/>
          <w:numId w:val="130"/>
        </w:numPr>
        <w:autoSpaceDN/>
        <w:spacing w:after="0"/>
        <w:ind w:left="284" w:hanging="284"/>
        <w:contextualSpacing/>
        <w:jc w:val="both"/>
        <w:rPr>
          <w:rFonts w:ascii="Garamond" w:hAnsi="Garamond"/>
          <w:b/>
          <w:bCs/>
          <w:sz w:val="20"/>
          <w:szCs w:val="20"/>
        </w:rPr>
      </w:pPr>
      <w:r w:rsidRPr="00F27A81">
        <w:rPr>
          <w:rFonts w:ascii="Garamond" w:hAnsi="Garamond"/>
          <w:sz w:val="20"/>
          <w:szCs w:val="20"/>
        </w:rPr>
        <w:t>Jeżeli w dacie wystawienia faktury obowiązek korzystania z Krajowego Systemu e-Faktur jest powszechnie stosowany lub wymagany przepisami prawa, Wykonawca zobowiązuje się do wystawiania faktur wyłącznie za pośrednictwem Krajowego Systemu e-Faktur (KSeF).</w:t>
      </w:r>
    </w:p>
    <w:p w14:paraId="620C79E8" w14:textId="6789B707" w:rsidR="00CA7A22" w:rsidRPr="00F27A81" w:rsidRDefault="00CA7A22" w:rsidP="00694750">
      <w:pPr>
        <w:pStyle w:val="Akapitzlist"/>
        <w:numPr>
          <w:ilvl w:val="0"/>
          <w:numId w:val="130"/>
        </w:numPr>
        <w:autoSpaceDN/>
        <w:spacing w:after="0"/>
        <w:ind w:left="284" w:hanging="284"/>
        <w:contextualSpacing/>
        <w:jc w:val="both"/>
        <w:rPr>
          <w:rFonts w:ascii="Garamond" w:hAnsi="Garamond"/>
          <w:b/>
          <w:bCs/>
          <w:sz w:val="20"/>
          <w:szCs w:val="20"/>
        </w:rPr>
      </w:pPr>
      <w:r w:rsidRPr="00F27A81">
        <w:rPr>
          <w:rFonts w:ascii="Garamond" w:hAnsi="Garamond"/>
          <w:sz w:val="20"/>
          <w:szCs w:val="20"/>
        </w:rPr>
        <w:t>Wykonawca ponosi pełną odpowiedzialność za prawidłowe wystawienie faktury w KSeF, w tym za: </w:t>
      </w:r>
    </w:p>
    <w:p w14:paraId="13ADAC4D" w14:textId="599C6AE4" w:rsidR="00CA7A22" w:rsidRPr="00F27A81" w:rsidRDefault="00CA7A22" w:rsidP="00694750">
      <w:pPr>
        <w:pStyle w:val="Akapitzlist"/>
        <w:numPr>
          <w:ilvl w:val="1"/>
          <w:numId w:val="129"/>
        </w:numPr>
        <w:spacing w:after="0"/>
        <w:ind w:left="851" w:hanging="284"/>
        <w:contextualSpacing/>
        <w:jc w:val="both"/>
        <w:rPr>
          <w:rFonts w:ascii="Garamond" w:hAnsi="Garamond"/>
          <w:sz w:val="20"/>
          <w:szCs w:val="20"/>
        </w:rPr>
      </w:pPr>
      <w:r w:rsidRPr="00F27A81">
        <w:rPr>
          <w:rFonts w:ascii="Garamond" w:hAnsi="Garamond"/>
          <w:sz w:val="20"/>
          <w:szCs w:val="20"/>
        </w:rPr>
        <w:t>zachowanie wymaganej struktury e-Faktury,</w:t>
      </w:r>
    </w:p>
    <w:p w14:paraId="08B7B27C" w14:textId="77777777" w:rsidR="00CA7A22" w:rsidRPr="00F27A81" w:rsidRDefault="00CA7A22" w:rsidP="00694750">
      <w:pPr>
        <w:pStyle w:val="Akapitzlist"/>
        <w:numPr>
          <w:ilvl w:val="1"/>
          <w:numId w:val="129"/>
        </w:numPr>
        <w:spacing w:after="0"/>
        <w:ind w:left="851" w:hanging="284"/>
        <w:contextualSpacing/>
        <w:jc w:val="both"/>
        <w:rPr>
          <w:rFonts w:ascii="Garamond" w:hAnsi="Garamond"/>
          <w:sz w:val="20"/>
          <w:szCs w:val="20"/>
        </w:rPr>
      </w:pPr>
      <w:r w:rsidRPr="00F27A81">
        <w:rPr>
          <w:rFonts w:ascii="Garamond" w:hAnsi="Garamond"/>
          <w:sz w:val="20"/>
          <w:szCs w:val="20"/>
        </w:rPr>
        <w:t>umieszczenie wszystkich danych niezbędnych do prawidłowej identyfikacji Zamawiającego,</w:t>
      </w:r>
    </w:p>
    <w:p w14:paraId="0A46EE7B" w14:textId="77777777" w:rsidR="00CA7A22" w:rsidRPr="00F27A81" w:rsidRDefault="00CA7A22" w:rsidP="00694750">
      <w:pPr>
        <w:pStyle w:val="Akapitzlist"/>
        <w:numPr>
          <w:ilvl w:val="1"/>
          <w:numId w:val="129"/>
        </w:numPr>
        <w:spacing w:after="0"/>
        <w:ind w:left="851" w:hanging="284"/>
        <w:contextualSpacing/>
        <w:jc w:val="both"/>
        <w:rPr>
          <w:rFonts w:ascii="Garamond" w:hAnsi="Garamond"/>
          <w:sz w:val="20"/>
          <w:szCs w:val="20"/>
        </w:rPr>
      </w:pPr>
      <w:r w:rsidRPr="00F27A81">
        <w:rPr>
          <w:rFonts w:ascii="Garamond" w:hAnsi="Garamond"/>
          <w:sz w:val="20"/>
          <w:szCs w:val="20"/>
        </w:rPr>
        <w:t>przesyłanie Zamawiającemu numeru identyfikującego fakturę w KSeF niezwłocznie po jej wystawieniu</w:t>
      </w:r>
    </w:p>
    <w:p w14:paraId="2FE79854" w14:textId="42086E13" w:rsidR="00CA7A22" w:rsidRPr="00F27A81" w:rsidRDefault="00CA7A22" w:rsidP="00694750">
      <w:pPr>
        <w:pStyle w:val="Akapitzlist"/>
        <w:numPr>
          <w:ilvl w:val="0"/>
          <w:numId w:val="130"/>
        </w:numPr>
        <w:spacing w:after="0"/>
        <w:ind w:left="284" w:hanging="284"/>
        <w:contextualSpacing/>
        <w:jc w:val="both"/>
        <w:rPr>
          <w:rFonts w:ascii="Garamond" w:hAnsi="Garamond"/>
          <w:sz w:val="20"/>
          <w:szCs w:val="20"/>
        </w:rPr>
      </w:pPr>
      <w:r w:rsidRPr="00F27A81">
        <w:rPr>
          <w:rFonts w:ascii="Garamond" w:hAnsi="Garamond"/>
          <w:sz w:val="20"/>
          <w:szCs w:val="20"/>
        </w:rPr>
        <w:t xml:space="preserve">Za dzień wystawienia faktury uznaje się dzień jej udostępnienia w Krajowym Systemie e-Faktur. Za dzień doręczenia faktury uznaje się dzień przydzielenia </w:t>
      </w:r>
      <w:r w:rsidR="00C604BF">
        <w:rPr>
          <w:rFonts w:ascii="Garamond" w:hAnsi="Garamond"/>
          <w:sz w:val="20"/>
          <w:szCs w:val="20"/>
        </w:rPr>
        <w:t xml:space="preserve">fakturze </w:t>
      </w:r>
      <w:r w:rsidRPr="00F27A81">
        <w:rPr>
          <w:rFonts w:ascii="Garamond" w:hAnsi="Garamond"/>
          <w:sz w:val="20"/>
          <w:szCs w:val="20"/>
        </w:rPr>
        <w:t>numeru identyfikacyjnego w KSeF.</w:t>
      </w:r>
    </w:p>
    <w:p w14:paraId="7AB5552A" w14:textId="77777777" w:rsidR="00CA7A22" w:rsidRPr="00F27A81" w:rsidRDefault="00CA7A22" w:rsidP="00694750">
      <w:pPr>
        <w:pStyle w:val="Akapitzlist"/>
        <w:numPr>
          <w:ilvl w:val="0"/>
          <w:numId w:val="130"/>
        </w:numPr>
        <w:spacing w:after="0"/>
        <w:ind w:left="284" w:hanging="284"/>
        <w:contextualSpacing/>
        <w:jc w:val="both"/>
        <w:rPr>
          <w:rFonts w:ascii="Garamond" w:hAnsi="Garamond"/>
          <w:sz w:val="20"/>
          <w:szCs w:val="20"/>
        </w:rPr>
      </w:pPr>
      <w:r w:rsidRPr="00F27A81">
        <w:rPr>
          <w:rFonts w:ascii="Garamond" w:hAnsi="Garamond"/>
          <w:sz w:val="20"/>
          <w:szCs w:val="20"/>
        </w:rPr>
        <w:t>W przypadku gdy z przyczyn technicznych lub prawnych wystawienie faktury w KSeF nie jest możliwe, Wykonawca wystawi fakturę w formie tradycyjnej (papierowej lub elektronicznej) zgodnie z obowiązującymi przepisami, z obowiązkiem jej ponownego wprowadzenia do KSeF niezwłocznie po ustaniu przeszkody. </w:t>
      </w:r>
    </w:p>
    <w:p w14:paraId="18145AC7" w14:textId="77777777" w:rsidR="00CA7A22" w:rsidRPr="00F27A81" w:rsidRDefault="00CA7A22" w:rsidP="00694750">
      <w:pPr>
        <w:pStyle w:val="Akapitzlist"/>
        <w:numPr>
          <w:ilvl w:val="0"/>
          <w:numId w:val="130"/>
        </w:numPr>
        <w:spacing w:after="0"/>
        <w:ind w:left="284" w:hanging="284"/>
        <w:contextualSpacing/>
        <w:jc w:val="both"/>
        <w:rPr>
          <w:rFonts w:ascii="Garamond" w:hAnsi="Garamond"/>
          <w:sz w:val="20"/>
          <w:szCs w:val="20"/>
        </w:rPr>
      </w:pPr>
      <w:r w:rsidRPr="00F27A81">
        <w:rPr>
          <w:rFonts w:ascii="Garamond" w:hAnsi="Garamond"/>
          <w:sz w:val="20"/>
          <w:szCs w:val="20"/>
        </w:rPr>
        <w:t xml:space="preserve">Wykonawca zobowiązuje się do zapewnienia, że wystawiane faktury będą zgodne ze strukturą logiczną </w:t>
      </w:r>
      <w:proofErr w:type="gramStart"/>
      <w:r w:rsidRPr="00F27A81">
        <w:rPr>
          <w:rFonts w:ascii="Garamond" w:hAnsi="Garamond"/>
          <w:sz w:val="20"/>
          <w:szCs w:val="20"/>
        </w:rPr>
        <w:t>FA(</w:t>
      </w:r>
      <w:proofErr w:type="gramEnd"/>
      <w:r w:rsidRPr="00F27A81">
        <w:rPr>
          <w:rFonts w:ascii="Garamond" w:hAnsi="Garamond"/>
          <w:sz w:val="20"/>
          <w:szCs w:val="20"/>
        </w:rPr>
        <w:t xml:space="preserve">2) lub inną obowiązującą w dacie wystawienia faktury, oraz że dane zawarte w fakturze będą zgodne z wymaganiami </w:t>
      </w:r>
      <w:proofErr w:type="spellStart"/>
      <w:r w:rsidRPr="00F27A81">
        <w:rPr>
          <w:rFonts w:ascii="Garamond" w:hAnsi="Garamond"/>
          <w:sz w:val="20"/>
          <w:szCs w:val="20"/>
        </w:rPr>
        <w:t>KseF</w:t>
      </w:r>
      <w:proofErr w:type="spellEnd"/>
      <w:r w:rsidRPr="00F27A81">
        <w:rPr>
          <w:rFonts w:ascii="Garamond" w:hAnsi="Garamond"/>
          <w:sz w:val="20"/>
          <w:szCs w:val="20"/>
        </w:rPr>
        <w:t>.</w:t>
      </w:r>
    </w:p>
    <w:p w14:paraId="64D9F5D7" w14:textId="77777777" w:rsidR="00CA7A22" w:rsidRPr="00F27A81" w:rsidRDefault="00CA7A22" w:rsidP="00694750">
      <w:pPr>
        <w:pStyle w:val="Akapitzlist"/>
        <w:numPr>
          <w:ilvl w:val="0"/>
          <w:numId w:val="130"/>
        </w:numPr>
        <w:spacing w:after="0"/>
        <w:ind w:left="284" w:hanging="284"/>
        <w:contextualSpacing/>
        <w:jc w:val="both"/>
        <w:rPr>
          <w:rFonts w:ascii="Garamond" w:hAnsi="Garamond"/>
          <w:sz w:val="20"/>
          <w:szCs w:val="20"/>
        </w:rPr>
      </w:pPr>
      <w:r w:rsidRPr="00F27A81">
        <w:rPr>
          <w:rFonts w:ascii="Garamond" w:hAnsi="Garamond"/>
          <w:sz w:val="20"/>
          <w:szCs w:val="20"/>
        </w:rPr>
        <w:t>Wykonawca ponosi pełną odpowiedzialność za prawidłowość i terminowość wystawienia faktur w KSeF, a także za ewentualne błędy lub braki uniemożliwiające prawidłowe przyjęcie przez system.</w:t>
      </w:r>
    </w:p>
    <w:p w14:paraId="139813AC" w14:textId="77777777" w:rsidR="00CA7A22" w:rsidRPr="00F27A81" w:rsidRDefault="00CA7A22" w:rsidP="00694750">
      <w:pPr>
        <w:pStyle w:val="Akapitzlist"/>
        <w:numPr>
          <w:ilvl w:val="0"/>
          <w:numId w:val="130"/>
        </w:numPr>
        <w:spacing w:after="0"/>
        <w:ind w:left="284" w:hanging="284"/>
        <w:contextualSpacing/>
        <w:jc w:val="both"/>
        <w:rPr>
          <w:rFonts w:ascii="Garamond" w:hAnsi="Garamond"/>
          <w:sz w:val="20"/>
          <w:szCs w:val="20"/>
        </w:rPr>
      </w:pPr>
      <w:r w:rsidRPr="00F27A81">
        <w:rPr>
          <w:rFonts w:ascii="Garamond" w:hAnsi="Garamond"/>
          <w:sz w:val="20"/>
          <w:szCs w:val="20"/>
        </w:rPr>
        <w:t>Zamawiający nie ponosi odpowiedzialności za opóźnienia w płatności wynikające z błędnego wystawienia faktury w KSeF lub braku możliwości jej prawidłowego odczytania z przyczyn leżących po stronie Wykonawcy.</w:t>
      </w:r>
    </w:p>
    <w:p w14:paraId="5794D5B1" w14:textId="1EB08874" w:rsidR="00120164" w:rsidRDefault="00CA7A22" w:rsidP="00694750">
      <w:pPr>
        <w:pStyle w:val="Akapitzlist"/>
        <w:numPr>
          <w:ilvl w:val="0"/>
          <w:numId w:val="130"/>
        </w:numPr>
        <w:spacing w:after="0"/>
        <w:ind w:left="284" w:hanging="284"/>
        <w:contextualSpacing/>
        <w:jc w:val="both"/>
        <w:rPr>
          <w:rFonts w:ascii="Garamond" w:hAnsi="Garamond"/>
          <w:sz w:val="20"/>
          <w:szCs w:val="20"/>
        </w:rPr>
      </w:pPr>
      <w:r w:rsidRPr="00F27A81">
        <w:rPr>
          <w:rFonts w:ascii="Garamond" w:hAnsi="Garamond"/>
          <w:sz w:val="20"/>
          <w:szCs w:val="20"/>
        </w:rPr>
        <w:t xml:space="preserve">Strony mogą uzgodnić dodatkowe warunki techniczne współpracy w zakresie integracji z KSeF (np. przekazywania </w:t>
      </w:r>
      <w:proofErr w:type="spellStart"/>
      <w:r w:rsidRPr="00F27A81">
        <w:rPr>
          <w:rFonts w:ascii="Garamond" w:hAnsi="Garamond"/>
          <w:sz w:val="20"/>
          <w:szCs w:val="20"/>
        </w:rPr>
        <w:t>tokenów</w:t>
      </w:r>
      <w:proofErr w:type="spellEnd"/>
      <w:r w:rsidRPr="00F27A81">
        <w:rPr>
          <w:rFonts w:ascii="Garamond" w:hAnsi="Garamond"/>
          <w:sz w:val="20"/>
          <w:szCs w:val="20"/>
        </w:rPr>
        <w:t>, identyfikatorów, uprawnień), w formie pisemnej lub elektronicznej.</w:t>
      </w:r>
    </w:p>
    <w:p w14:paraId="41C92F6F" w14:textId="2143CD1A" w:rsidR="00C604BF" w:rsidRPr="00C604BF" w:rsidRDefault="00C604BF" w:rsidP="00C604BF">
      <w:pPr>
        <w:pStyle w:val="Akapitzlist"/>
        <w:numPr>
          <w:ilvl w:val="0"/>
          <w:numId w:val="130"/>
        </w:numPr>
        <w:autoSpaceDN/>
        <w:ind w:left="284" w:hanging="284"/>
        <w:contextualSpacing/>
        <w:jc w:val="both"/>
        <w:rPr>
          <w:rFonts w:ascii="Garamond" w:hAnsi="Garamond"/>
          <w:kern w:val="2"/>
          <w:sz w:val="20"/>
          <w:szCs w:val="20"/>
        </w:rPr>
      </w:pPr>
      <w:r w:rsidRPr="00C604BF">
        <w:rPr>
          <w:rFonts w:ascii="Garamond" w:hAnsi="Garamond" w:cs="Garamond"/>
          <w:kern w:val="2"/>
          <w:sz w:val="20"/>
          <w:szCs w:val="20"/>
        </w:rPr>
        <w:t xml:space="preserve">Kupujący informuje, że </w:t>
      </w:r>
      <w:r>
        <w:rPr>
          <w:rFonts w:ascii="Garamond" w:hAnsi="Garamond" w:cs="Garamond"/>
          <w:kern w:val="2"/>
          <w:sz w:val="20"/>
          <w:szCs w:val="20"/>
        </w:rPr>
        <w:t xml:space="preserve">w </w:t>
      </w:r>
      <w:proofErr w:type="gramStart"/>
      <w:r>
        <w:rPr>
          <w:rFonts w:ascii="Garamond" w:hAnsi="Garamond" w:cs="Garamond"/>
          <w:kern w:val="2"/>
          <w:sz w:val="20"/>
          <w:szCs w:val="20"/>
        </w:rPr>
        <w:t>sytuacji</w:t>
      </w:r>
      <w:proofErr w:type="gramEnd"/>
      <w:r>
        <w:rPr>
          <w:rFonts w:ascii="Garamond" w:hAnsi="Garamond" w:cs="Garamond"/>
          <w:kern w:val="2"/>
          <w:sz w:val="20"/>
          <w:szCs w:val="20"/>
        </w:rPr>
        <w:t xml:space="preserve"> gdyby </w:t>
      </w:r>
      <w:r w:rsidRPr="00C604BF">
        <w:rPr>
          <w:rFonts w:ascii="Garamond" w:hAnsi="Garamond" w:cs="Garamond"/>
          <w:kern w:val="2"/>
          <w:sz w:val="20"/>
          <w:szCs w:val="20"/>
        </w:rPr>
        <w:t>Sprzedający</w:t>
      </w:r>
      <w:r>
        <w:rPr>
          <w:rFonts w:ascii="Garamond" w:hAnsi="Garamond" w:cs="Garamond"/>
          <w:kern w:val="2"/>
          <w:sz w:val="20"/>
          <w:szCs w:val="20"/>
        </w:rPr>
        <w:t xml:space="preserve"> nie był zobligowany do wystawienia faktury w KSeF</w:t>
      </w:r>
      <w:r w:rsidRPr="00C604BF">
        <w:rPr>
          <w:rFonts w:ascii="Garamond" w:hAnsi="Garamond" w:cs="Garamond"/>
          <w:kern w:val="2"/>
          <w:sz w:val="20"/>
          <w:szCs w:val="20"/>
        </w:rPr>
        <w:t xml:space="preserve">, </w:t>
      </w:r>
      <w:r>
        <w:rPr>
          <w:rFonts w:ascii="Garamond" w:hAnsi="Garamond" w:cs="Garamond"/>
          <w:kern w:val="2"/>
          <w:sz w:val="20"/>
          <w:szCs w:val="20"/>
        </w:rPr>
        <w:t xml:space="preserve">to </w:t>
      </w:r>
      <w:r w:rsidRPr="00C604BF">
        <w:rPr>
          <w:rFonts w:ascii="Garamond" w:hAnsi="Garamond" w:cs="Garamond"/>
          <w:kern w:val="2"/>
          <w:sz w:val="20"/>
          <w:szCs w:val="20"/>
        </w:rPr>
        <w:t>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69D23F09" w14:textId="77777777" w:rsidR="00C604BF" w:rsidRPr="00F27A81" w:rsidRDefault="00C604BF" w:rsidP="00C604BF">
      <w:pPr>
        <w:pStyle w:val="Akapitzlist"/>
        <w:spacing w:after="0"/>
        <w:ind w:left="284"/>
        <w:contextualSpacing/>
        <w:jc w:val="both"/>
        <w:rPr>
          <w:rFonts w:ascii="Garamond" w:hAnsi="Garamond"/>
          <w:sz w:val="20"/>
          <w:szCs w:val="20"/>
        </w:rPr>
      </w:pPr>
    </w:p>
    <w:p w14:paraId="04AA92F1" w14:textId="0F1A0572"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5</w:t>
      </w:r>
    </w:p>
    <w:p w14:paraId="2EF9F443" w14:textId="6626E9B5" w:rsidR="00075399" w:rsidRPr="00104E78" w:rsidRDefault="00075399" w:rsidP="00694750">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104E78">
        <w:rPr>
          <w:rFonts w:ascii="Garamond" w:hAnsi="Garamond"/>
          <w:sz w:val="20"/>
          <w:szCs w:val="20"/>
        </w:rPr>
        <w:t xml:space="preserve">Zamówienie </w:t>
      </w:r>
      <w:r w:rsidR="00C604BF">
        <w:rPr>
          <w:rFonts w:ascii="Garamond" w:hAnsi="Garamond"/>
          <w:sz w:val="20"/>
          <w:szCs w:val="20"/>
        </w:rPr>
        <w:t>zostanie z</w:t>
      </w:r>
      <w:r w:rsidRPr="00104E78">
        <w:rPr>
          <w:rFonts w:ascii="Garamond" w:hAnsi="Garamond"/>
          <w:sz w:val="20"/>
          <w:szCs w:val="20"/>
        </w:rPr>
        <w:t xml:space="preserve">realizowane </w:t>
      </w:r>
      <w:r w:rsidRPr="00C604BF">
        <w:rPr>
          <w:rFonts w:ascii="Garamond" w:hAnsi="Garamond"/>
          <w:b/>
          <w:bCs/>
          <w:sz w:val="20"/>
          <w:szCs w:val="20"/>
        </w:rPr>
        <w:t>maksymalnie do dnia 23.04.2026 r.</w:t>
      </w:r>
      <w:r w:rsidR="00CA7A22">
        <w:rPr>
          <w:rFonts w:ascii="Garamond" w:hAnsi="Garamond"/>
          <w:sz w:val="20"/>
          <w:szCs w:val="20"/>
        </w:rPr>
        <w:t xml:space="preserve"> </w:t>
      </w:r>
      <w:r w:rsidRPr="00104E78">
        <w:rPr>
          <w:rFonts w:ascii="Garamond" w:hAnsi="Garamond"/>
          <w:sz w:val="20"/>
          <w:szCs w:val="20"/>
        </w:rPr>
        <w:t>Wsparcie techniczne będzie świadczone przez c</w:t>
      </w:r>
      <w:r w:rsidR="00104E78" w:rsidRPr="00104E78">
        <w:rPr>
          <w:rFonts w:ascii="Garamond" w:hAnsi="Garamond"/>
          <w:sz w:val="20"/>
          <w:szCs w:val="20"/>
        </w:rPr>
        <w:t xml:space="preserve">ały </w:t>
      </w:r>
      <w:r w:rsidRPr="00104E78">
        <w:rPr>
          <w:rFonts w:ascii="Garamond" w:hAnsi="Garamond"/>
          <w:sz w:val="20"/>
          <w:szCs w:val="20"/>
        </w:rPr>
        <w:t xml:space="preserve">okres </w:t>
      </w:r>
      <w:r w:rsidR="00104E78" w:rsidRPr="00104E78">
        <w:rPr>
          <w:rFonts w:ascii="Garamond" w:hAnsi="Garamond"/>
          <w:sz w:val="20"/>
          <w:szCs w:val="20"/>
        </w:rPr>
        <w:t>wskazany w załączniku nr 1 do SWZ - Opis Przedmiotu Zamówienia</w:t>
      </w:r>
      <w:r w:rsidR="00104E78" w:rsidRPr="00886470">
        <w:rPr>
          <w:rFonts w:ascii="Garamond" w:hAnsi="Garamond"/>
          <w:i/>
          <w:iCs/>
          <w:sz w:val="20"/>
          <w:szCs w:val="20"/>
        </w:rPr>
        <w:t>.</w:t>
      </w:r>
    </w:p>
    <w:p w14:paraId="3F589ACB" w14:textId="755A873A" w:rsidR="00C96B89" w:rsidRPr="00371326" w:rsidRDefault="00C96B89" w:rsidP="00694750">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53741DA" w14:textId="69BD7449" w:rsidR="00C96B89" w:rsidRPr="00371326" w:rsidRDefault="00C96B89" w:rsidP="00694750">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Odbiór przedmiotu umowy odbędzie się w siedzibie Zamawiającego w obecności przedstawicieli stron umowy w terminie ustalonym przez przedstawicieli Zamawiającego i Wykonawcy.</w:t>
      </w:r>
      <w:r w:rsidR="00886470">
        <w:rPr>
          <w:rFonts w:ascii="Garamond" w:hAnsi="Garamond"/>
          <w:kern w:val="2"/>
          <w:sz w:val="20"/>
          <w:szCs w:val="20"/>
        </w:rPr>
        <w:t xml:space="preserve"> </w:t>
      </w:r>
      <w:r w:rsidR="00886470" w:rsidRPr="00CA7A22">
        <w:rPr>
          <w:rFonts w:ascii="Garamond" w:hAnsi="Garamond"/>
          <w:kern w:val="2"/>
          <w:sz w:val="20"/>
          <w:szCs w:val="20"/>
        </w:rPr>
        <w:t xml:space="preserve">Nie dotyczy to </w:t>
      </w:r>
      <w:proofErr w:type="gramStart"/>
      <w:r w:rsidR="00886470" w:rsidRPr="00CA7A22">
        <w:rPr>
          <w:rFonts w:ascii="Garamond" w:hAnsi="Garamond"/>
          <w:kern w:val="2"/>
          <w:sz w:val="20"/>
          <w:szCs w:val="20"/>
        </w:rPr>
        <w:t>sytuacji</w:t>
      </w:r>
      <w:proofErr w:type="gramEnd"/>
      <w:r w:rsidR="00886470" w:rsidRPr="00CA7A22">
        <w:rPr>
          <w:rFonts w:ascii="Garamond" w:hAnsi="Garamond"/>
          <w:kern w:val="2"/>
          <w:sz w:val="20"/>
          <w:szCs w:val="20"/>
        </w:rPr>
        <w:t xml:space="preserve"> gdy oprogramowanie dostarczone będzie kurierem, poprzez środki komunikacji elektronicznej bądź w inny, zdalny sposób.</w:t>
      </w:r>
    </w:p>
    <w:p w14:paraId="48B0841E" w14:textId="4CE8E699" w:rsidR="00677427" w:rsidRPr="00104E78" w:rsidRDefault="00B7392C" w:rsidP="00694750">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104E78">
        <w:rPr>
          <w:rFonts w:ascii="Garamond" w:hAnsi="Garamond"/>
          <w:kern w:val="0"/>
          <w:sz w:val="20"/>
          <w:szCs w:val="20"/>
          <w:lang w:eastAsia="pl-PL"/>
        </w:rPr>
        <w:t>Odbiór obejmuje:</w:t>
      </w:r>
      <w:r w:rsidRPr="00104E78">
        <w:rPr>
          <w:rFonts w:ascii="Garamond" w:hAnsi="Garamond"/>
          <w:kern w:val="2"/>
          <w:sz w:val="20"/>
          <w:szCs w:val="20"/>
        </w:rPr>
        <w:t xml:space="preserve"> </w:t>
      </w:r>
      <w:r w:rsidRPr="00104E78">
        <w:rPr>
          <w:rFonts w:ascii="Garamond" w:hAnsi="Garamond"/>
          <w:kern w:val="0"/>
          <w:sz w:val="20"/>
          <w:szCs w:val="20"/>
          <w:lang w:eastAsia="pl-PL"/>
        </w:rPr>
        <w:t xml:space="preserve">weryfikację zgodności </w:t>
      </w:r>
      <w:r w:rsidR="00022A67">
        <w:rPr>
          <w:rFonts w:ascii="Garamond" w:hAnsi="Garamond"/>
          <w:kern w:val="0"/>
          <w:sz w:val="20"/>
          <w:szCs w:val="20"/>
          <w:lang w:eastAsia="pl-PL"/>
        </w:rPr>
        <w:t>narzędzia</w:t>
      </w:r>
      <w:r w:rsidR="00104E78" w:rsidRPr="00104E78">
        <w:rPr>
          <w:rFonts w:ascii="Garamond" w:hAnsi="Garamond"/>
          <w:kern w:val="0"/>
          <w:sz w:val="20"/>
          <w:szCs w:val="20"/>
          <w:lang w:eastAsia="pl-PL"/>
        </w:rPr>
        <w:t xml:space="preserve"> z wymogami SWZ</w:t>
      </w:r>
      <w:r w:rsidR="00677427" w:rsidRPr="00104E78">
        <w:rPr>
          <w:rFonts w:ascii="Garamond" w:hAnsi="Garamond"/>
          <w:kern w:val="0"/>
          <w:sz w:val="20"/>
          <w:szCs w:val="20"/>
          <w:lang w:eastAsia="pl-PL"/>
        </w:rPr>
        <w:t xml:space="preserve">, </w:t>
      </w:r>
      <w:r w:rsidRPr="00104E78">
        <w:rPr>
          <w:rFonts w:ascii="Garamond" w:hAnsi="Garamond"/>
          <w:kern w:val="0"/>
          <w:sz w:val="20"/>
          <w:szCs w:val="20"/>
          <w:lang w:eastAsia="pl-PL"/>
        </w:rPr>
        <w:t>z ofertą i SWZ,</w:t>
      </w:r>
      <w:r w:rsidRPr="00104E78">
        <w:rPr>
          <w:rFonts w:ascii="Garamond" w:hAnsi="Garamond"/>
          <w:kern w:val="2"/>
          <w:sz w:val="20"/>
          <w:szCs w:val="20"/>
        </w:rPr>
        <w:t xml:space="preserve"> </w:t>
      </w:r>
      <w:r w:rsidR="00075399" w:rsidRPr="00104E78">
        <w:rPr>
          <w:rFonts w:ascii="Garamond" w:hAnsi="Garamond"/>
          <w:kern w:val="2"/>
          <w:sz w:val="20"/>
          <w:szCs w:val="20"/>
        </w:rPr>
        <w:t xml:space="preserve">w tym </w:t>
      </w:r>
      <w:r w:rsidRPr="00104E78">
        <w:rPr>
          <w:rFonts w:ascii="Garamond" w:hAnsi="Garamond"/>
          <w:kern w:val="0"/>
          <w:sz w:val="20"/>
          <w:szCs w:val="20"/>
          <w:lang w:eastAsia="pl-PL"/>
        </w:rPr>
        <w:t>sprawdzenie poprawności instalacji,</w:t>
      </w:r>
      <w:r w:rsidRPr="00104E78">
        <w:rPr>
          <w:rFonts w:ascii="Garamond" w:hAnsi="Garamond"/>
          <w:kern w:val="2"/>
          <w:sz w:val="20"/>
          <w:szCs w:val="20"/>
        </w:rPr>
        <w:t xml:space="preserve"> </w:t>
      </w:r>
      <w:r w:rsidRPr="00104E78">
        <w:rPr>
          <w:rFonts w:ascii="Garamond" w:hAnsi="Garamond"/>
          <w:kern w:val="0"/>
          <w:sz w:val="20"/>
          <w:szCs w:val="20"/>
          <w:lang w:eastAsia="pl-PL"/>
        </w:rPr>
        <w:t>sprawdzenie dostępności funkcji opisanych w Załączniku nr 1.</w:t>
      </w:r>
      <w:r w:rsidR="003105E7" w:rsidRPr="00104E78">
        <w:rPr>
          <w:rFonts w:ascii="Garamond" w:hAnsi="Garamond"/>
          <w:kern w:val="0"/>
          <w:sz w:val="20"/>
          <w:szCs w:val="20"/>
          <w:lang w:eastAsia="pl-PL"/>
        </w:rPr>
        <w:t xml:space="preserve"> </w:t>
      </w:r>
    </w:p>
    <w:p w14:paraId="73E61572" w14:textId="6869F175" w:rsidR="00C96B89" w:rsidRPr="00371326" w:rsidRDefault="00C96B89" w:rsidP="00694750">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sz w:val="20"/>
          <w:szCs w:val="20"/>
        </w:rPr>
        <w:lastRenderedPageBreak/>
        <w:t xml:space="preserve">Zamawiający dopuszcza możliwość przeprowadzenia weryfikacji oryginalności dostarczonych </w:t>
      </w:r>
      <w:proofErr w:type="gramStart"/>
      <w:r w:rsidR="00022A67">
        <w:rPr>
          <w:rFonts w:ascii="Garamond" w:hAnsi="Garamond"/>
          <w:sz w:val="20"/>
          <w:szCs w:val="20"/>
        </w:rPr>
        <w:t xml:space="preserve">narzędzi </w:t>
      </w:r>
      <w:r w:rsidRPr="00371326">
        <w:rPr>
          <w:rFonts w:ascii="Garamond" w:hAnsi="Garamond"/>
          <w:sz w:val="20"/>
          <w:szCs w:val="20"/>
        </w:rPr>
        <w:t xml:space="preserve"> u</w:t>
      </w:r>
      <w:proofErr w:type="gramEnd"/>
      <w:r w:rsidRPr="00371326">
        <w:rPr>
          <w:rFonts w:ascii="Garamond" w:hAnsi="Garamond"/>
          <w:sz w:val="20"/>
          <w:szCs w:val="20"/>
        </w:rPr>
        <w:t xml:space="preserve"> Producenta.</w:t>
      </w:r>
    </w:p>
    <w:p w14:paraId="70276D75" w14:textId="71D63852" w:rsidR="00C96B89" w:rsidRPr="00371326" w:rsidRDefault="00C96B89" w:rsidP="00694750">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Odbiór przedmiotu umowy dotyczy również stwierdzenia prawidłowości zamówienia, jego zgodności z SWZ, ofertą Wykonawcy i celem jakiemu ma służyć.</w:t>
      </w:r>
      <w:r w:rsidR="00B7392C" w:rsidRPr="00371326">
        <w:rPr>
          <w:rFonts w:ascii="Garamond" w:hAnsi="Garamond"/>
          <w:kern w:val="2"/>
          <w:sz w:val="20"/>
          <w:szCs w:val="20"/>
        </w:rPr>
        <w:t xml:space="preserve"> </w:t>
      </w:r>
      <w:r w:rsidR="00B7392C" w:rsidRPr="00CA7A22">
        <w:rPr>
          <w:rFonts w:ascii="Garamond" w:hAnsi="Garamond"/>
          <w:kern w:val="0"/>
          <w:sz w:val="20"/>
          <w:szCs w:val="20"/>
          <w:lang w:eastAsia="pl-PL"/>
        </w:rPr>
        <w:t xml:space="preserve">W przypadku stwierdzenia braków lub błędów Sprzedający zobowiązany jest </w:t>
      </w:r>
      <w:r w:rsidR="00886470" w:rsidRPr="00CA7A22">
        <w:rPr>
          <w:rFonts w:ascii="Garamond" w:hAnsi="Garamond"/>
          <w:kern w:val="0"/>
          <w:sz w:val="20"/>
          <w:szCs w:val="20"/>
          <w:lang w:eastAsia="pl-PL"/>
        </w:rPr>
        <w:t xml:space="preserve">dostarczyć oprogramowanie niewadliwe lub umożliwiające jego prawidłowa instalację oraz poprawne funkcjonowanie. </w:t>
      </w:r>
      <w:r w:rsidRPr="00CA7A22">
        <w:rPr>
          <w:rFonts w:ascii="Garamond" w:hAnsi="Garamond"/>
          <w:kern w:val="2"/>
          <w:sz w:val="20"/>
          <w:szCs w:val="20"/>
        </w:rPr>
        <w:t xml:space="preserve">Procedurę </w:t>
      </w:r>
      <w:proofErr w:type="gramStart"/>
      <w:r w:rsidR="00886470" w:rsidRPr="00CA7A22">
        <w:rPr>
          <w:rFonts w:ascii="Garamond" w:hAnsi="Garamond"/>
          <w:kern w:val="2"/>
          <w:sz w:val="20"/>
          <w:szCs w:val="20"/>
        </w:rPr>
        <w:t xml:space="preserve">tę </w:t>
      </w:r>
      <w:r w:rsidRPr="00CA7A22">
        <w:rPr>
          <w:rFonts w:ascii="Garamond" w:hAnsi="Garamond"/>
          <w:kern w:val="2"/>
          <w:sz w:val="20"/>
          <w:szCs w:val="20"/>
        </w:rPr>
        <w:t xml:space="preserve"> powtarza</w:t>
      </w:r>
      <w:proofErr w:type="gramEnd"/>
      <w:r w:rsidRPr="00CA7A22">
        <w:rPr>
          <w:rFonts w:ascii="Garamond" w:hAnsi="Garamond"/>
          <w:kern w:val="2"/>
          <w:sz w:val="20"/>
          <w:szCs w:val="20"/>
        </w:rPr>
        <w:t xml:space="preserve"> się aż do czasu do</w:t>
      </w:r>
      <w:r w:rsidR="00886470" w:rsidRPr="00CA7A22">
        <w:rPr>
          <w:rFonts w:ascii="Garamond" w:hAnsi="Garamond"/>
          <w:kern w:val="2"/>
          <w:sz w:val="20"/>
          <w:szCs w:val="20"/>
        </w:rPr>
        <w:t xml:space="preserve">starczenia niewadliwego oprogramowania </w:t>
      </w:r>
      <w:r w:rsidRPr="00371326">
        <w:rPr>
          <w:rFonts w:ascii="Garamond" w:hAnsi="Garamond"/>
          <w:kern w:val="2"/>
          <w:sz w:val="20"/>
          <w:szCs w:val="20"/>
        </w:rPr>
        <w:t>albo skorzystania przez Zamawiającego z prawa odstąpienia od Umowy</w:t>
      </w:r>
      <w:r w:rsidR="00937983">
        <w:rPr>
          <w:rFonts w:ascii="Garamond" w:hAnsi="Garamond"/>
          <w:kern w:val="2"/>
          <w:sz w:val="20"/>
          <w:szCs w:val="20"/>
        </w:rPr>
        <w:t>.</w:t>
      </w:r>
    </w:p>
    <w:p w14:paraId="778734FB" w14:textId="77777777" w:rsidR="00C96B89" w:rsidRPr="00371326" w:rsidRDefault="00C96B89" w:rsidP="00694750">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2E2B61DA"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6</w:t>
      </w:r>
    </w:p>
    <w:p w14:paraId="78FBAD36" w14:textId="09CED4B5" w:rsidR="00677427" w:rsidRPr="00371326" w:rsidRDefault="00C96B89" w:rsidP="00022A67">
      <w:pPr>
        <w:pStyle w:val="Akapitzlist"/>
        <w:tabs>
          <w:tab w:val="left" w:pos="426"/>
        </w:tabs>
        <w:autoSpaceDN/>
        <w:spacing w:after="0"/>
        <w:ind w:left="0"/>
        <w:contextualSpacing/>
        <w:jc w:val="both"/>
        <w:rPr>
          <w:rFonts w:ascii="Garamond" w:hAnsi="Garamond" w:cs="Garamond"/>
          <w:kern w:val="2"/>
          <w:sz w:val="20"/>
          <w:szCs w:val="20"/>
        </w:rPr>
      </w:pPr>
      <w:r w:rsidRPr="00371326">
        <w:rPr>
          <w:rFonts w:ascii="Garamond" w:hAnsi="Garamond" w:cs="Garamond"/>
          <w:kern w:val="2"/>
          <w:sz w:val="20"/>
          <w:szCs w:val="20"/>
        </w:rPr>
        <w:t xml:space="preserve">Sprzedający oświadcza, że </w:t>
      </w:r>
      <w:r w:rsidR="00B7392C" w:rsidRPr="00371326">
        <w:rPr>
          <w:rFonts w:ascii="Garamond" w:hAnsi="Garamond"/>
          <w:kern w:val="0"/>
          <w:sz w:val="20"/>
          <w:szCs w:val="20"/>
          <w:lang w:eastAsia="pl-PL"/>
        </w:rPr>
        <w:t xml:space="preserve">dostarczane </w:t>
      </w:r>
      <w:r w:rsidR="00022A67">
        <w:rPr>
          <w:rFonts w:ascii="Garamond" w:hAnsi="Garamond"/>
          <w:kern w:val="0"/>
          <w:sz w:val="20"/>
          <w:szCs w:val="20"/>
          <w:lang w:eastAsia="pl-PL"/>
        </w:rPr>
        <w:t>narzędzie</w:t>
      </w:r>
      <w:r w:rsidR="00B7392C" w:rsidRPr="00371326">
        <w:rPr>
          <w:rFonts w:ascii="Garamond" w:hAnsi="Garamond"/>
          <w:kern w:val="0"/>
          <w:sz w:val="20"/>
          <w:szCs w:val="20"/>
          <w:lang w:eastAsia="pl-PL"/>
        </w:rPr>
        <w:t xml:space="preserve"> </w:t>
      </w:r>
      <w:r w:rsidR="00022A67">
        <w:rPr>
          <w:rFonts w:ascii="Garamond" w:hAnsi="Garamond"/>
          <w:kern w:val="0"/>
          <w:sz w:val="20"/>
          <w:szCs w:val="20"/>
          <w:lang w:eastAsia="pl-PL"/>
        </w:rPr>
        <w:t>jest</w:t>
      </w:r>
      <w:r w:rsidR="00B7392C" w:rsidRPr="00371326">
        <w:rPr>
          <w:rFonts w:ascii="Garamond" w:hAnsi="Garamond"/>
          <w:kern w:val="0"/>
          <w:sz w:val="20"/>
          <w:szCs w:val="20"/>
          <w:lang w:eastAsia="pl-PL"/>
        </w:rPr>
        <w:t xml:space="preserve"> legalne, wolne od wad prawnych oraz gotowe do instalacji oraz spełnia wymagania opisane w Załączniku nr 1 i </w:t>
      </w:r>
      <w:r w:rsidR="00886470">
        <w:rPr>
          <w:rFonts w:ascii="Garamond" w:hAnsi="Garamond"/>
          <w:kern w:val="0"/>
          <w:sz w:val="20"/>
          <w:szCs w:val="20"/>
          <w:lang w:eastAsia="pl-PL"/>
        </w:rPr>
        <w:t xml:space="preserve">innych powszechnie obowiązujących </w:t>
      </w:r>
      <w:r w:rsidR="00B7392C" w:rsidRPr="00371326">
        <w:rPr>
          <w:rFonts w:ascii="Garamond" w:hAnsi="Garamond"/>
          <w:kern w:val="0"/>
          <w:sz w:val="20"/>
          <w:szCs w:val="20"/>
          <w:lang w:eastAsia="pl-PL"/>
        </w:rPr>
        <w:t>przepisach prawa.</w:t>
      </w:r>
    </w:p>
    <w:p w14:paraId="2AF32A06" w14:textId="61F62575"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7</w:t>
      </w:r>
    </w:p>
    <w:p w14:paraId="393E3D80" w14:textId="326855DC" w:rsidR="009109F7" w:rsidRPr="009109F7" w:rsidRDefault="009109F7" w:rsidP="00694750">
      <w:pPr>
        <w:numPr>
          <w:ilvl w:val="3"/>
          <w:numId w:val="113"/>
        </w:numPr>
        <w:tabs>
          <w:tab w:val="left" w:pos="0"/>
        </w:tabs>
        <w:autoSpaceDN/>
        <w:spacing w:line="276" w:lineRule="auto"/>
        <w:contextualSpacing/>
        <w:jc w:val="both"/>
        <w:rPr>
          <w:rFonts w:ascii="Garamond" w:hAnsi="Garamond"/>
          <w:kern w:val="2"/>
          <w:sz w:val="20"/>
          <w:szCs w:val="20"/>
        </w:rPr>
      </w:pPr>
      <w:r w:rsidRPr="009109F7">
        <w:rPr>
          <w:rFonts w:ascii="Garamond" w:hAnsi="Garamond"/>
          <w:sz w:val="20"/>
          <w:szCs w:val="20"/>
        </w:rPr>
        <w:t>Sprzedający udziela Kupującemu gwarancję jakości na dostarczony system AI do badań laboratoryjnych na okres ___ miesięcy</w:t>
      </w:r>
      <w:r>
        <w:rPr>
          <w:rFonts w:ascii="Garamond" w:hAnsi="Garamond"/>
          <w:sz w:val="20"/>
          <w:szCs w:val="20"/>
        </w:rPr>
        <w:t xml:space="preserve"> (zgodnie z ofertą w tym zakresie)</w:t>
      </w:r>
      <w:r w:rsidRPr="009109F7">
        <w:rPr>
          <w:rFonts w:ascii="Garamond" w:hAnsi="Garamond"/>
          <w:sz w:val="20"/>
          <w:szCs w:val="20"/>
        </w:rPr>
        <w:t>, licząc od dnia podpisania protokołu odbioru końcowego bez zastrzeżeń.</w:t>
      </w:r>
    </w:p>
    <w:p w14:paraId="6CEA686D" w14:textId="38CC723D" w:rsidR="00022A67" w:rsidRPr="00022A67" w:rsidRDefault="00022A67" w:rsidP="00694750">
      <w:pPr>
        <w:numPr>
          <w:ilvl w:val="0"/>
          <w:numId w:val="113"/>
        </w:numPr>
        <w:tabs>
          <w:tab w:val="left" w:pos="0"/>
        </w:tabs>
        <w:suppressAutoHyphens w:val="0"/>
        <w:autoSpaceDN/>
        <w:spacing w:line="276" w:lineRule="auto"/>
        <w:jc w:val="both"/>
        <w:textAlignment w:val="auto"/>
        <w:rPr>
          <w:rFonts w:ascii="Garamond" w:hAnsi="Garamond"/>
          <w:kern w:val="0"/>
          <w:sz w:val="20"/>
          <w:szCs w:val="20"/>
          <w:lang w:eastAsia="pl-PL"/>
        </w:rPr>
      </w:pPr>
      <w:r w:rsidRPr="00022A67">
        <w:rPr>
          <w:rFonts w:ascii="Garamond" w:hAnsi="Garamond"/>
          <w:kern w:val="0"/>
          <w:sz w:val="20"/>
          <w:szCs w:val="20"/>
          <w:lang w:eastAsia="pl-PL"/>
        </w:rPr>
        <w:t>Gwarancja obejmuje wszystkie elementy systemu, w tym:</w:t>
      </w:r>
      <w:r w:rsidRPr="009109F7">
        <w:rPr>
          <w:rFonts w:ascii="Garamond" w:hAnsi="Garamond"/>
          <w:kern w:val="0"/>
          <w:sz w:val="20"/>
          <w:szCs w:val="20"/>
          <w:lang w:eastAsia="pl-PL"/>
        </w:rPr>
        <w:t xml:space="preserve"> </w:t>
      </w:r>
      <w:r w:rsidRPr="00022A67">
        <w:rPr>
          <w:rFonts w:ascii="Garamond" w:hAnsi="Garamond"/>
          <w:kern w:val="0"/>
          <w:sz w:val="20"/>
          <w:szCs w:val="20"/>
          <w:lang w:eastAsia="pl-PL"/>
        </w:rPr>
        <w:t>oprogramowanie (algorytmy, modele AI, interfejs użytkownika),</w:t>
      </w:r>
      <w:r w:rsidRPr="009109F7">
        <w:rPr>
          <w:rFonts w:ascii="Garamond" w:hAnsi="Garamond"/>
          <w:kern w:val="0"/>
          <w:sz w:val="20"/>
          <w:szCs w:val="20"/>
          <w:lang w:eastAsia="pl-PL"/>
        </w:rPr>
        <w:t xml:space="preserve"> </w:t>
      </w:r>
      <w:r w:rsidRPr="00022A67">
        <w:rPr>
          <w:rFonts w:ascii="Garamond" w:hAnsi="Garamond"/>
          <w:kern w:val="0"/>
          <w:sz w:val="20"/>
          <w:szCs w:val="20"/>
          <w:lang w:eastAsia="pl-PL"/>
        </w:rPr>
        <w:t>komponenty sprzętowe (jeśli dotyczy),</w:t>
      </w:r>
      <w:r w:rsidRPr="009109F7">
        <w:rPr>
          <w:rFonts w:ascii="Garamond" w:hAnsi="Garamond"/>
          <w:kern w:val="0"/>
          <w:sz w:val="20"/>
          <w:szCs w:val="20"/>
          <w:lang w:eastAsia="pl-PL"/>
        </w:rPr>
        <w:t xml:space="preserve"> </w:t>
      </w:r>
      <w:r w:rsidRPr="00022A67">
        <w:rPr>
          <w:rFonts w:ascii="Garamond" w:hAnsi="Garamond"/>
          <w:kern w:val="0"/>
          <w:sz w:val="20"/>
          <w:szCs w:val="20"/>
          <w:lang w:eastAsia="pl-PL"/>
        </w:rPr>
        <w:t>integracje z systemami laboratoryjnymi,</w:t>
      </w:r>
      <w:r w:rsidRPr="009109F7">
        <w:rPr>
          <w:rFonts w:ascii="Garamond" w:hAnsi="Garamond"/>
          <w:kern w:val="0"/>
          <w:sz w:val="20"/>
          <w:szCs w:val="20"/>
          <w:lang w:eastAsia="pl-PL"/>
        </w:rPr>
        <w:t xml:space="preserve"> </w:t>
      </w:r>
      <w:r w:rsidRPr="00022A67">
        <w:rPr>
          <w:rFonts w:ascii="Garamond" w:hAnsi="Garamond"/>
          <w:kern w:val="0"/>
          <w:sz w:val="20"/>
          <w:szCs w:val="20"/>
          <w:lang w:eastAsia="pl-PL"/>
        </w:rPr>
        <w:t>dokumentację techniczną.</w:t>
      </w:r>
    </w:p>
    <w:p w14:paraId="775EA629" w14:textId="77777777" w:rsidR="009109F7" w:rsidRPr="009109F7" w:rsidRDefault="009109F7" w:rsidP="00694750">
      <w:pPr>
        <w:numPr>
          <w:ilvl w:val="0"/>
          <w:numId w:val="113"/>
        </w:numPr>
        <w:tabs>
          <w:tab w:val="left" w:pos="0"/>
        </w:tabs>
        <w:suppressAutoHyphens w:val="0"/>
        <w:autoSpaceDN/>
        <w:spacing w:line="276" w:lineRule="auto"/>
        <w:jc w:val="both"/>
        <w:textAlignment w:val="auto"/>
        <w:rPr>
          <w:rFonts w:ascii="Garamond" w:hAnsi="Garamond"/>
          <w:kern w:val="0"/>
          <w:sz w:val="20"/>
          <w:szCs w:val="20"/>
          <w:lang w:eastAsia="pl-PL"/>
        </w:rPr>
      </w:pPr>
      <w:r w:rsidRPr="009109F7">
        <w:rPr>
          <w:rFonts w:ascii="Garamond" w:hAnsi="Garamond"/>
          <w:kern w:val="0"/>
          <w:sz w:val="20"/>
          <w:szCs w:val="20"/>
          <w:lang w:eastAsia="pl-PL"/>
        </w:rPr>
        <w:t>W ramach gwarancji Wykonawca zobowiązuje się do:</w:t>
      </w:r>
    </w:p>
    <w:p w14:paraId="05195CB2" w14:textId="77777777" w:rsidR="009109F7" w:rsidRPr="009109F7" w:rsidRDefault="009109F7" w:rsidP="00694750">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9109F7">
        <w:rPr>
          <w:rFonts w:ascii="Garamond" w:hAnsi="Garamond"/>
          <w:kern w:val="0"/>
          <w:sz w:val="20"/>
          <w:szCs w:val="20"/>
          <w:lang w:eastAsia="pl-PL"/>
        </w:rPr>
        <w:t>usuwania wad, błędów i awarii,</w:t>
      </w:r>
    </w:p>
    <w:p w14:paraId="3905DE6C" w14:textId="03517A8F" w:rsidR="009109F7" w:rsidRPr="009109F7" w:rsidRDefault="009109F7" w:rsidP="00694750">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9109F7">
        <w:rPr>
          <w:rFonts w:ascii="Garamond" w:hAnsi="Garamond"/>
          <w:kern w:val="0"/>
          <w:sz w:val="20"/>
          <w:szCs w:val="20"/>
          <w:lang w:eastAsia="pl-PL"/>
        </w:rPr>
        <w:t>przywrócenia pełnej funkcjonalności narzędzia,</w:t>
      </w:r>
    </w:p>
    <w:p w14:paraId="3132B332" w14:textId="4486CD53" w:rsidR="009109F7" w:rsidRPr="009109F7" w:rsidRDefault="009109F7" w:rsidP="00694750">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9109F7">
        <w:rPr>
          <w:rFonts w:ascii="Garamond" w:hAnsi="Garamond"/>
          <w:kern w:val="0"/>
          <w:sz w:val="20"/>
          <w:szCs w:val="20"/>
          <w:lang w:eastAsia="pl-PL"/>
        </w:rPr>
        <w:t>zapewnienia aktualizacji</w:t>
      </w:r>
      <w:r w:rsidR="00C604BF">
        <w:rPr>
          <w:rFonts w:ascii="Garamond" w:hAnsi="Garamond"/>
          <w:kern w:val="0"/>
          <w:sz w:val="20"/>
          <w:szCs w:val="20"/>
          <w:lang w:eastAsia="pl-PL"/>
        </w:rPr>
        <w:t xml:space="preserve">, w tym aktualizacji </w:t>
      </w:r>
      <w:r w:rsidRPr="009109F7">
        <w:rPr>
          <w:rFonts w:ascii="Garamond" w:hAnsi="Garamond"/>
          <w:kern w:val="0"/>
          <w:sz w:val="20"/>
          <w:szCs w:val="20"/>
          <w:lang w:eastAsia="pl-PL"/>
        </w:rPr>
        <w:t>bezpieczeństwa,</w:t>
      </w:r>
    </w:p>
    <w:p w14:paraId="01115677" w14:textId="77777777" w:rsidR="009109F7" w:rsidRPr="009109F7" w:rsidRDefault="009109F7" w:rsidP="00694750">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9109F7">
        <w:rPr>
          <w:rFonts w:ascii="Garamond" w:hAnsi="Garamond"/>
          <w:kern w:val="0"/>
          <w:sz w:val="20"/>
          <w:szCs w:val="20"/>
          <w:lang w:eastAsia="pl-PL"/>
        </w:rPr>
        <w:t>dostarczania poprawek i usprawnień wynikających z błędów systemowych.</w:t>
      </w:r>
    </w:p>
    <w:p w14:paraId="1E023461" w14:textId="77777777" w:rsidR="009109F7" w:rsidRPr="009109F7" w:rsidRDefault="009109F7" w:rsidP="00694750">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9109F7">
        <w:rPr>
          <w:rFonts w:ascii="Garamond" w:hAnsi="Garamond"/>
          <w:kern w:val="0"/>
          <w:sz w:val="20"/>
          <w:szCs w:val="20"/>
          <w:lang w:eastAsia="pl-PL"/>
        </w:rPr>
        <w:t>Usunięcie wad następuje na koszt i ryzyko Wykonawcy.</w:t>
      </w:r>
    </w:p>
    <w:p w14:paraId="5163B873" w14:textId="7B846028" w:rsidR="009109F7" w:rsidRPr="009109F7" w:rsidRDefault="009109F7" w:rsidP="00694750">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8143A8">
        <w:rPr>
          <w:rFonts w:ascii="Garamond" w:hAnsi="Garamond"/>
          <w:color w:val="EE0000"/>
          <w:kern w:val="0"/>
          <w:sz w:val="20"/>
          <w:szCs w:val="20"/>
          <w:lang w:eastAsia="pl-PL"/>
        </w:rPr>
        <w:t>Strony ustalają, że</w:t>
      </w:r>
      <w:r w:rsidRPr="008143A8">
        <w:rPr>
          <w:rFonts w:ascii="Garamond" w:hAnsi="Garamond"/>
          <w:b/>
          <w:bCs/>
          <w:color w:val="EE0000"/>
          <w:kern w:val="0"/>
          <w:sz w:val="20"/>
          <w:szCs w:val="20"/>
          <w:lang w:eastAsia="pl-PL"/>
        </w:rPr>
        <w:t xml:space="preserve"> </w:t>
      </w:r>
      <w:r w:rsidRPr="008143A8">
        <w:rPr>
          <w:rFonts w:ascii="Garamond" w:hAnsi="Garamond"/>
          <w:color w:val="EE0000"/>
          <w:kern w:val="0"/>
          <w:sz w:val="20"/>
          <w:szCs w:val="20"/>
          <w:lang w:eastAsia="pl-PL"/>
        </w:rPr>
        <w:t>czas reakcji na zgłoszenie</w:t>
      </w:r>
      <w:r w:rsidR="00AE1A11" w:rsidRPr="008143A8">
        <w:rPr>
          <w:rFonts w:ascii="Garamond" w:hAnsi="Garamond"/>
          <w:color w:val="EE0000"/>
          <w:kern w:val="0"/>
          <w:sz w:val="20"/>
          <w:szCs w:val="20"/>
          <w:lang w:eastAsia="pl-PL"/>
        </w:rPr>
        <w:t xml:space="preserve"> i </w:t>
      </w:r>
      <w:r w:rsidR="00DD29F2" w:rsidRPr="008143A8">
        <w:rPr>
          <w:rFonts w:ascii="Garamond" w:hAnsi="Garamond"/>
          <w:color w:val="EE0000"/>
          <w:kern w:val="0"/>
          <w:sz w:val="20"/>
          <w:szCs w:val="20"/>
          <w:lang w:eastAsia="pl-PL"/>
        </w:rPr>
        <w:t>usunięcie wad, błędów i</w:t>
      </w:r>
      <w:r w:rsidRPr="008143A8">
        <w:rPr>
          <w:rFonts w:ascii="Garamond" w:hAnsi="Garamond"/>
          <w:color w:val="EE0000"/>
          <w:kern w:val="0"/>
          <w:sz w:val="20"/>
          <w:szCs w:val="20"/>
          <w:lang w:eastAsia="pl-PL"/>
        </w:rPr>
        <w:t xml:space="preserve"> awarii: maksymalnie 24 godzin</w:t>
      </w:r>
      <w:r w:rsidR="009C3932" w:rsidRPr="008143A8">
        <w:rPr>
          <w:rFonts w:ascii="Garamond" w:hAnsi="Garamond"/>
          <w:color w:val="EE0000"/>
          <w:kern w:val="0"/>
          <w:sz w:val="20"/>
          <w:szCs w:val="20"/>
          <w:lang w:eastAsia="pl-PL"/>
        </w:rPr>
        <w:t xml:space="preserve">y w dni </w:t>
      </w:r>
      <w:r w:rsidRPr="008143A8">
        <w:rPr>
          <w:rFonts w:ascii="Garamond" w:hAnsi="Garamond"/>
          <w:color w:val="EE0000"/>
          <w:kern w:val="0"/>
          <w:sz w:val="20"/>
          <w:szCs w:val="20"/>
          <w:lang w:eastAsia="pl-PL"/>
        </w:rPr>
        <w:t>robocz</w:t>
      </w:r>
      <w:r w:rsidR="009C3932" w:rsidRPr="008143A8">
        <w:rPr>
          <w:rFonts w:ascii="Garamond" w:hAnsi="Garamond"/>
          <w:color w:val="EE0000"/>
          <w:kern w:val="0"/>
          <w:sz w:val="20"/>
          <w:szCs w:val="20"/>
          <w:lang w:eastAsia="pl-PL"/>
        </w:rPr>
        <w:t>e</w:t>
      </w:r>
      <w:r w:rsidR="00DD29F2" w:rsidRPr="008143A8">
        <w:rPr>
          <w:rFonts w:ascii="Garamond" w:hAnsi="Garamond"/>
          <w:color w:val="EE0000"/>
          <w:kern w:val="0"/>
          <w:sz w:val="20"/>
          <w:szCs w:val="20"/>
          <w:lang w:eastAsia="pl-PL"/>
        </w:rPr>
        <w:t xml:space="preserve"> od momentu zgłoszenia</w:t>
      </w:r>
      <w:r w:rsidRPr="008143A8">
        <w:rPr>
          <w:rFonts w:ascii="Garamond" w:hAnsi="Garamond"/>
          <w:color w:val="EE0000"/>
          <w:kern w:val="0"/>
          <w:sz w:val="20"/>
          <w:szCs w:val="20"/>
          <w:lang w:eastAsia="pl-PL"/>
        </w:rPr>
        <w:t xml:space="preserve">, a czas </w:t>
      </w:r>
      <w:r w:rsidR="008143A8" w:rsidRPr="008143A8">
        <w:rPr>
          <w:rFonts w:ascii="Garamond" w:hAnsi="Garamond"/>
          <w:color w:val="EE0000"/>
          <w:kern w:val="0"/>
          <w:sz w:val="20"/>
          <w:szCs w:val="20"/>
          <w:lang w:eastAsia="pl-PL"/>
        </w:rPr>
        <w:t xml:space="preserve">reakcji na zgłoszenie i </w:t>
      </w:r>
      <w:r w:rsidRPr="008143A8">
        <w:rPr>
          <w:rFonts w:ascii="Garamond" w:hAnsi="Garamond"/>
          <w:color w:val="EE0000"/>
          <w:kern w:val="0"/>
          <w:sz w:val="20"/>
          <w:szCs w:val="20"/>
          <w:lang w:eastAsia="pl-PL"/>
        </w:rPr>
        <w:t>usunięci</w:t>
      </w:r>
      <w:r w:rsidR="008143A8" w:rsidRPr="008143A8">
        <w:rPr>
          <w:rFonts w:ascii="Garamond" w:hAnsi="Garamond"/>
          <w:color w:val="EE0000"/>
          <w:kern w:val="0"/>
          <w:sz w:val="20"/>
          <w:szCs w:val="20"/>
          <w:lang w:eastAsia="pl-PL"/>
        </w:rPr>
        <w:t>e</w:t>
      </w:r>
      <w:r w:rsidRPr="008143A8">
        <w:rPr>
          <w:rFonts w:ascii="Garamond" w:hAnsi="Garamond"/>
          <w:color w:val="EE0000"/>
          <w:kern w:val="0"/>
          <w:sz w:val="20"/>
          <w:szCs w:val="20"/>
          <w:lang w:eastAsia="pl-PL"/>
        </w:rPr>
        <w:t xml:space="preserve"> awarii krytycznej: maksymalnie 12 godzin </w:t>
      </w:r>
      <w:r w:rsidR="009C3932" w:rsidRPr="008143A8">
        <w:rPr>
          <w:rFonts w:ascii="Garamond" w:hAnsi="Garamond"/>
          <w:color w:val="EE0000"/>
          <w:kern w:val="0"/>
          <w:sz w:val="20"/>
          <w:szCs w:val="20"/>
          <w:lang w:eastAsia="pl-PL"/>
        </w:rPr>
        <w:t xml:space="preserve">w dni robocze </w:t>
      </w:r>
      <w:r w:rsidRPr="008143A8">
        <w:rPr>
          <w:rFonts w:ascii="Garamond" w:hAnsi="Garamond"/>
          <w:color w:val="EE0000"/>
          <w:kern w:val="0"/>
          <w:sz w:val="20"/>
          <w:szCs w:val="20"/>
          <w:lang w:eastAsia="pl-PL"/>
        </w:rPr>
        <w:t xml:space="preserve">od momentu zgłoszenia. </w:t>
      </w:r>
      <w:r w:rsidRPr="009109F7">
        <w:rPr>
          <w:rFonts w:ascii="Garamond" w:hAnsi="Garamond"/>
          <w:kern w:val="0"/>
          <w:sz w:val="20"/>
          <w:szCs w:val="20"/>
          <w:lang w:eastAsia="pl-PL"/>
        </w:rPr>
        <w:t>Za awarię krytyczną uznaje się sytuację uniemożliwiającą prowadzenie badań laboratoryjnych z wykorzystaniem systemu AI.</w:t>
      </w:r>
    </w:p>
    <w:p w14:paraId="2137EDEA" w14:textId="10EF28AC" w:rsidR="00776FBA" w:rsidRPr="00371326" w:rsidRDefault="00776FBA" w:rsidP="00694750">
      <w:pPr>
        <w:numPr>
          <w:ilvl w:val="0"/>
          <w:numId w:val="113"/>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Zgłoszenia mogą być składane mailowo lub poprzez system zgłoszeń producenta.</w:t>
      </w:r>
    </w:p>
    <w:p w14:paraId="24B8B9A4" w14:textId="77777777" w:rsidR="00776FBA" w:rsidRPr="00371326" w:rsidRDefault="00C96B89" w:rsidP="00694750">
      <w:pPr>
        <w:numPr>
          <w:ilvl w:val="0"/>
          <w:numId w:val="113"/>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26BCAC3B" w:rsidR="00C96B89" w:rsidRPr="009109F7" w:rsidRDefault="00C96B89" w:rsidP="00694750">
      <w:pPr>
        <w:numPr>
          <w:ilvl w:val="0"/>
          <w:numId w:val="113"/>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 xml:space="preserve">Strony ustalają, ze </w:t>
      </w:r>
      <w:r w:rsidRPr="00371326">
        <w:rPr>
          <w:rFonts w:ascii="Garamond" w:hAnsi="Garamond"/>
          <w:kern w:val="2"/>
          <w:sz w:val="20"/>
          <w:szCs w:val="20"/>
        </w:rPr>
        <w:t xml:space="preserve">Zamawiający może dokonać zgłoszenia za pomocą takich kanałów komunikacji, jak aplikacja serwisowa (zgłoszeniowa) udostępnionej przez </w:t>
      </w:r>
      <w:r w:rsidR="009109F7">
        <w:rPr>
          <w:rFonts w:ascii="Garamond" w:hAnsi="Garamond"/>
          <w:kern w:val="2"/>
          <w:sz w:val="20"/>
          <w:szCs w:val="20"/>
        </w:rPr>
        <w:t>Sprzedającego</w:t>
      </w:r>
      <w:r w:rsidRPr="00371326">
        <w:rPr>
          <w:rFonts w:ascii="Garamond" w:hAnsi="Garamond"/>
          <w:kern w:val="2"/>
          <w:sz w:val="20"/>
          <w:szCs w:val="20"/>
        </w:rPr>
        <w:t xml:space="preserve">,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t>
      </w:r>
      <w:r w:rsidRPr="00537DF7">
        <w:rPr>
          <w:rFonts w:ascii="Garamond" w:hAnsi="Garamond"/>
          <w:kern w:val="2"/>
          <w:sz w:val="20"/>
          <w:szCs w:val="20"/>
        </w:rPr>
        <w:t xml:space="preserve">w </w:t>
      </w:r>
      <w:r w:rsidRPr="00537DF7">
        <w:rPr>
          <w:rFonts w:ascii="Garamond" w:hAnsi="Garamond" w:cs="Garamond"/>
          <w:kern w:val="2"/>
          <w:sz w:val="20"/>
          <w:szCs w:val="20"/>
        </w:rPr>
        <w:t xml:space="preserve">§ </w:t>
      </w:r>
      <w:r w:rsidR="00537DF7" w:rsidRPr="00537DF7">
        <w:rPr>
          <w:rFonts w:ascii="Garamond" w:hAnsi="Garamond" w:cs="Garamond"/>
          <w:kern w:val="2"/>
          <w:sz w:val="20"/>
          <w:szCs w:val="20"/>
        </w:rPr>
        <w:t>9</w:t>
      </w:r>
      <w:r w:rsidRPr="00537DF7">
        <w:rPr>
          <w:rFonts w:ascii="Garamond" w:hAnsi="Garamond" w:cs="Garamond"/>
          <w:kern w:val="2"/>
          <w:sz w:val="20"/>
          <w:szCs w:val="20"/>
        </w:rPr>
        <w:t>.</w:t>
      </w:r>
    </w:p>
    <w:p w14:paraId="4CD14934" w14:textId="6231B1F9" w:rsidR="009109F7" w:rsidRPr="009109F7" w:rsidRDefault="009109F7" w:rsidP="00694750">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9109F7">
        <w:rPr>
          <w:rFonts w:ascii="Garamond" w:hAnsi="Garamond"/>
          <w:kern w:val="0"/>
          <w:sz w:val="20"/>
          <w:szCs w:val="20"/>
          <w:lang w:eastAsia="pl-PL"/>
        </w:rPr>
        <w:t>W okresie gwarancyjnym Wykonawca zapewni</w:t>
      </w:r>
      <w:r>
        <w:rPr>
          <w:rFonts w:ascii="Garamond" w:hAnsi="Garamond"/>
          <w:kern w:val="0"/>
          <w:sz w:val="20"/>
          <w:szCs w:val="20"/>
          <w:lang w:eastAsia="pl-PL"/>
        </w:rPr>
        <w:t xml:space="preserve"> </w:t>
      </w:r>
      <w:proofErr w:type="gramStart"/>
      <w:r>
        <w:rPr>
          <w:rFonts w:ascii="Garamond" w:hAnsi="Garamond"/>
          <w:kern w:val="0"/>
          <w:sz w:val="20"/>
          <w:szCs w:val="20"/>
          <w:lang w:eastAsia="pl-PL"/>
        </w:rPr>
        <w:t xml:space="preserve">również </w:t>
      </w:r>
      <w:r w:rsidRPr="009109F7">
        <w:rPr>
          <w:rFonts w:ascii="Garamond" w:hAnsi="Garamond"/>
          <w:kern w:val="0"/>
          <w:sz w:val="20"/>
          <w:szCs w:val="20"/>
          <w:lang w:eastAsia="pl-PL"/>
        </w:rPr>
        <w:t>:</w:t>
      </w:r>
      <w:proofErr w:type="gramEnd"/>
    </w:p>
    <w:p w14:paraId="13F22BE8" w14:textId="77777777" w:rsidR="009109F7" w:rsidRPr="009109F7" w:rsidRDefault="009109F7" w:rsidP="00694750">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9109F7">
        <w:rPr>
          <w:rFonts w:ascii="Garamond" w:hAnsi="Garamond"/>
          <w:kern w:val="0"/>
          <w:sz w:val="20"/>
          <w:szCs w:val="20"/>
          <w:lang w:eastAsia="pl-PL"/>
        </w:rPr>
        <w:t>bezpłatne aktualizacje modeli AI,</w:t>
      </w:r>
    </w:p>
    <w:p w14:paraId="4C8B18DB" w14:textId="77777777" w:rsidR="009109F7" w:rsidRPr="009109F7" w:rsidRDefault="009109F7" w:rsidP="00694750">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9109F7">
        <w:rPr>
          <w:rFonts w:ascii="Garamond" w:hAnsi="Garamond"/>
          <w:kern w:val="0"/>
          <w:sz w:val="20"/>
          <w:szCs w:val="20"/>
          <w:lang w:eastAsia="pl-PL"/>
        </w:rPr>
        <w:t>dostosowanie algorytmów do zmian środowiska systemowego,</w:t>
      </w:r>
    </w:p>
    <w:p w14:paraId="0F455E88" w14:textId="77777777" w:rsidR="009109F7" w:rsidRPr="009109F7" w:rsidRDefault="009109F7" w:rsidP="00694750">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9109F7">
        <w:rPr>
          <w:rFonts w:ascii="Garamond" w:hAnsi="Garamond"/>
          <w:kern w:val="0"/>
          <w:sz w:val="20"/>
          <w:szCs w:val="20"/>
          <w:lang w:eastAsia="pl-PL"/>
        </w:rPr>
        <w:t>poprawki wynikające z błędów logicznych modeli.</w:t>
      </w:r>
    </w:p>
    <w:p w14:paraId="317ABDD4" w14:textId="20CA376C" w:rsidR="009109F7" w:rsidRPr="009109F7" w:rsidRDefault="009C3932" w:rsidP="009C3932">
      <w:pPr>
        <w:tabs>
          <w:tab w:val="left" w:pos="0"/>
        </w:tabs>
        <w:suppressAutoHyphens w:val="0"/>
        <w:autoSpaceDN/>
        <w:spacing w:line="276" w:lineRule="auto"/>
        <w:jc w:val="both"/>
        <w:textAlignment w:val="auto"/>
        <w:rPr>
          <w:rFonts w:ascii="Garamond" w:hAnsi="Garamond"/>
          <w:kern w:val="0"/>
          <w:sz w:val="20"/>
          <w:szCs w:val="20"/>
          <w:lang w:eastAsia="pl-PL"/>
        </w:rPr>
      </w:pPr>
      <w:r>
        <w:rPr>
          <w:rFonts w:ascii="Garamond" w:hAnsi="Garamond"/>
          <w:kern w:val="0"/>
          <w:sz w:val="20"/>
          <w:szCs w:val="20"/>
          <w:lang w:eastAsia="pl-PL"/>
        </w:rPr>
        <w:t>A</w:t>
      </w:r>
      <w:r w:rsidR="009109F7" w:rsidRPr="009109F7">
        <w:rPr>
          <w:rFonts w:ascii="Garamond" w:hAnsi="Garamond"/>
          <w:kern w:val="0"/>
          <w:sz w:val="20"/>
          <w:szCs w:val="20"/>
          <w:lang w:eastAsia="pl-PL"/>
        </w:rPr>
        <w:t xml:space="preserve">ktualizacje </w:t>
      </w:r>
      <w:r>
        <w:rPr>
          <w:rFonts w:ascii="Garamond" w:hAnsi="Garamond"/>
          <w:kern w:val="0"/>
          <w:sz w:val="20"/>
          <w:szCs w:val="20"/>
          <w:lang w:eastAsia="pl-PL"/>
        </w:rPr>
        <w:t xml:space="preserve">te </w:t>
      </w:r>
      <w:r w:rsidR="009109F7" w:rsidRPr="009109F7">
        <w:rPr>
          <w:rFonts w:ascii="Garamond" w:hAnsi="Garamond"/>
          <w:kern w:val="0"/>
          <w:sz w:val="20"/>
          <w:szCs w:val="20"/>
          <w:lang w:eastAsia="pl-PL"/>
        </w:rPr>
        <w:t>nie mogą powodować pogorszenia parametrów określonych w SWZ.</w:t>
      </w:r>
    </w:p>
    <w:p w14:paraId="6519DA80" w14:textId="38AACCF7" w:rsidR="00C96B89" w:rsidRPr="00371326" w:rsidRDefault="00C96B89" w:rsidP="00371326">
      <w:pPr>
        <w:autoSpaceDN/>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8</w:t>
      </w:r>
    </w:p>
    <w:p w14:paraId="2BE04A86" w14:textId="64467A52" w:rsidR="00C96B89" w:rsidRPr="00371326" w:rsidRDefault="00776FBA"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Realizacja</w:t>
      </w:r>
      <w:r w:rsidR="00C96B89" w:rsidRPr="00371326">
        <w:rPr>
          <w:rFonts w:ascii="Garamond" w:hAnsi="Garamond" w:cs="Garamond"/>
          <w:kern w:val="2"/>
          <w:sz w:val="20"/>
          <w:szCs w:val="20"/>
        </w:rPr>
        <w:t xml:space="preserve"> Przedmiotu Umowy nastąpią do siedziby Kupującego – 5 Wojskowy Szpital Kliniczny z Polikliniką w </w:t>
      </w:r>
      <w:proofErr w:type="gramStart"/>
      <w:r w:rsidR="00C96B89" w:rsidRPr="00371326">
        <w:rPr>
          <w:rFonts w:ascii="Garamond" w:hAnsi="Garamond" w:cs="Garamond"/>
          <w:kern w:val="2"/>
          <w:sz w:val="20"/>
          <w:szCs w:val="20"/>
        </w:rPr>
        <w:t>Krakowie,  ul.</w:t>
      </w:r>
      <w:proofErr w:type="gramEnd"/>
      <w:r w:rsidR="00C96B89" w:rsidRPr="00371326">
        <w:rPr>
          <w:rFonts w:ascii="Garamond" w:hAnsi="Garamond" w:cs="Garamond"/>
          <w:kern w:val="2"/>
          <w:sz w:val="20"/>
          <w:szCs w:val="20"/>
        </w:rPr>
        <w:t> Wrocławska 1 – 3, 30 – 901 Kraków.</w:t>
      </w:r>
    </w:p>
    <w:p w14:paraId="4A23E368" w14:textId="77777777" w:rsidR="009109F7" w:rsidRDefault="009109F7" w:rsidP="00371326">
      <w:pPr>
        <w:autoSpaceDN/>
        <w:spacing w:line="276" w:lineRule="auto"/>
        <w:contextualSpacing/>
        <w:jc w:val="center"/>
        <w:rPr>
          <w:rFonts w:ascii="Garamond" w:hAnsi="Garamond" w:cs="Garamond"/>
          <w:b/>
          <w:kern w:val="2"/>
          <w:sz w:val="20"/>
          <w:szCs w:val="20"/>
        </w:rPr>
      </w:pPr>
    </w:p>
    <w:p w14:paraId="3D10A672" w14:textId="77777777" w:rsidR="009109F7" w:rsidRDefault="009109F7" w:rsidP="00371326">
      <w:pPr>
        <w:autoSpaceDN/>
        <w:spacing w:line="276" w:lineRule="auto"/>
        <w:contextualSpacing/>
        <w:jc w:val="center"/>
        <w:rPr>
          <w:rFonts w:ascii="Garamond" w:hAnsi="Garamond" w:cs="Garamond"/>
          <w:b/>
          <w:kern w:val="2"/>
          <w:sz w:val="20"/>
          <w:szCs w:val="20"/>
        </w:rPr>
      </w:pPr>
    </w:p>
    <w:p w14:paraId="5697D158" w14:textId="5DD7DB9B" w:rsidR="00C96B89" w:rsidRPr="00371326" w:rsidRDefault="00C96B89" w:rsidP="00371326">
      <w:pPr>
        <w:autoSpaceDN/>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9</w:t>
      </w:r>
    </w:p>
    <w:p w14:paraId="3F2FEACF" w14:textId="4843174C" w:rsidR="00776FBA" w:rsidRPr="00D874B6" w:rsidRDefault="00E152A7" w:rsidP="00694750">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D874B6">
        <w:rPr>
          <w:rFonts w:ascii="Garamond" w:hAnsi="Garamond" w:cs="Garamond"/>
          <w:kern w:val="2"/>
          <w:sz w:val="20"/>
          <w:szCs w:val="20"/>
        </w:rPr>
        <w:t xml:space="preserve">Kupujący może dochodzić od Sprzedającego roszczeń z tytułu rękojmi tylko w zakresie w jakim jest to możliwe z uwagi na specyfikę przedmiotu umowy. </w:t>
      </w:r>
    </w:p>
    <w:p w14:paraId="3214BA25" w14:textId="76998AA3" w:rsidR="00776FBA" w:rsidRPr="00371326" w:rsidRDefault="00776FBA" w:rsidP="00694750">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0"/>
          <w:sz w:val="20"/>
          <w:szCs w:val="20"/>
          <w:lang w:eastAsia="pl-PL"/>
        </w:rPr>
        <w:t xml:space="preserve">Wady zgłaszane będą w formie elektronicznej według zasad wskazanych w </w:t>
      </w:r>
      <w:r w:rsidRPr="00371326">
        <w:rPr>
          <w:rFonts w:ascii="Garamond" w:hAnsi="Garamond" w:cs="Garamond"/>
          <w:b/>
          <w:kern w:val="2"/>
          <w:sz w:val="20"/>
          <w:szCs w:val="20"/>
        </w:rPr>
        <w:t xml:space="preserve">§ </w:t>
      </w:r>
      <w:r w:rsidR="00E152A7">
        <w:rPr>
          <w:rFonts w:ascii="Garamond" w:hAnsi="Garamond" w:cs="Garamond"/>
          <w:b/>
          <w:kern w:val="2"/>
          <w:sz w:val="20"/>
          <w:szCs w:val="20"/>
        </w:rPr>
        <w:t>7</w:t>
      </w:r>
      <w:r w:rsidRPr="00371326">
        <w:rPr>
          <w:rFonts w:ascii="Garamond" w:hAnsi="Garamond" w:cs="Garamond"/>
          <w:b/>
          <w:kern w:val="2"/>
          <w:sz w:val="20"/>
          <w:szCs w:val="20"/>
        </w:rPr>
        <w:t xml:space="preserve"> ust. </w:t>
      </w:r>
      <w:r w:rsidR="00E152A7">
        <w:rPr>
          <w:rFonts w:ascii="Garamond" w:hAnsi="Garamond" w:cs="Garamond"/>
          <w:b/>
          <w:kern w:val="2"/>
          <w:sz w:val="20"/>
          <w:szCs w:val="20"/>
        </w:rPr>
        <w:t>5</w:t>
      </w:r>
      <w:r w:rsidRPr="00371326">
        <w:rPr>
          <w:rFonts w:ascii="Garamond" w:hAnsi="Garamond" w:cs="Garamond"/>
          <w:b/>
          <w:kern w:val="2"/>
          <w:sz w:val="20"/>
          <w:szCs w:val="20"/>
        </w:rPr>
        <w:t>.</w:t>
      </w:r>
    </w:p>
    <w:p w14:paraId="5FF2A86D" w14:textId="44A1EF84" w:rsidR="00C96B89" w:rsidRPr="00371326" w:rsidRDefault="00C96B89" w:rsidP="00694750">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24FA01FB" w:rsidR="00C96B89" w:rsidRPr="00371326" w:rsidRDefault="00C96B89" w:rsidP="00694750">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lang w:eastAsia="ar-SA"/>
        </w:rPr>
        <w:t xml:space="preserve">Nie usunięcie przez Sprzedającego wad w terminie daje Kupującemu prawo powierzenia ich usunięcia </w:t>
      </w:r>
      <w:r w:rsidR="00E152A7" w:rsidRPr="00D874B6">
        <w:rPr>
          <w:rFonts w:ascii="Garamond" w:hAnsi="Garamond" w:cs="Garamond"/>
          <w:kern w:val="2"/>
          <w:sz w:val="20"/>
          <w:szCs w:val="20"/>
          <w:lang w:eastAsia="ar-SA"/>
        </w:rPr>
        <w:t>podmiotowi trzeciemu na koszt Sprzedającego</w:t>
      </w:r>
      <w:r w:rsidR="009C3932">
        <w:rPr>
          <w:rFonts w:ascii="Garamond" w:hAnsi="Garamond" w:cs="Garamond"/>
          <w:kern w:val="2"/>
          <w:sz w:val="20"/>
          <w:szCs w:val="20"/>
          <w:lang w:eastAsia="ar-SA"/>
        </w:rPr>
        <w:t xml:space="preserve"> (jeśli to możliwe)</w:t>
      </w:r>
      <w:r w:rsidR="00E152A7" w:rsidRPr="00D874B6">
        <w:rPr>
          <w:rFonts w:ascii="Garamond" w:hAnsi="Garamond" w:cs="Garamond"/>
          <w:kern w:val="2"/>
          <w:sz w:val="20"/>
          <w:szCs w:val="20"/>
          <w:lang w:eastAsia="ar-SA"/>
        </w:rPr>
        <w:t xml:space="preserve">. </w:t>
      </w:r>
    </w:p>
    <w:p w14:paraId="16ECA158" w14:textId="5A6080A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10</w:t>
      </w:r>
    </w:p>
    <w:p w14:paraId="0EF669BD"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Wszystkie zmiany treści Umowy wymagają porozumienia Stron Umowy oraz zachowania formy pisemnej pod rygorem nieważności.</w:t>
      </w:r>
    </w:p>
    <w:p w14:paraId="1E43370D" w14:textId="4EE8048C"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1</w:t>
      </w:r>
    </w:p>
    <w:p w14:paraId="13A3BAD4" w14:textId="2E648B60" w:rsidR="00C96B89" w:rsidRPr="00371326" w:rsidRDefault="00C96B89"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Kupujący przewiduje możliwość zmiany umowy w stosunku do treści oferty na podstawie, której dokonano wyboru </w:t>
      </w:r>
      <w:r w:rsidRPr="00D60F38">
        <w:rPr>
          <w:rFonts w:ascii="Garamond" w:hAnsi="Garamond" w:cs="Garamond"/>
          <w:kern w:val="2"/>
          <w:sz w:val="20"/>
          <w:szCs w:val="20"/>
        </w:rPr>
        <w:t>Sprzedają</w:t>
      </w:r>
      <w:r w:rsidR="00937983" w:rsidRPr="00D60F38">
        <w:rPr>
          <w:rFonts w:ascii="Garamond" w:hAnsi="Garamond" w:cs="Garamond"/>
          <w:kern w:val="2"/>
          <w:sz w:val="20"/>
          <w:szCs w:val="20"/>
        </w:rPr>
        <w:t>cego</w:t>
      </w:r>
      <w:r w:rsidRPr="00D60F38">
        <w:rPr>
          <w:rFonts w:ascii="Garamond" w:hAnsi="Garamond" w:cs="Garamond"/>
          <w:kern w:val="2"/>
          <w:sz w:val="20"/>
          <w:szCs w:val="20"/>
        </w:rPr>
        <w:t>, jeżeli k</w:t>
      </w:r>
      <w:r w:rsidRPr="00371326">
        <w:rPr>
          <w:rFonts w:ascii="Garamond" w:hAnsi="Garamond" w:cs="Garamond"/>
          <w:kern w:val="2"/>
          <w:sz w:val="20"/>
          <w:szCs w:val="20"/>
        </w:rPr>
        <w:t>onieczność wprowadzenia takich zmian wynika z okoliczności, których nie można było przewidzieć w chwili zawarcia umowy lub zmiany te są korzystne dla Kupującego, a także dotyczą:</w:t>
      </w:r>
    </w:p>
    <w:p w14:paraId="0B4306F9" w14:textId="77777777" w:rsidR="00C96B89" w:rsidRPr="00371326" w:rsidRDefault="00C96B89" w:rsidP="00694750">
      <w:pPr>
        <w:numPr>
          <w:ilvl w:val="0"/>
          <w:numId w:val="110"/>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37132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371326" w:rsidRDefault="00C96B89" w:rsidP="00694750">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371326" w:rsidRDefault="00C96B89" w:rsidP="00694750">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zmian w zakresie sposobu wykonywania zadań lub zasad funkcjonowania Kupującego powodujących</w:t>
      </w:r>
      <w:r w:rsidR="00937983">
        <w:rPr>
          <w:rFonts w:ascii="Garamond" w:hAnsi="Garamond" w:cs="Garamond"/>
          <w:kern w:val="2"/>
          <w:sz w:val="20"/>
          <w:szCs w:val="20"/>
        </w:rPr>
        <w:t>,</w:t>
      </w:r>
      <w:r w:rsidRPr="0037132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371326" w:rsidRDefault="00C96B89" w:rsidP="00694750">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omyłek pisarskich lub błędów rachunkowych,</w:t>
      </w:r>
    </w:p>
    <w:p w14:paraId="72810738" w14:textId="77777777" w:rsidR="00C96B89" w:rsidRPr="00371326" w:rsidRDefault="00C96B89" w:rsidP="00694750">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371326" w:rsidRDefault="00C96B89" w:rsidP="00694750">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sytuacji, w których zmiana umowy, w tym zmiana sposobu płatności, wynikać będzie z wymagań co do ochrony interesu Zamawiającego;</w:t>
      </w:r>
    </w:p>
    <w:p w14:paraId="008C275F" w14:textId="5D0CC3D7" w:rsidR="00C96B89" w:rsidRPr="005309F4" w:rsidRDefault="00C96B89" w:rsidP="00694750">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5309F4">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sidRPr="005309F4">
        <w:rPr>
          <w:rFonts w:ascii="Garamond" w:hAnsi="Garamond" w:cs="Garamond"/>
          <w:kern w:val="2"/>
          <w:sz w:val="20"/>
          <w:szCs w:val="20"/>
        </w:rPr>
        <w:t>, przy czym zmiana ta nie może spowodować zwiększenia wynagrodzenia Sprzedawcy, o którym mowa w §2 ust.1 Umowy.</w:t>
      </w:r>
    </w:p>
    <w:p w14:paraId="5762AEB0" w14:textId="39C06D67" w:rsidR="005E498D" w:rsidRPr="00B647FB" w:rsidRDefault="005E498D" w:rsidP="005E498D">
      <w:pPr>
        <w:tabs>
          <w:tab w:val="left" w:pos="426"/>
        </w:tabs>
        <w:autoSpaceDN/>
        <w:spacing w:line="276" w:lineRule="auto"/>
        <w:contextualSpacing/>
        <w:jc w:val="center"/>
        <w:rPr>
          <w:rFonts w:ascii="Garamond" w:hAnsi="Garamond"/>
          <w:b/>
          <w:bCs/>
          <w:kern w:val="2"/>
          <w:sz w:val="20"/>
          <w:szCs w:val="20"/>
        </w:rPr>
      </w:pPr>
      <w:r w:rsidRPr="00B647FB">
        <w:rPr>
          <w:rFonts w:ascii="Garamond" w:hAnsi="Garamond"/>
          <w:b/>
          <w:bCs/>
          <w:kern w:val="2"/>
          <w:sz w:val="20"/>
          <w:szCs w:val="20"/>
        </w:rPr>
        <w:t>§1</w:t>
      </w:r>
      <w:r w:rsidR="001673FB">
        <w:rPr>
          <w:rFonts w:ascii="Garamond" w:hAnsi="Garamond"/>
          <w:b/>
          <w:bCs/>
          <w:kern w:val="2"/>
          <w:sz w:val="20"/>
          <w:szCs w:val="20"/>
        </w:rPr>
        <w:t>2</w:t>
      </w:r>
    </w:p>
    <w:p w14:paraId="527F0CF5" w14:textId="77777777" w:rsidR="005E498D" w:rsidRPr="00A549D5" w:rsidRDefault="005E498D" w:rsidP="00694750">
      <w:pPr>
        <w:numPr>
          <w:ilvl w:val="0"/>
          <w:numId w:val="106"/>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Poza przypadkami wynikającymi z zapisów Kc i Pzp Kupujący zastrzega sobie prawo odstąpienia od Umowy w trybie natychmiastowym, w przypadku:</w:t>
      </w:r>
    </w:p>
    <w:p w14:paraId="6F20EEB7" w14:textId="77777777" w:rsidR="005E498D" w:rsidRPr="00A549D5" w:rsidRDefault="005E498D" w:rsidP="00694750">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opóźnienia w realizacji zamówienia ponad termin określony </w:t>
      </w:r>
      <w:r w:rsidRPr="009C3932">
        <w:rPr>
          <w:rFonts w:ascii="Garamond" w:hAnsi="Garamond" w:cs="Garamond"/>
          <w:kern w:val="2"/>
          <w:sz w:val="20"/>
          <w:szCs w:val="20"/>
        </w:rPr>
        <w:t>w § 4 ust. 1</w:t>
      </w:r>
      <w:r w:rsidRPr="00A549D5">
        <w:rPr>
          <w:rFonts w:ascii="Garamond" w:hAnsi="Garamond" w:cs="Garamond"/>
          <w:b/>
          <w:kern w:val="2"/>
          <w:sz w:val="20"/>
          <w:szCs w:val="20"/>
        </w:rPr>
        <w:t xml:space="preserve"> </w:t>
      </w:r>
      <w:r w:rsidRPr="00A549D5">
        <w:rPr>
          <w:rFonts w:ascii="Garamond" w:hAnsi="Garamond" w:cs="Garamond"/>
          <w:bCs/>
          <w:kern w:val="2"/>
          <w:sz w:val="20"/>
          <w:szCs w:val="20"/>
        </w:rPr>
        <w:t>w wymiarze przekraczającym 10 dni</w:t>
      </w:r>
      <w:r w:rsidRPr="00A549D5">
        <w:rPr>
          <w:rFonts w:ascii="Garamond" w:hAnsi="Garamond" w:cs="Garamond"/>
          <w:b/>
          <w:kern w:val="2"/>
          <w:sz w:val="20"/>
          <w:szCs w:val="20"/>
        </w:rPr>
        <w:t>,</w:t>
      </w:r>
    </w:p>
    <w:p w14:paraId="5D72C8E8" w14:textId="77777777" w:rsidR="005E498D" w:rsidRPr="00A549D5" w:rsidRDefault="005E498D" w:rsidP="00694750">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A549D5" w:rsidRDefault="005E498D" w:rsidP="00694750">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szkolenia personelu Zamawiającego (</w:t>
      </w:r>
      <w:r w:rsidRPr="00A549D5">
        <w:rPr>
          <w:rFonts w:ascii="Garamond" w:hAnsi="Garamond" w:cs="Garamond"/>
          <w:b/>
          <w:kern w:val="2"/>
          <w:sz w:val="20"/>
          <w:szCs w:val="20"/>
        </w:rPr>
        <w:t>o ile dotyczy)</w:t>
      </w:r>
      <w:r w:rsidRPr="00A549D5">
        <w:rPr>
          <w:rFonts w:ascii="Garamond" w:hAnsi="Garamond" w:cs="Garamond"/>
          <w:kern w:val="2"/>
          <w:sz w:val="20"/>
          <w:szCs w:val="20"/>
        </w:rPr>
        <w:t xml:space="preserve">, lub opóźnienia w rozpoczęciu i zakończeniu szkolenia (w jednym jak i w drugim zakresie) trwające dłużej niż 10 dni licząc od terminu uzgodnionego </w:t>
      </w:r>
      <w:r w:rsidRPr="00A549D5">
        <w:rPr>
          <w:rFonts w:ascii="Garamond" w:hAnsi="Garamond" w:cs="Garamond"/>
          <w:b/>
          <w:kern w:val="2"/>
          <w:sz w:val="20"/>
          <w:szCs w:val="20"/>
        </w:rPr>
        <w:t>(o ile dotyczy),</w:t>
      </w:r>
    </w:p>
    <w:p w14:paraId="747C0527" w14:textId="77777777" w:rsidR="005E498D" w:rsidRPr="00A549D5" w:rsidRDefault="005E498D" w:rsidP="00694750">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A549D5" w:rsidRDefault="005E498D" w:rsidP="005E498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2.     Oświadczenie o odstąpieniu może zostać złożone w terminie do 30 dni od powzięcia wiadomości uzasadniającej jego złożenie.</w:t>
      </w:r>
    </w:p>
    <w:p w14:paraId="60ACB887" w14:textId="22F9BFC9"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9109F7">
        <w:rPr>
          <w:rFonts w:ascii="Garamond" w:hAnsi="Garamond" w:cs="Garamond"/>
          <w:b/>
          <w:kern w:val="2"/>
          <w:sz w:val="20"/>
          <w:szCs w:val="20"/>
        </w:rPr>
        <w:t>3</w:t>
      </w:r>
    </w:p>
    <w:p w14:paraId="5D2FF054" w14:textId="77777777" w:rsidR="00C96B89" w:rsidRPr="00371326" w:rsidRDefault="00C96B89" w:rsidP="00694750">
      <w:pPr>
        <w:pStyle w:val="Akapitzlist"/>
        <w:numPr>
          <w:ilvl w:val="3"/>
          <w:numId w:val="119"/>
        </w:numPr>
        <w:tabs>
          <w:tab w:val="left" w:pos="0"/>
        </w:tabs>
        <w:autoSpaceDN/>
        <w:ind w:left="0" w:firstLine="0"/>
        <w:contextualSpacing/>
        <w:jc w:val="both"/>
        <w:rPr>
          <w:rFonts w:ascii="Garamond" w:hAnsi="Garamond"/>
          <w:kern w:val="2"/>
          <w:sz w:val="20"/>
          <w:szCs w:val="20"/>
        </w:rPr>
      </w:pPr>
      <w:r w:rsidRPr="00371326">
        <w:rPr>
          <w:rFonts w:ascii="Garamond" w:hAnsi="Garamond" w:cs="Garamond"/>
          <w:kern w:val="2"/>
          <w:sz w:val="20"/>
          <w:szCs w:val="20"/>
        </w:rPr>
        <w:lastRenderedPageBreak/>
        <w:t>Sprzedający zobowiązany jest do zapłaty Kupującemu kary umownej:</w:t>
      </w:r>
    </w:p>
    <w:p w14:paraId="1323A5D4" w14:textId="64AFB612" w:rsidR="00C96B89" w:rsidRPr="00371326" w:rsidRDefault="00C96B89" w:rsidP="00694750">
      <w:pPr>
        <w:numPr>
          <w:ilvl w:val="0"/>
          <w:numId w:val="12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0,</w:t>
      </w:r>
      <w:r w:rsidR="00D60F38">
        <w:rPr>
          <w:rFonts w:ascii="Garamond" w:hAnsi="Garamond" w:cs="Garamond"/>
          <w:kern w:val="2"/>
          <w:sz w:val="20"/>
          <w:szCs w:val="20"/>
        </w:rPr>
        <w:t>3</w:t>
      </w:r>
      <w:r w:rsidRPr="00371326">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736BE1" w:rsidRPr="00371326">
        <w:rPr>
          <w:rFonts w:ascii="Garamond" w:hAnsi="Garamond" w:cs="Garamond"/>
          <w:kern w:val="2"/>
          <w:sz w:val="20"/>
          <w:szCs w:val="20"/>
        </w:rPr>
        <w:t>zamówienia</w:t>
      </w:r>
      <w:r w:rsidRPr="00371326">
        <w:rPr>
          <w:rFonts w:ascii="Garamond" w:hAnsi="Garamond" w:cs="Garamond"/>
          <w:kern w:val="2"/>
          <w:sz w:val="20"/>
          <w:szCs w:val="20"/>
        </w:rPr>
        <w:t xml:space="preserve"> </w:t>
      </w:r>
      <w:proofErr w:type="gramStart"/>
      <w:r w:rsidRPr="00371326">
        <w:rPr>
          <w:rFonts w:ascii="Garamond" w:hAnsi="Garamond" w:cs="Garamond"/>
          <w:kern w:val="2"/>
          <w:sz w:val="20"/>
          <w:szCs w:val="20"/>
        </w:rPr>
        <w:t xml:space="preserve">ponad </w:t>
      </w:r>
      <w:r w:rsidR="001648BB">
        <w:rPr>
          <w:rFonts w:ascii="Garamond" w:hAnsi="Garamond" w:cs="Garamond"/>
          <w:kern w:val="2"/>
          <w:sz w:val="20"/>
          <w:szCs w:val="20"/>
        </w:rPr>
        <w:t xml:space="preserve"> </w:t>
      </w:r>
      <w:r w:rsidRPr="00371326">
        <w:rPr>
          <w:rFonts w:ascii="Garamond" w:hAnsi="Garamond" w:cs="Garamond"/>
          <w:kern w:val="2"/>
          <w:sz w:val="20"/>
          <w:szCs w:val="20"/>
        </w:rPr>
        <w:t>termin</w:t>
      </w:r>
      <w:proofErr w:type="gramEnd"/>
      <w:r w:rsidRPr="00371326">
        <w:rPr>
          <w:rFonts w:ascii="Garamond" w:hAnsi="Garamond" w:cs="Garamond"/>
          <w:kern w:val="2"/>
          <w:sz w:val="20"/>
          <w:szCs w:val="20"/>
        </w:rPr>
        <w:t xml:space="preserve"> określony w § 4 ust. 1 niniejszej Umowy</w:t>
      </w:r>
      <w:r w:rsidRPr="00371326">
        <w:rPr>
          <w:rFonts w:ascii="Garamond" w:hAnsi="Garamond" w:cs="Garamond"/>
          <w:bCs/>
          <w:kern w:val="2"/>
          <w:sz w:val="20"/>
          <w:szCs w:val="20"/>
        </w:rPr>
        <w:t>;</w:t>
      </w:r>
    </w:p>
    <w:p w14:paraId="3AAC3FEE" w14:textId="38E97775" w:rsidR="00C96B89" w:rsidRPr="00371326" w:rsidRDefault="004071C9" w:rsidP="00694750">
      <w:pPr>
        <w:numPr>
          <w:ilvl w:val="0"/>
          <w:numId w:val="120"/>
        </w:numPr>
        <w:tabs>
          <w:tab w:val="left" w:pos="0"/>
        </w:tabs>
        <w:autoSpaceDN/>
        <w:spacing w:line="276" w:lineRule="auto"/>
        <w:ind w:left="0" w:firstLine="0"/>
        <w:contextualSpacing/>
        <w:jc w:val="both"/>
        <w:rPr>
          <w:rFonts w:ascii="Garamond" w:hAnsi="Garamond"/>
          <w:kern w:val="2"/>
          <w:sz w:val="20"/>
          <w:szCs w:val="20"/>
        </w:rPr>
      </w:pPr>
      <w:r>
        <w:rPr>
          <w:rFonts w:ascii="Garamond" w:hAnsi="Garamond" w:cs="Garamond"/>
          <w:kern w:val="2"/>
          <w:sz w:val="20"/>
          <w:szCs w:val="20"/>
        </w:rPr>
        <w:t>3</w:t>
      </w:r>
      <w:r w:rsidR="00C96B89" w:rsidRPr="00371326">
        <w:rPr>
          <w:rFonts w:ascii="Garamond" w:hAnsi="Garamond" w:cs="Garamond"/>
          <w:kern w:val="2"/>
          <w:sz w:val="20"/>
          <w:szCs w:val="20"/>
        </w:rPr>
        <w:t xml:space="preserve">00,00 zł brutto za każdy rozpoczęty dzień zwłoki w wykonaniu przez Sprzedającego </w:t>
      </w:r>
      <w:proofErr w:type="gramStart"/>
      <w:r w:rsidR="00C96B89" w:rsidRPr="00371326">
        <w:rPr>
          <w:rFonts w:ascii="Garamond" w:hAnsi="Garamond" w:cs="Garamond"/>
          <w:kern w:val="2"/>
          <w:sz w:val="20"/>
          <w:szCs w:val="20"/>
        </w:rPr>
        <w:t>czynności :</w:t>
      </w:r>
      <w:proofErr w:type="gramEnd"/>
    </w:p>
    <w:p w14:paraId="7D1D516B" w14:textId="77777777" w:rsidR="00C96B89" w:rsidRPr="00371326" w:rsidRDefault="00C96B89" w:rsidP="00694750">
      <w:pPr>
        <w:numPr>
          <w:ilvl w:val="0"/>
          <w:numId w:val="11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szkolenia, tj. uchylenia się od obowiązku szkolenia personelu Zamawiającego </w:t>
      </w:r>
      <w:r w:rsidRPr="00371326">
        <w:rPr>
          <w:rFonts w:ascii="Garamond" w:hAnsi="Garamond" w:cs="Garamond"/>
          <w:b/>
          <w:kern w:val="2"/>
          <w:sz w:val="20"/>
          <w:szCs w:val="20"/>
        </w:rPr>
        <w:t xml:space="preserve">(o ile dotyczy), </w:t>
      </w:r>
      <w:r w:rsidRPr="00371326">
        <w:rPr>
          <w:rFonts w:ascii="Garamond" w:hAnsi="Garamond" w:cs="Garamond"/>
          <w:kern w:val="2"/>
          <w:sz w:val="20"/>
          <w:szCs w:val="20"/>
        </w:rPr>
        <w:t xml:space="preserve">lub opóźnienia w rozpoczęciu i zakończenia (w jednym jak i w drugim </w:t>
      </w:r>
      <w:proofErr w:type="gramStart"/>
      <w:r w:rsidRPr="00371326">
        <w:rPr>
          <w:rFonts w:ascii="Garamond" w:hAnsi="Garamond" w:cs="Garamond"/>
          <w:kern w:val="2"/>
          <w:sz w:val="20"/>
          <w:szCs w:val="20"/>
        </w:rPr>
        <w:t>zakresie)  szkolenia</w:t>
      </w:r>
      <w:proofErr w:type="gramEnd"/>
      <w:r w:rsidRPr="00371326">
        <w:rPr>
          <w:rFonts w:ascii="Garamond" w:hAnsi="Garamond" w:cs="Garamond"/>
          <w:kern w:val="2"/>
          <w:sz w:val="20"/>
          <w:szCs w:val="20"/>
        </w:rPr>
        <w:t xml:space="preserve"> ponad termin uzgodniony </w:t>
      </w:r>
      <w:r w:rsidRPr="00371326">
        <w:rPr>
          <w:rFonts w:ascii="Garamond" w:hAnsi="Garamond" w:cs="Garamond"/>
          <w:b/>
          <w:kern w:val="2"/>
          <w:sz w:val="20"/>
          <w:szCs w:val="20"/>
        </w:rPr>
        <w:t>(o ile dotyczy)</w:t>
      </w:r>
      <w:r w:rsidRPr="00371326">
        <w:rPr>
          <w:rFonts w:ascii="Garamond" w:hAnsi="Garamond" w:cs="Garamond"/>
          <w:bCs/>
          <w:kern w:val="2"/>
          <w:sz w:val="20"/>
          <w:szCs w:val="20"/>
        </w:rPr>
        <w:t>;</w:t>
      </w:r>
    </w:p>
    <w:p w14:paraId="3DE5ACA3" w14:textId="0347B75F" w:rsidR="00C96B89" w:rsidRPr="00371326" w:rsidRDefault="00C96B89" w:rsidP="00694750">
      <w:pPr>
        <w:numPr>
          <w:ilvl w:val="0"/>
          <w:numId w:val="11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dostarczenia w terminie dokumentów wskazanych § 3 ust. </w:t>
      </w:r>
      <w:r w:rsidR="009C3932">
        <w:rPr>
          <w:rFonts w:ascii="Garamond" w:hAnsi="Garamond" w:cs="Garamond"/>
          <w:kern w:val="2"/>
          <w:sz w:val="20"/>
          <w:szCs w:val="20"/>
        </w:rPr>
        <w:t>3</w:t>
      </w:r>
      <w:r w:rsidRPr="00371326">
        <w:rPr>
          <w:rFonts w:ascii="Garamond" w:hAnsi="Garamond" w:cs="Garamond"/>
          <w:bCs/>
          <w:kern w:val="2"/>
          <w:sz w:val="20"/>
          <w:szCs w:val="20"/>
        </w:rPr>
        <w:t>;</w:t>
      </w:r>
    </w:p>
    <w:p w14:paraId="2F1CCB99" w14:textId="77777777" w:rsidR="00C96B89" w:rsidRPr="00371326" w:rsidRDefault="00C96B89" w:rsidP="00694750">
      <w:pPr>
        <w:numPr>
          <w:ilvl w:val="0"/>
          <w:numId w:val="11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wynikających z Załącznika nr 1(opis przedmiotu zamówienia), a nie ujętych powyżej, </w:t>
      </w:r>
    </w:p>
    <w:p w14:paraId="7EBB7303" w14:textId="2DC8FCC0" w:rsidR="00C96B89" w:rsidRPr="00371326" w:rsidRDefault="00C96B89" w:rsidP="00694750">
      <w:pPr>
        <w:numPr>
          <w:ilvl w:val="0"/>
          <w:numId w:val="12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371326">
        <w:rPr>
          <w:rFonts w:ascii="Garamond" w:hAnsi="Garamond" w:cs="Garamond"/>
          <w:kern w:val="2"/>
          <w:sz w:val="20"/>
          <w:szCs w:val="20"/>
        </w:rPr>
        <w:t>§  1</w:t>
      </w:r>
      <w:r w:rsidR="009109F7">
        <w:rPr>
          <w:rFonts w:ascii="Garamond" w:hAnsi="Garamond" w:cs="Garamond"/>
          <w:kern w:val="2"/>
          <w:sz w:val="20"/>
          <w:szCs w:val="20"/>
        </w:rPr>
        <w:t>2</w:t>
      </w:r>
      <w:proofErr w:type="gramEnd"/>
      <w:r w:rsidRPr="00371326">
        <w:rPr>
          <w:rFonts w:ascii="Garamond" w:hAnsi="Garamond" w:cs="Garamond"/>
          <w:kern w:val="2"/>
          <w:sz w:val="20"/>
          <w:szCs w:val="20"/>
        </w:rPr>
        <w:t xml:space="preserve"> ust. 1).</w:t>
      </w:r>
    </w:p>
    <w:p w14:paraId="78383066" w14:textId="77777777" w:rsidR="00C96B89" w:rsidRPr="00371326" w:rsidRDefault="00C96B89" w:rsidP="00694750">
      <w:pPr>
        <w:numPr>
          <w:ilvl w:val="0"/>
          <w:numId w:val="116"/>
        </w:numPr>
        <w:tabs>
          <w:tab w:val="left" w:pos="0"/>
        </w:tabs>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Strony ustalają, </w:t>
      </w:r>
      <w:proofErr w:type="gramStart"/>
      <w:r w:rsidRPr="00371326">
        <w:rPr>
          <w:rFonts w:ascii="Garamond" w:hAnsi="Garamond"/>
          <w:kern w:val="2"/>
          <w:sz w:val="20"/>
          <w:szCs w:val="20"/>
        </w:rPr>
        <w:t>ze</w:t>
      </w:r>
      <w:proofErr w:type="gramEnd"/>
      <w:r w:rsidRPr="00371326">
        <w:rPr>
          <w:rFonts w:ascii="Garamond" w:hAnsi="Garamond"/>
          <w:kern w:val="2"/>
          <w:sz w:val="20"/>
          <w:szCs w:val="20"/>
        </w:rPr>
        <w:t xml:space="preserve"> łączna wysokość kar umownych nie może przekroczyć 20 % </w:t>
      </w:r>
      <w:proofErr w:type="gramStart"/>
      <w:r w:rsidRPr="00371326">
        <w:rPr>
          <w:rFonts w:ascii="Garamond" w:hAnsi="Garamond"/>
          <w:kern w:val="2"/>
          <w:sz w:val="20"/>
          <w:szCs w:val="20"/>
        </w:rPr>
        <w:t>wynagrodzenia</w:t>
      </w:r>
      <w:proofErr w:type="gramEnd"/>
      <w:r w:rsidRPr="00371326">
        <w:rPr>
          <w:rFonts w:ascii="Garamond" w:hAnsi="Garamond"/>
          <w:kern w:val="2"/>
          <w:sz w:val="20"/>
          <w:szCs w:val="20"/>
        </w:rPr>
        <w:t xml:space="preserve"> o którym mowa w </w:t>
      </w:r>
      <w:r w:rsidRPr="00371326">
        <w:rPr>
          <w:rFonts w:ascii="Garamond" w:hAnsi="Garamond" w:cs="Garamond"/>
          <w:bCs/>
          <w:kern w:val="2"/>
          <w:sz w:val="20"/>
          <w:szCs w:val="20"/>
        </w:rPr>
        <w:t xml:space="preserve">§ 2 ust. 1 niniejszej umowy. </w:t>
      </w:r>
    </w:p>
    <w:p w14:paraId="1EA5B211" w14:textId="77777777" w:rsidR="00C96B89" w:rsidRPr="001648BB" w:rsidRDefault="00C96B89" w:rsidP="00694750">
      <w:pPr>
        <w:numPr>
          <w:ilvl w:val="0"/>
          <w:numId w:val="116"/>
        </w:numPr>
        <w:tabs>
          <w:tab w:val="left" w:pos="0"/>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69A0328" w14:textId="25756EBA" w:rsidR="001648BB" w:rsidRPr="00A96E6D" w:rsidRDefault="001648BB" w:rsidP="00694750">
      <w:pPr>
        <w:numPr>
          <w:ilvl w:val="0"/>
          <w:numId w:val="116"/>
        </w:numPr>
        <w:tabs>
          <w:tab w:val="left" w:pos="0"/>
          <w:tab w:val="left" w:pos="426"/>
        </w:tabs>
        <w:autoSpaceDN/>
        <w:spacing w:line="276" w:lineRule="auto"/>
        <w:contextualSpacing/>
        <w:jc w:val="both"/>
        <w:rPr>
          <w:rFonts w:ascii="Garamond" w:hAnsi="Garamond"/>
          <w:kern w:val="2"/>
          <w:sz w:val="20"/>
          <w:szCs w:val="20"/>
        </w:rPr>
      </w:pPr>
      <w:r w:rsidRPr="00A96E6D">
        <w:rPr>
          <w:rFonts w:ascii="Garamond" w:hAnsi="Garamond" w:cs="Garamond"/>
          <w:kern w:val="2"/>
          <w:sz w:val="20"/>
          <w:szCs w:val="20"/>
        </w:rPr>
        <w:t>Zapłata kar umownych nie zwalani Sprzedającego z obowiązku spełnienia świadczenia.</w:t>
      </w:r>
    </w:p>
    <w:p w14:paraId="55ACF723" w14:textId="7D68CC09" w:rsidR="00C96B89" w:rsidRPr="00A96E6D" w:rsidRDefault="00C96B89" w:rsidP="00371326">
      <w:pPr>
        <w:autoSpaceDN/>
        <w:spacing w:line="276" w:lineRule="auto"/>
        <w:contextualSpacing/>
        <w:jc w:val="center"/>
        <w:rPr>
          <w:rFonts w:ascii="Garamond" w:hAnsi="Garamond"/>
          <w:kern w:val="2"/>
          <w:sz w:val="20"/>
          <w:szCs w:val="20"/>
        </w:rPr>
      </w:pPr>
      <w:r w:rsidRPr="00A96E6D">
        <w:rPr>
          <w:rFonts w:ascii="Garamond" w:hAnsi="Garamond" w:cs="Garamond"/>
          <w:b/>
          <w:kern w:val="2"/>
          <w:sz w:val="20"/>
          <w:szCs w:val="20"/>
        </w:rPr>
        <w:t>§ 1</w:t>
      </w:r>
      <w:r w:rsidR="009109F7">
        <w:rPr>
          <w:rFonts w:ascii="Garamond" w:hAnsi="Garamond" w:cs="Garamond"/>
          <w:b/>
          <w:kern w:val="2"/>
          <w:sz w:val="20"/>
          <w:szCs w:val="20"/>
        </w:rPr>
        <w:t>4</w:t>
      </w:r>
    </w:p>
    <w:p w14:paraId="6791E60F" w14:textId="06C49182" w:rsidR="00C96B89" w:rsidRPr="00A96E6D" w:rsidRDefault="00C96B89" w:rsidP="00371326">
      <w:pPr>
        <w:autoSpaceDN/>
        <w:spacing w:line="276" w:lineRule="auto"/>
        <w:contextualSpacing/>
        <w:jc w:val="both"/>
        <w:rPr>
          <w:rFonts w:ascii="Garamond" w:hAnsi="Garamond"/>
          <w:kern w:val="2"/>
          <w:sz w:val="20"/>
          <w:szCs w:val="20"/>
        </w:rPr>
      </w:pPr>
      <w:r w:rsidRPr="00A96E6D">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A96E6D">
        <w:rPr>
          <w:rFonts w:ascii="Garamond" w:hAnsi="Garamond" w:cs="Garamond"/>
          <w:kern w:val="2"/>
          <w:sz w:val="20"/>
          <w:szCs w:val="20"/>
        </w:rPr>
        <w:t xml:space="preserve"> Kupujący może odstąpić od umowy w ciągu 30 dni od powzięcia wiadomości uzasadniającej złożenie oświadczenia </w:t>
      </w:r>
      <w:r w:rsidR="00D81BFF" w:rsidRPr="00A96E6D">
        <w:rPr>
          <w:rFonts w:ascii="Garamond" w:hAnsi="Garamond" w:cs="Garamond"/>
          <w:kern w:val="2"/>
          <w:sz w:val="20"/>
          <w:szCs w:val="20"/>
        </w:rPr>
        <w:br/>
        <w:t>o odstąpieniu.</w:t>
      </w:r>
    </w:p>
    <w:p w14:paraId="6333C050" w14:textId="1A7DD3FC"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9109F7">
        <w:rPr>
          <w:rFonts w:ascii="Garamond" w:hAnsi="Garamond" w:cs="Garamond"/>
          <w:b/>
          <w:kern w:val="2"/>
          <w:sz w:val="20"/>
          <w:szCs w:val="20"/>
        </w:rPr>
        <w:t>5</w:t>
      </w:r>
    </w:p>
    <w:p w14:paraId="5365A85C" w14:textId="7FB7CCFF"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r w:rsidR="001673FB">
        <w:rPr>
          <w:rFonts w:ascii="Garamond" w:hAnsi="Garamond" w:cs="Garamond"/>
          <w:kern w:val="2"/>
          <w:sz w:val="20"/>
          <w:szCs w:val="20"/>
        </w:rPr>
        <w:t>7</w:t>
      </w:r>
    </w:p>
    <w:p w14:paraId="7DF8AF74" w14:textId="21B16C54"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4071C9">
        <w:rPr>
          <w:rFonts w:ascii="Garamond" w:hAnsi="Garamond" w:cs="Garamond"/>
          <w:b/>
          <w:kern w:val="2"/>
          <w:sz w:val="20"/>
          <w:szCs w:val="20"/>
        </w:rPr>
        <w:t>6</w:t>
      </w:r>
    </w:p>
    <w:p w14:paraId="486FF3C5"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Kupujący oświadcza, iż zbycie wierzytelności wynikającej z Umowy wymaga dla swej ważności pisemnej zgody Ministra Obrony Narodowej.</w:t>
      </w:r>
    </w:p>
    <w:p w14:paraId="4A30D8D7" w14:textId="77777777" w:rsidR="00D60F38" w:rsidRDefault="00D60F38" w:rsidP="00371326">
      <w:pPr>
        <w:autoSpaceDN/>
        <w:spacing w:line="276" w:lineRule="auto"/>
        <w:contextualSpacing/>
        <w:jc w:val="center"/>
        <w:rPr>
          <w:rFonts w:ascii="Garamond" w:hAnsi="Garamond" w:cs="Garamond"/>
          <w:b/>
          <w:kern w:val="2"/>
          <w:sz w:val="20"/>
          <w:szCs w:val="20"/>
        </w:rPr>
      </w:pPr>
    </w:p>
    <w:p w14:paraId="09E7A583" w14:textId="6DAE2932"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694750">
        <w:rPr>
          <w:rFonts w:ascii="Garamond" w:hAnsi="Garamond" w:cs="Garamond"/>
          <w:b/>
          <w:kern w:val="2"/>
          <w:sz w:val="20"/>
          <w:szCs w:val="20"/>
        </w:rPr>
        <w:t>7</w:t>
      </w:r>
    </w:p>
    <w:p w14:paraId="16C53702" w14:textId="77777777" w:rsidR="00C96B89" w:rsidRPr="00371326" w:rsidRDefault="00C96B89" w:rsidP="00694750">
      <w:pPr>
        <w:numPr>
          <w:ilvl w:val="0"/>
          <w:numId w:val="117"/>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W sprawach nieuregulowanych niniejszą Umową mają zastosowanie przepisy Kodeksu </w:t>
      </w:r>
      <w:proofErr w:type="gramStart"/>
      <w:r w:rsidRPr="00371326">
        <w:rPr>
          <w:rFonts w:ascii="Garamond" w:hAnsi="Garamond" w:cs="Garamond"/>
          <w:kern w:val="2"/>
          <w:sz w:val="20"/>
          <w:szCs w:val="20"/>
        </w:rPr>
        <w:t>cywilnego,</w:t>
      </w:r>
      <w:proofErr w:type="gramEnd"/>
      <w:r w:rsidRPr="00371326">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371326" w:rsidRDefault="00C96B89" w:rsidP="00694750">
      <w:pPr>
        <w:numPr>
          <w:ilvl w:val="0"/>
          <w:numId w:val="117"/>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371326" w:rsidRDefault="00C96B89" w:rsidP="00694750">
      <w:pPr>
        <w:widowControl w:val="0"/>
        <w:numPr>
          <w:ilvl w:val="0"/>
          <w:numId w:val="117"/>
        </w:numPr>
        <w:tabs>
          <w:tab w:val="left" w:pos="426"/>
        </w:tabs>
        <w:autoSpaceDN/>
        <w:spacing w:line="276" w:lineRule="auto"/>
        <w:contextualSpacing/>
        <w:jc w:val="both"/>
        <w:textAlignment w:val="auto"/>
        <w:rPr>
          <w:rFonts w:ascii="Garamond" w:hAnsi="Garamond"/>
          <w:kern w:val="2"/>
          <w:sz w:val="20"/>
          <w:szCs w:val="20"/>
        </w:rPr>
      </w:pPr>
      <w:r w:rsidRPr="00371326">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426F7F7C"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694750">
        <w:rPr>
          <w:rFonts w:ascii="Garamond" w:hAnsi="Garamond" w:cs="Garamond"/>
          <w:b/>
          <w:kern w:val="2"/>
          <w:sz w:val="20"/>
          <w:szCs w:val="20"/>
        </w:rPr>
        <w:t>8</w:t>
      </w:r>
    </w:p>
    <w:p w14:paraId="44EA4069"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lastRenderedPageBreak/>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3. Wykonawca zobowiązuje się:</w:t>
      </w:r>
    </w:p>
    <w:p w14:paraId="6AEF6641"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1) nie ujawniać Informacji Poufnych innym podmiotom bez zgody Zamawiającego, udzielonej na piśmie pod rygorem nieważności;</w:t>
      </w:r>
      <w:r w:rsidRPr="00371326">
        <w:rPr>
          <w:rFonts w:ascii="Garamond" w:hAnsi="Garamond"/>
          <w:kern w:val="2"/>
          <w:sz w:val="20"/>
          <w:szCs w:val="20"/>
        </w:rPr>
        <w:br/>
        <w:t>2) wykorzystywać Informacje Poufne jedynie do potrzeb realizacji umowy;</w:t>
      </w:r>
    </w:p>
    <w:p w14:paraId="7D32BFD3"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3) nie powielać Informacji Poufnych w zakresie szerszym, niż jest to potrzebne dla realizacji umowy;</w:t>
      </w:r>
      <w:r w:rsidRPr="0037132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37132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37132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371326">
        <w:rPr>
          <w:rFonts w:ascii="Garamond" w:hAnsi="Garamond"/>
          <w:kern w:val="2"/>
          <w:sz w:val="20"/>
          <w:szCs w:val="20"/>
        </w:rPr>
        <w:t>oraz  zgodnie</w:t>
      </w:r>
      <w:proofErr w:type="gramEnd"/>
      <w:r w:rsidRPr="00371326">
        <w:rPr>
          <w:rFonts w:ascii="Garamond" w:hAnsi="Garamond"/>
          <w:kern w:val="2"/>
          <w:sz w:val="20"/>
          <w:szCs w:val="20"/>
        </w:rPr>
        <w:t xml:space="preserve"> z postanowieniami przepisów wewnętrznych ustanowionych przez Zamawiającego.</w:t>
      </w:r>
      <w:r w:rsidRPr="0037132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Default="00C96B89" w:rsidP="00371326">
      <w:pPr>
        <w:autoSpaceDN/>
        <w:spacing w:line="276" w:lineRule="auto"/>
        <w:contextualSpacing/>
        <w:jc w:val="both"/>
        <w:rPr>
          <w:rFonts w:ascii="Garamond" w:hAnsi="Garamond"/>
          <w:kern w:val="2"/>
          <w:sz w:val="20"/>
          <w:szCs w:val="20"/>
        </w:rPr>
      </w:pPr>
      <w:bookmarkStart w:id="13" w:name="_Hlk136535719"/>
      <w:r w:rsidRPr="0037132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371326">
        <w:rPr>
          <w:rFonts w:ascii="Garamond" w:hAnsi="Garamond"/>
          <w:kern w:val="2"/>
          <w:sz w:val="20"/>
          <w:szCs w:val="20"/>
        </w:rPr>
        <w:br/>
        <w:t>11. Umowa jest jawna i podlega udostępnianiu na zasadach określonych w przepisach o dostępie do informacji publicznej.</w:t>
      </w:r>
      <w:bookmarkEnd w:id="13"/>
    </w:p>
    <w:p w14:paraId="6FF8C350" w14:textId="4F60DF73" w:rsidR="00941C04" w:rsidRPr="00941C04" w:rsidRDefault="00941C04" w:rsidP="00371326">
      <w:pPr>
        <w:autoSpaceDN/>
        <w:spacing w:line="276" w:lineRule="auto"/>
        <w:contextualSpacing/>
        <w:jc w:val="both"/>
        <w:rPr>
          <w:rFonts w:ascii="Garamond" w:hAnsi="Garamond"/>
          <w:color w:val="EE0000"/>
          <w:kern w:val="2"/>
          <w:sz w:val="20"/>
          <w:szCs w:val="20"/>
        </w:rPr>
      </w:pPr>
      <w:r>
        <w:rPr>
          <w:rFonts w:ascii="Garamond" w:hAnsi="Garamond"/>
          <w:kern w:val="2"/>
          <w:sz w:val="20"/>
          <w:szCs w:val="20"/>
        </w:rPr>
        <w:t xml:space="preserve">12. </w:t>
      </w:r>
      <w:r w:rsidRPr="00A96E6D">
        <w:rPr>
          <w:rFonts w:ascii="Garamond" w:hAnsi="Garamond"/>
          <w:kern w:val="2"/>
          <w:sz w:val="20"/>
          <w:szCs w:val="20"/>
        </w:rPr>
        <w:t xml:space="preserve">W przypadku </w:t>
      </w:r>
      <w:proofErr w:type="gramStart"/>
      <w:r w:rsidRPr="00A96E6D">
        <w:rPr>
          <w:rFonts w:ascii="Garamond" w:hAnsi="Garamond"/>
          <w:kern w:val="2"/>
          <w:sz w:val="20"/>
          <w:szCs w:val="20"/>
        </w:rPr>
        <w:t>naruszenia  przez</w:t>
      </w:r>
      <w:proofErr w:type="gramEnd"/>
      <w:r w:rsidRPr="00A96E6D">
        <w:rPr>
          <w:rFonts w:ascii="Garamond" w:hAnsi="Garamond"/>
          <w:kern w:val="2"/>
          <w:sz w:val="20"/>
          <w:szCs w:val="20"/>
        </w:rPr>
        <w:t xml:space="preserve"> Wykonawcę obowiązku zachowania poufności, Wykonawca zobowiązany będzie do zapłaty na rzecz Zamawiającego kary umownej w wysokości </w:t>
      </w:r>
      <w:r w:rsidR="00B62840" w:rsidRPr="00A96E6D">
        <w:rPr>
          <w:rFonts w:ascii="Garamond" w:hAnsi="Garamond"/>
          <w:kern w:val="2"/>
          <w:sz w:val="20"/>
          <w:szCs w:val="20"/>
        </w:rPr>
        <w:t>5</w:t>
      </w:r>
      <w:r w:rsidRPr="00A96E6D">
        <w:rPr>
          <w:rFonts w:ascii="Garamond" w:hAnsi="Garamond"/>
          <w:kern w:val="2"/>
          <w:sz w:val="20"/>
          <w:szCs w:val="20"/>
        </w:rPr>
        <w:t>0 000 zł za każdy przypadek naruszenia.</w:t>
      </w:r>
    </w:p>
    <w:p w14:paraId="76217808" w14:textId="044EF5FA"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694750">
        <w:rPr>
          <w:rFonts w:ascii="Garamond" w:hAnsi="Garamond" w:cs="Garamond"/>
          <w:b/>
          <w:kern w:val="2"/>
          <w:sz w:val="20"/>
          <w:szCs w:val="20"/>
        </w:rPr>
        <w:t>19</w:t>
      </w:r>
    </w:p>
    <w:p w14:paraId="7D06C137" w14:textId="6D0948FC" w:rsidR="00C96B89" w:rsidRPr="00371326" w:rsidRDefault="00C96B89" w:rsidP="00694750">
      <w:pPr>
        <w:numPr>
          <w:ilvl w:val="1"/>
          <w:numId w:val="117"/>
        </w:numPr>
        <w:autoSpaceDN/>
        <w:spacing w:line="276" w:lineRule="auto"/>
        <w:contextualSpacing/>
        <w:rPr>
          <w:rFonts w:ascii="Garamond" w:hAnsi="Garamond"/>
          <w:kern w:val="2"/>
          <w:sz w:val="20"/>
          <w:szCs w:val="20"/>
        </w:rPr>
      </w:pPr>
      <w:r w:rsidRPr="00371326">
        <w:rPr>
          <w:rFonts w:ascii="Garamond" w:hAnsi="Garamond" w:cs="Garamond"/>
          <w:kern w:val="2"/>
          <w:sz w:val="20"/>
          <w:szCs w:val="20"/>
        </w:rPr>
        <w:t xml:space="preserve">Osobą odpowiedzialną za realizację Umowy ze strony Kupującego jest </w:t>
      </w:r>
      <w:r w:rsidR="00D874B6">
        <w:rPr>
          <w:rFonts w:ascii="Garamond" w:hAnsi="Garamond" w:cs="Garamond"/>
          <w:kern w:val="2"/>
          <w:sz w:val="20"/>
          <w:szCs w:val="20"/>
        </w:rPr>
        <w:t>p. Łukasz Szczygieł.</w:t>
      </w:r>
    </w:p>
    <w:p w14:paraId="072F53FE" w14:textId="77777777" w:rsidR="00C96B89" w:rsidRPr="00371326" w:rsidRDefault="00C96B89" w:rsidP="00694750">
      <w:pPr>
        <w:numPr>
          <w:ilvl w:val="1"/>
          <w:numId w:val="117"/>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Sprzedającego jest ..................................................................</w:t>
      </w:r>
    </w:p>
    <w:p w14:paraId="3DB5F83D" w14:textId="6863DDA6"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D60F38">
        <w:rPr>
          <w:rFonts w:ascii="Garamond" w:hAnsi="Garamond" w:cs="Garamond"/>
          <w:b/>
          <w:kern w:val="2"/>
          <w:sz w:val="20"/>
          <w:szCs w:val="20"/>
        </w:rPr>
        <w:t>2</w:t>
      </w:r>
      <w:r w:rsidR="00694750">
        <w:rPr>
          <w:rFonts w:ascii="Garamond" w:hAnsi="Garamond" w:cs="Garamond"/>
          <w:b/>
          <w:kern w:val="2"/>
          <w:sz w:val="20"/>
          <w:szCs w:val="20"/>
        </w:rPr>
        <w:t>0</w:t>
      </w:r>
    </w:p>
    <w:p w14:paraId="09010226" w14:textId="77777777" w:rsidR="00C96B89" w:rsidRPr="00371326" w:rsidRDefault="00C96B89" w:rsidP="00371326">
      <w:pPr>
        <w:widowControl w:val="0"/>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Integralna częścią umowy stanowi SWZ wraz z załącznikami oraz oferta Sprzedającego i dokumentacja przetargowa.</w:t>
      </w:r>
    </w:p>
    <w:p w14:paraId="06BC11F2" w14:textId="260B4792"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w:t>
      </w:r>
      <w:r w:rsidR="00694750">
        <w:rPr>
          <w:rFonts w:ascii="Garamond" w:hAnsi="Garamond" w:cs="Garamond"/>
          <w:b/>
          <w:kern w:val="2"/>
          <w:sz w:val="20"/>
          <w:szCs w:val="20"/>
        </w:rPr>
        <w:t>1</w:t>
      </w:r>
    </w:p>
    <w:p w14:paraId="780935D8"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Umowę sporządzono w dwóch egzemplarzach, po jednym dla każdej ze Stron Umowy.</w:t>
      </w:r>
    </w:p>
    <w:p w14:paraId="07E6A73D" w14:textId="1841EAA1" w:rsidR="00736BE1" w:rsidRDefault="00C96B89" w:rsidP="00371326">
      <w:pPr>
        <w:tabs>
          <w:tab w:val="left" w:pos="2225"/>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ab/>
      </w:r>
    </w:p>
    <w:p w14:paraId="473296FE" w14:textId="77777777" w:rsidR="00694750" w:rsidRDefault="00694750" w:rsidP="00371326">
      <w:pPr>
        <w:tabs>
          <w:tab w:val="left" w:pos="2225"/>
        </w:tabs>
        <w:autoSpaceDN/>
        <w:spacing w:line="276" w:lineRule="auto"/>
        <w:contextualSpacing/>
        <w:rPr>
          <w:rFonts w:ascii="Garamond" w:hAnsi="Garamond" w:cs="Garamond"/>
          <w:kern w:val="2"/>
          <w:sz w:val="20"/>
          <w:szCs w:val="20"/>
        </w:rPr>
      </w:pPr>
    </w:p>
    <w:p w14:paraId="3332642F" w14:textId="77777777" w:rsidR="00694750" w:rsidRDefault="00694750" w:rsidP="00371326">
      <w:pPr>
        <w:tabs>
          <w:tab w:val="left" w:pos="2225"/>
        </w:tabs>
        <w:autoSpaceDN/>
        <w:spacing w:line="276" w:lineRule="auto"/>
        <w:contextualSpacing/>
        <w:rPr>
          <w:rFonts w:ascii="Garamond" w:hAnsi="Garamond" w:cs="Garamond"/>
          <w:kern w:val="2"/>
          <w:sz w:val="20"/>
          <w:szCs w:val="20"/>
        </w:rPr>
      </w:pPr>
    </w:p>
    <w:p w14:paraId="67333FDA" w14:textId="77777777" w:rsidR="00694750" w:rsidRDefault="00694750" w:rsidP="00371326">
      <w:pPr>
        <w:tabs>
          <w:tab w:val="left" w:pos="2225"/>
        </w:tabs>
        <w:autoSpaceDN/>
        <w:spacing w:line="276" w:lineRule="auto"/>
        <w:contextualSpacing/>
        <w:rPr>
          <w:rFonts w:ascii="Garamond" w:hAnsi="Garamond" w:cs="Garamond"/>
          <w:kern w:val="2"/>
          <w:sz w:val="20"/>
          <w:szCs w:val="20"/>
        </w:rPr>
      </w:pPr>
    </w:p>
    <w:p w14:paraId="1BB8A010" w14:textId="77777777" w:rsidR="00694750" w:rsidRDefault="00694750" w:rsidP="00371326">
      <w:pPr>
        <w:tabs>
          <w:tab w:val="left" w:pos="2225"/>
        </w:tabs>
        <w:autoSpaceDN/>
        <w:spacing w:line="276" w:lineRule="auto"/>
        <w:contextualSpacing/>
        <w:rPr>
          <w:rFonts w:ascii="Garamond" w:hAnsi="Garamond" w:cs="Garamond"/>
          <w:kern w:val="2"/>
          <w:sz w:val="20"/>
          <w:szCs w:val="20"/>
        </w:rPr>
      </w:pPr>
    </w:p>
    <w:p w14:paraId="21200962" w14:textId="77777777" w:rsidR="00694750" w:rsidRPr="00371326" w:rsidRDefault="00694750" w:rsidP="00371326">
      <w:pPr>
        <w:tabs>
          <w:tab w:val="left" w:pos="2225"/>
        </w:tabs>
        <w:autoSpaceDN/>
        <w:spacing w:line="276" w:lineRule="auto"/>
        <w:contextualSpacing/>
        <w:rPr>
          <w:rFonts w:ascii="Garamond" w:hAnsi="Garamond" w:cs="Garamond"/>
          <w:kern w:val="2"/>
          <w:sz w:val="20"/>
          <w:szCs w:val="20"/>
        </w:rPr>
      </w:pPr>
    </w:p>
    <w:p w14:paraId="4922B934"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15F2E277"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B55EADF" w14:textId="77777777" w:rsidR="00C96B89" w:rsidRPr="00371326" w:rsidRDefault="00C96B89" w:rsidP="004071C9">
      <w:pPr>
        <w:autoSpaceDN/>
        <w:spacing w:line="276" w:lineRule="auto"/>
        <w:ind w:left="720" w:firstLine="720"/>
        <w:contextualSpacing/>
        <w:rPr>
          <w:rFonts w:ascii="Garamond" w:hAnsi="Garamond"/>
          <w:kern w:val="2"/>
          <w:sz w:val="20"/>
          <w:szCs w:val="20"/>
        </w:rPr>
      </w:pP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3A204F51" w14:textId="1588BB03" w:rsidR="00C96B89" w:rsidRPr="00371326" w:rsidRDefault="00C96B89" w:rsidP="004071C9">
      <w:pPr>
        <w:autoSpaceDN/>
        <w:spacing w:line="276" w:lineRule="auto"/>
        <w:ind w:firstLine="720"/>
        <w:contextualSpacing/>
        <w:rPr>
          <w:rFonts w:ascii="Garamond" w:hAnsi="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t xml:space="preserve">     .....................................................</w:t>
      </w:r>
    </w:p>
    <w:p w14:paraId="048FBC42"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67A71F60"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116B8F9A"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28CEA1FD"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88B8DC3"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54C0E6AC"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427A5F74"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0250CF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6670C5BC"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0F5E9F6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C151D29"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kern w:val="2"/>
          <w:sz w:val="20"/>
          <w:szCs w:val="20"/>
        </w:rPr>
        <w:t>………………………………………………………………….</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37FA658D" w14:textId="33D2D85D" w:rsidR="000C55A0" w:rsidRPr="00371326" w:rsidRDefault="000C55A0" w:rsidP="00371326">
      <w:pPr>
        <w:pBdr>
          <w:top w:val="nil"/>
          <w:left w:val="nil"/>
          <w:bottom w:val="nil"/>
          <w:right w:val="nil"/>
          <w:between w:val="nil"/>
        </w:pBdr>
        <w:spacing w:after="200" w:line="276" w:lineRule="auto"/>
        <w:jc w:val="right"/>
        <w:rPr>
          <w:rFonts w:ascii="Garamond" w:hAnsi="Garamond" w:cs="Garamond"/>
          <w:b/>
          <w:sz w:val="20"/>
          <w:szCs w:val="20"/>
        </w:rPr>
      </w:pPr>
    </w:p>
    <w:sectPr w:rsidR="000C55A0" w:rsidRPr="00371326" w:rsidSect="008063E1">
      <w:headerReference w:type="default" r:id="rId17"/>
      <w:footerReference w:type="default" r:id="rId1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3930" w14:textId="77777777" w:rsidR="00DC1CDA" w:rsidRDefault="00DC1CDA" w:rsidP="00963E5A">
      <w:pPr>
        <w:spacing w:line="240" w:lineRule="auto"/>
      </w:pPr>
      <w:r>
        <w:separator/>
      </w:r>
    </w:p>
  </w:endnote>
  <w:endnote w:type="continuationSeparator" w:id="0">
    <w:p w14:paraId="6B74D937" w14:textId="77777777" w:rsidR="00DC1CDA" w:rsidRDefault="00DC1CDA"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15A14E7"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3F31C5">
      <w:rPr>
        <w:rFonts w:ascii="Garamond" w:hAnsi="Garamond" w:cs="Garamond"/>
        <w:sz w:val="16"/>
        <w:szCs w:val="16"/>
      </w:rPr>
      <w:t>22</w:t>
    </w:r>
    <w:proofErr w:type="gramEnd"/>
    <w:r w:rsidR="003F77FD" w:rsidRPr="00FD508D">
      <w:rPr>
        <w:rFonts w:ascii="Garamond" w:hAnsi="Garamond" w:cs="Garamond"/>
        <w:sz w:val="16"/>
        <w:szCs w:val="16"/>
      </w:rPr>
      <w:t>/ZP/5WSzKzP SP–ZOZ/202</w:t>
    </w:r>
    <w:r w:rsidR="00D73ED3">
      <w:rPr>
        <w:rFonts w:ascii="Garamond" w:hAnsi="Garamond" w:cs="Garamond"/>
        <w:sz w:val="16"/>
        <w:szCs w:val="16"/>
      </w:rPr>
      <w:t>6</w:t>
    </w:r>
  </w:p>
  <w:p w14:paraId="62C812A5" w14:textId="7907B7AF" w:rsidR="003F77FD" w:rsidRPr="00FD508D" w:rsidRDefault="00D73ED3" w:rsidP="003F77FD">
    <w:pPr>
      <w:pStyle w:val="Nagwek10"/>
      <w:spacing w:line="276" w:lineRule="auto"/>
      <w:jc w:val="center"/>
      <w:rPr>
        <w:rFonts w:ascii="Garamond" w:hAnsi="Garamond" w:cs="Garamond"/>
        <w:sz w:val="16"/>
        <w:szCs w:val="16"/>
      </w:rPr>
    </w:pPr>
    <w:r>
      <w:rPr>
        <w:rFonts w:ascii="Garamond" w:hAnsi="Garamond" w:cs="Garamond"/>
        <w:sz w:val="16"/>
        <w:szCs w:val="16"/>
      </w:rPr>
      <w:t>Przetarg w trybie podstawowym bez negocjacji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71AB" w14:textId="77777777" w:rsidR="00DC1CDA" w:rsidRDefault="00DC1CDA" w:rsidP="00963E5A">
      <w:pPr>
        <w:spacing w:line="240" w:lineRule="auto"/>
      </w:pPr>
      <w:r w:rsidRPr="00963E5A">
        <w:rPr>
          <w:color w:val="000000"/>
        </w:rPr>
        <w:separator/>
      </w:r>
    </w:p>
  </w:footnote>
  <w:footnote w:type="continuationSeparator" w:id="0">
    <w:p w14:paraId="3012D202" w14:textId="77777777" w:rsidR="00DC1CDA" w:rsidRDefault="00DC1CDA"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528A124A"/>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00000021"/>
    <w:multiLevelType w:val="multilevel"/>
    <w:tmpl w:val="78828978"/>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8"/>
    <w:multiLevelType w:val="multilevel"/>
    <w:tmpl w:val="A9F22A6E"/>
    <w:name w:val="WWNum40"/>
    <w:lvl w:ilvl="0">
      <w:start w:val="3"/>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4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4"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B0169B1"/>
    <w:multiLevelType w:val="hybridMultilevel"/>
    <w:tmpl w:val="50568D16"/>
    <w:lvl w:ilvl="0" w:tplc="FB14BAB6">
      <w:start w:val="2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0E9A6902"/>
    <w:multiLevelType w:val="multilevel"/>
    <w:tmpl w:val="723001EE"/>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A5271EE"/>
    <w:multiLevelType w:val="hybridMultilevel"/>
    <w:tmpl w:val="6C86CE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249A5483"/>
    <w:multiLevelType w:val="hybridMultilevel"/>
    <w:tmpl w:val="361A05DA"/>
    <w:lvl w:ilvl="0" w:tplc="0809000F">
      <w:start w:val="1"/>
      <w:numFmt w:val="decimal"/>
      <w:lvlText w:val="%1."/>
      <w:lvlJc w:val="left"/>
      <w:pPr>
        <w:ind w:left="785" w:hanging="360"/>
      </w:pPr>
      <w:rPr>
        <w:rFonts w:hint="default"/>
      </w:rPr>
    </w:lvl>
    <w:lvl w:ilvl="1" w:tplc="909AF47E">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9" w15:restartNumberingAfterBreak="0">
    <w:nsid w:val="256604F6"/>
    <w:multiLevelType w:val="hybridMultilevel"/>
    <w:tmpl w:val="EA18183E"/>
    <w:lvl w:ilvl="0" w:tplc="8A2E91C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0CB2245"/>
    <w:multiLevelType w:val="multilevel"/>
    <w:tmpl w:val="C4E8A064"/>
    <w:lvl w:ilvl="0">
      <w:start w:val="40"/>
      <w:numFmt w:val="decimal"/>
      <w:lvlText w:val="%1"/>
      <w:lvlJc w:val="left"/>
      <w:pPr>
        <w:ind w:left="360" w:hanging="360"/>
      </w:pPr>
      <w:rPr>
        <w:rFonts w:cs="Garamond" w:hint="default"/>
      </w:rPr>
    </w:lvl>
    <w:lvl w:ilvl="1">
      <w:start w:val="1"/>
      <w:numFmt w:val="decimal"/>
      <w:lvlText w:val="%2."/>
      <w:lvlJc w:val="left"/>
      <w:pPr>
        <w:ind w:left="360" w:hanging="360"/>
      </w:pPr>
      <w:rPr>
        <w:rFonts w:ascii="Garamond" w:eastAsia="Times New Roman" w:hAnsi="Garamond" w:cs="Garamond"/>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9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7" w15:restartNumberingAfterBreak="0">
    <w:nsid w:val="416D261A"/>
    <w:multiLevelType w:val="hybridMultilevel"/>
    <w:tmpl w:val="09380890"/>
    <w:lvl w:ilvl="0" w:tplc="F17014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27F512C"/>
    <w:multiLevelType w:val="multilevel"/>
    <w:tmpl w:val="B7B667E4"/>
    <w:lvl w:ilvl="0">
      <w:start w:val="3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Garamond" w:eastAsia="Times New Roman" w:hAnsi="Garamond" w:cs="Calibri"/>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2" w15:restartNumberingAfterBreak="0">
    <w:nsid w:val="46B3015A"/>
    <w:multiLevelType w:val="hybridMultilevel"/>
    <w:tmpl w:val="6212BBAE"/>
    <w:lvl w:ilvl="0" w:tplc="A6EC37F0">
      <w:start w:val="2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4" w15:restartNumberingAfterBreak="0">
    <w:nsid w:val="51932D8F"/>
    <w:multiLevelType w:val="multilevel"/>
    <w:tmpl w:val="38D4AE82"/>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9" w15:restartNumberingAfterBreak="0">
    <w:nsid w:val="57576DB8"/>
    <w:multiLevelType w:val="multilevel"/>
    <w:tmpl w:val="52F881E4"/>
    <w:lvl w:ilvl="0">
      <w:start w:val="1"/>
      <w:numFmt w:val="decimal"/>
      <w:lvlText w:val="%1."/>
      <w:lvlJc w:val="left"/>
      <w:pPr>
        <w:tabs>
          <w:tab w:val="num" w:pos="360"/>
        </w:tabs>
        <w:ind w:left="360" w:hanging="360"/>
      </w:pPr>
      <w:rPr>
        <w:rFonts w:ascii="Garamond" w:eastAsia="Times New Roman" w:hAnsi="Garamond" w:cs="Arial"/>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5BAA4259"/>
    <w:multiLevelType w:val="multilevel"/>
    <w:tmpl w:val="2D44F938"/>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6"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7" w15:restartNumberingAfterBreak="0">
    <w:nsid w:val="5D696105"/>
    <w:multiLevelType w:val="multilevel"/>
    <w:tmpl w:val="6A829D1A"/>
    <w:lvl w:ilvl="0">
      <w:start w:val="27"/>
      <w:numFmt w:val="decimal"/>
      <w:lvlText w:val="%1"/>
      <w:lvlJc w:val="left"/>
      <w:pPr>
        <w:tabs>
          <w:tab w:val="num" w:pos="390"/>
        </w:tabs>
        <w:ind w:left="390" w:hanging="390"/>
      </w:pPr>
      <w:rPr>
        <w:rFonts w:hint="default"/>
        <w:b/>
      </w:rPr>
    </w:lvl>
    <w:lvl w:ilvl="1">
      <w:start w:val="1"/>
      <w:numFmt w:val="decimal"/>
      <w:lvlText w:val="%2."/>
      <w:lvlJc w:val="left"/>
      <w:pPr>
        <w:tabs>
          <w:tab w:val="num" w:pos="390"/>
        </w:tabs>
        <w:ind w:left="390" w:hanging="390"/>
      </w:pPr>
      <w:rPr>
        <w:rFonts w:ascii="Garamond" w:eastAsia="Times New Roman" w:hAnsi="Garamond" w:cs="Calibri"/>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0"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6"/>
  </w:num>
  <w:num w:numId="2" w16cid:durableId="1895847255">
    <w:abstractNumId w:val="131"/>
  </w:num>
  <w:num w:numId="3" w16cid:durableId="878202517">
    <w:abstractNumId w:val="130"/>
  </w:num>
  <w:num w:numId="4" w16cid:durableId="1866404075">
    <w:abstractNumId w:val="102"/>
  </w:num>
  <w:num w:numId="5" w16cid:durableId="1137726047">
    <w:abstractNumId w:val="100"/>
  </w:num>
  <w:num w:numId="6" w16cid:durableId="1162352218">
    <w:abstractNumId w:val="120"/>
  </w:num>
  <w:num w:numId="7" w16cid:durableId="953943434">
    <w:abstractNumId w:val="147"/>
  </w:num>
  <w:num w:numId="8" w16cid:durableId="726074170">
    <w:abstractNumId w:val="81"/>
  </w:num>
  <w:num w:numId="9" w16cid:durableId="2129742289">
    <w:abstractNumId w:val="106"/>
  </w:num>
  <w:num w:numId="10" w16cid:durableId="530651828">
    <w:abstractNumId w:val="135"/>
  </w:num>
  <w:num w:numId="11" w16cid:durableId="358049751">
    <w:abstractNumId w:val="101"/>
  </w:num>
  <w:num w:numId="12" w16cid:durableId="2090886144">
    <w:abstractNumId w:val="99"/>
  </w:num>
  <w:num w:numId="13" w16cid:durableId="834880210">
    <w:abstractNumId w:val="165"/>
  </w:num>
  <w:num w:numId="14" w16cid:durableId="570232317">
    <w:abstractNumId w:val="72"/>
  </w:num>
  <w:num w:numId="15" w16cid:durableId="1174957376">
    <w:abstractNumId w:val="125"/>
  </w:num>
  <w:num w:numId="16" w16cid:durableId="1899590615">
    <w:abstractNumId w:val="91"/>
  </w:num>
  <w:num w:numId="17" w16cid:durableId="1064642609">
    <w:abstractNumId w:val="138"/>
  </w:num>
  <w:num w:numId="18" w16cid:durableId="441650327">
    <w:abstractNumId w:val="167"/>
  </w:num>
  <w:num w:numId="19" w16cid:durableId="1013262206">
    <w:abstractNumId w:val="86"/>
  </w:num>
  <w:num w:numId="20" w16cid:durableId="1232544286">
    <w:abstractNumId w:val="79"/>
  </w:num>
  <w:num w:numId="21" w16cid:durableId="569386261">
    <w:abstractNumId w:val="156"/>
  </w:num>
  <w:num w:numId="22" w16cid:durableId="1549150886">
    <w:abstractNumId w:val="98"/>
  </w:num>
  <w:num w:numId="23" w16cid:durableId="1816753841">
    <w:abstractNumId w:val="132"/>
  </w:num>
  <w:num w:numId="24" w16cid:durableId="960914319">
    <w:abstractNumId w:val="103"/>
  </w:num>
  <w:num w:numId="25" w16cid:durableId="843789103">
    <w:abstractNumId w:val="114"/>
  </w:num>
  <w:num w:numId="26" w16cid:durableId="1464076472">
    <w:abstractNumId w:val="104"/>
  </w:num>
  <w:num w:numId="27" w16cid:durableId="799955735">
    <w:abstractNumId w:val="88"/>
  </w:num>
  <w:num w:numId="28" w16cid:durableId="1461609115">
    <w:abstractNumId w:val="109"/>
  </w:num>
  <w:num w:numId="29" w16cid:durableId="347682040">
    <w:abstractNumId w:val="117"/>
  </w:num>
  <w:num w:numId="30" w16cid:durableId="1366558294">
    <w:abstractNumId w:val="162"/>
  </w:num>
  <w:num w:numId="31" w16cid:durableId="1017194352">
    <w:abstractNumId w:val="85"/>
  </w:num>
  <w:num w:numId="32" w16cid:durableId="530610623">
    <w:abstractNumId w:val="60"/>
  </w:num>
  <w:num w:numId="33" w16cid:durableId="1921793742">
    <w:abstractNumId w:val="152"/>
  </w:num>
  <w:num w:numId="34" w16cid:durableId="679352671">
    <w:abstractNumId w:val="76"/>
  </w:num>
  <w:num w:numId="35" w16cid:durableId="2121946947">
    <w:abstractNumId w:val="157"/>
  </w:num>
  <w:num w:numId="36" w16cid:durableId="1970697570">
    <w:abstractNumId w:val="133"/>
  </w:num>
  <w:num w:numId="37" w16cid:durableId="2125034412">
    <w:abstractNumId w:val="64"/>
  </w:num>
  <w:num w:numId="38" w16cid:durableId="1466199458">
    <w:abstractNumId w:val="123"/>
  </w:num>
  <w:num w:numId="39" w16cid:durableId="643855253">
    <w:abstractNumId w:val="66"/>
  </w:num>
  <w:num w:numId="40" w16cid:durableId="2100982514">
    <w:abstractNumId w:val="143"/>
  </w:num>
  <w:num w:numId="41" w16cid:durableId="76754329">
    <w:abstractNumId w:val="118"/>
  </w:num>
  <w:num w:numId="42" w16cid:durableId="1884634816">
    <w:abstractNumId w:val="94"/>
  </w:num>
  <w:num w:numId="43" w16cid:durableId="124929550">
    <w:abstractNumId w:val="161"/>
  </w:num>
  <w:num w:numId="44" w16cid:durableId="1372921921">
    <w:abstractNumId w:val="75"/>
  </w:num>
  <w:num w:numId="45" w16cid:durableId="644890725">
    <w:abstractNumId w:val="56"/>
  </w:num>
  <w:num w:numId="46" w16cid:durableId="921178061">
    <w:abstractNumId w:val="116"/>
  </w:num>
  <w:num w:numId="47" w16cid:durableId="1869445383">
    <w:abstractNumId w:val="127"/>
  </w:num>
  <w:num w:numId="48" w16cid:durableId="1486357253">
    <w:abstractNumId w:val="90"/>
  </w:num>
  <w:num w:numId="49" w16cid:durableId="79300800">
    <w:abstractNumId w:val="164"/>
  </w:num>
  <w:num w:numId="50" w16cid:durableId="1515414234">
    <w:abstractNumId w:val="149"/>
  </w:num>
  <w:num w:numId="51" w16cid:durableId="268204268">
    <w:abstractNumId w:val="155"/>
  </w:num>
  <w:num w:numId="52" w16cid:durableId="1459107667">
    <w:abstractNumId w:val="93"/>
  </w:num>
  <w:num w:numId="53" w16cid:durableId="382682466">
    <w:abstractNumId w:val="166"/>
  </w:num>
  <w:num w:numId="54" w16cid:durableId="208222432">
    <w:abstractNumId w:val="70"/>
  </w:num>
  <w:num w:numId="55" w16cid:durableId="626860925">
    <w:abstractNumId w:val="74"/>
  </w:num>
  <w:num w:numId="56" w16cid:durableId="458378543">
    <w:abstractNumId w:val="57"/>
  </w:num>
  <w:num w:numId="57" w16cid:durableId="1497912970">
    <w:abstractNumId w:val="159"/>
  </w:num>
  <w:num w:numId="58" w16cid:durableId="985940449">
    <w:abstractNumId w:val="55"/>
  </w:num>
  <w:num w:numId="59" w16cid:durableId="247421509">
    <w:abstractNumId w:val="121"/>
  </w:num>
  <w:num w:numId="60" w16cid:durableId="1109547711">
    <w:abstractNumId w:val="146"/>
  </w:num>
  <w:num w:numId="61" w16cid:durableId="250820205">
    <w:abstractNumId w:val="144"/>
  </w:num>
  <w:num w:numId="62" w16cid:durableId="792790329">
    <w:abstractNumId w:val="154"/>
  </w:num>
  <w:num w:numId="63" w16cid:durableId="459567363">
    <w:abstractNumId w:val="58"/>
  </w:num>
  <w:num w:numId="64" w16cid:durableId="1662155999">
    <w:abstractNumId w:val="82"/>
  </w:num>
  <w:num w:numId="65" w16cid:durableId="1254123049">
    <w:abstractNumId w:val="145"/>
  </w:num>
  <w:num w:numId="66" w16cid:durableId="1953440126">
    <w:abstractNumId w:val="59"/>
  </w:num>
  <w:num w:numId="67" w16cid:durableId="296222908">
    <w:abstractNumId w:val="160"/>
  </w:num>
  <w:num w:numId="68" w16cid:durableId="1545216661">
    <w:abstractNumId w:val="148"/>
  </w:num>
  <w:num w:numId="69" w16cid:durableId="1527862964">
    <w:abstractNumId w:val="68"/>
  </w:num>
  <w:num w:numId="70" w16cid:durableId="1990668777">
    <w:abstractNumId w:val="142"/>
  </w:num>
  <w:num w:numId="71" w16cid:durableId="46338851">
    <w:abstractNumId w:val="139"/>
  </w:num>
  <w:num w:numId="72" w16cid:durableId="1411192936">
    <w:abstractNumId w:val="169"/>
  </w:num>
  <w:num w:numId="73" w16cid:durableId="1835992938">
    <w:abstractNumId w:val="96"/>
  </w:num>
  <w:num w:numId="74" w16cid:durableId="380793245">
    <w:abstractNumId w:val="150"/>
  </w:num>
  <w:num w:numId="75" w16cid:durableId="1512837741">
    <w:abstractNumId w:val="1"/>
  </w:num>
  <w:num w:numId="76" w16cid:durableId="1747409929">
    <w:abstractNumId w:val="62"/>
  </w:num>
  <w:num w:numId="77" w16cid:durableId="2119835135">
    <w:abstractNumId w:val="71"/>
  </w:num>
  <w:num w:numId="78" w16cid:durableId="1775781189">
    <w:abstractNumId w:val="141"/>
  </w:num>
  <w:num w:numId="79" w16cid:durableId="539826265">
    <w:abstractNumId w:val="110"/>
  </w:num>
  <w:num w:numId="80" w16cid:durableId="1830169258">
    <w:abstractNumId w:val="129"/>
  </w:num>
  <w:num w:numId="81" w16cid:durableId="1900942650">
    <w:abstractNumId w:val="105"/>
  </w:num>
  <w:num w:numId="82" w16cid:durableId="2119904707">
    <w:abstractNumId w:val="77"/>
  </w:num>
  <w:num w:numId="83" w16cid:durableId="1491560796">
    <w:abstractNumId w:val="137"/>
  </w:num>
  <w:num w:numId="84" w16cid:durableId="986856040">
    <w:abstractNumId w:val="153"/>
  </w:num>
  <w:num w:numId="85" w16cid:durableId="902643520">
    <w:abstractNumId w:val="108"/>
  </w:num>
  <w:num w:numId="86" w16cid:durableId="1842427720">
    <w:abstractNumId w:val="12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65"/>
  </w:num>
  <w:num w:numId="88" w16cid:durableId="554856732">
    <w:abstractNumId w:val="151"/>
  </w:num>
  <w:num w:numId="89" w16cid:durableId="498691334">
    <w:abstractNumId w:val="95"/>
  </w:num>
  <w:num w:numId="90" w16cid:durableId="1537114079">
    <w:abstractNumId w:val="168"/>
  </w:num>
  <w:num w:numId="91" w16cid:durableId="1644001704">
    <w:abstractNumId w:val="111"/>
  </w:num>
  <w:num w:numId="92" w16cid:durableId="37515267">
    <w:abstractNumId w:val="158"/>
  </w:num>
  <w:num w:numId="93" w16cid:durableId="1770467332">
    <w:abstractNumId w:val="92"/>
  </w:num>
  <w:num w:numId="94" w16cid:durableId="1459950788">
    <w:abstractNumId w:val="119"/>
  </w:num>
  <w:num w:numId="95" w16cid:durableId="1383094075">
    <w:abstractNumId w:val="61"/>
  </w:num>
  <w:num w:numId="96" w16cid:durableId="968360836">
    <w:abstractNumId w:val="136"/>
  </w:num>
  <w:num w:numId="97" w16cid:durableId="124127961">
    <w:abstractNumId w:val="67"/>
  </w:num>
  <w:num w:numId="98" w16cid:durableId="1782140731">
    <w:abstractNumId w:val="83"/>
  </w:num>
  <w:num w:numId="99" w16cid:durableId="1502965207">
    <w:abstractNumId w:val="163"/>
  </w:num>
  <w:num w:numId="100" w16cid:durableId="802231852">
    <w:abstractNumId w:val="63"/>
  </w:num>
  <w:num w:numId="101" w16cid:durableId="14818474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15"/>
  </w:num>
  <w:num w:numId="103" w16cid:durableId="192501825">
    <w:abstractNumId w:val="78"/>
  </w:num>
  <w:num w:numId="104" w16cid:durableId="347144249">
    <w:abstractNumId w:val="42"/>
  </w:num>
  <w:num w:numId="105" w16cid:durableId="723140299">
    <w:abstractNumId w:val="44"/>
  </w:num>
  <w:num w:numId="106" w16cid:durableId="2079667087">
    <w:abstractNumId w:val="49"/>
  </w:num>
  <w:num w:numId="107" w16cid:durableId="585578781">
    <w:abstractNumId w:val="50"/>
  </w:num>
  <w:num w:numId="108" w16cid:durableId="1018115081">
    <w:abstractNumId w:val="84"/>
  </w:num>
  <w:num w:numId="109" w16cid:durableId="139663586">
    <w:abstractNumId w:val="128"/>
  </w:num>
  <w:num w:numId="110" w16cid:durableId="986668797">
    <w:abstractNumId w:val="24"/>
  </w:num>
  <w:num w:numId="111" w16cid:durableId="1573928299">
    <w:abstractNumId w:val="28"/>
  </w:num>
  <w:num w:numId="112" w16cid:durableId="2026058648">
    <w:abstractNumId w:val="29"/>
  </w:num>
  <w:num w:numId="113" w16cid:durableId="2034069168">
    <w:abstractNumId w:val="30"/>
  </w:num>
  <w:num w:numId="114" w16cid:durableId="786196440">
    <w:abstractNumId w:val="31"/>
  </w:num>
  <w:num w:numId="115" w16cid:durableId="1542352932">
    <w:abstractNumId w:val="34"/>
  </w:num>
  <w:num w:numId="116" w16cid:durableId="1437090892">
    <w:abstractNumId w:val="35"/>
  </w:num>
  <w:num w:numId="117" w16cid:durableId="1574776529">
    <w:abstractNumId w:val="36"/>
  </w:num>
  <w:num w:numId="118" w16cid:durableId="1377312197">
    <w:abstractNumId w:val="37"/>
  </w:num>
  <w:num w:numId="119" w16cid:durableId="1401293677">
    <w:abstractNumId w:val="38"/>
  </w:num>
  <w:num w:numId="120" w16cid:durableId="2029986479">
    <w:abstractNumId w:val="113"/>
  </w:num>
  <w:num w:numId="121" w16cid:durableId="701057502">
    <w:abstractNumId w:val="97"/>
  </w:num>
  <w:num w:numId="122" w16cid:durableId="239214075">
    <w:abstractNumId w:val="140"/>
  </w:num>
  <w:num w:numId="123" w16cid:durableId="550724878">
    <w:abstractNumId w:val="128"/>
    <w:lvlOverride w:ilvl="0">
      <w:lvl w:ilvl="0">
        <w:start w:val="1"/>
        <w:numFmt w:val="decimal"/>
        <w:lvlText w:val="%1."/>
        <w:lvlJc w:val="left"/>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24" w16cid:durableId="1170605399">
    <w:abstractNumId w:val="69"/>
  </w:num>
  <w:num w:numId="125" w16cid:durableId="827671544">
    <w:abstractNumId w:val="80"/>
  </w:num>
  <w:num w:numId="126" w16cid:durableId="736902989">
    <w:abstractNumId w:val="89"/>
  </w:num>
  <w:num w:numId="127" w16cid:durableId="773598486">
    <w:abstractNumId w:val="112"/>
  </w:num>
  <w:num w:numId="128" w16cid:durableId="1185557911">
    <w:abstractNumId w:val="0"/>
    <w:lvlOverride w:ilvl="0">
      <w:startOverride w:val="2"/>
    </w:lvlOverride>
  </w:num>
  <w:num w:numId="129" w16cid:durableId="258563412">
    <w:abstractNumId w:val="73"/>
  </w:num>
  <w:num w:numId="130" w16cid:durableId="266158539">
    <w:abstractNumId w:val="107"/>
  </w:num>
  <w:num w:numId="131" w16cid:durableId="2141537299">
    <w:abstractNumId w:val="87"/>
  </w:num>
  <w:num w:numId="132" w16cid:durableId="1402100904">
    <w:abstractNumId w:val="124"/>
  </w:num>
  <w:num w:numId="133" w16cid:durableId="377046086">
    <w:abstractNumId w:val="13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764E"/>
    <w:rsid w:val="00010249"/>
    <w:rsid w:val="00010C76"/>
    <w:rsid w:val="000126D8"/>
    <w:rsid w:val="0001485F"/>
    <w:rsid w:val="00017AAA"/>
    <w:rsid w:val="000204C6"/>
    <w:rsid w:val="00021808"/>
    <w:rsid w:val="00021971"/>
    <w:rsid w:val="00022A67"/>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5399"/>
    <w:rsid w:val="00076A0C"/>
    <w:rsid w:val="00076DDD"/>
    <w:rsid w:val="00077518"/>
    <w:rsid w:val="00077874"/>
    <w:rsid w:val="00077D1A"/>
    <w:rsid w:val="0008133F"/>
    <w:rsid w:val="000821B9"/>
    <w:rsid w:val="0008277E"/>
    <w:rsid w:val="0008672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2BD3"/>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04E78"/>
    <w:rsid w:val="0011066F"/>
    <w:rsid w:val="00110E88"/>
    <w:rsid w:val="0011173B"/>
    <w:rsid w:val="001135A4"/>
    <w:rsid w:val="001144ED"/>
    <w:rsid w:val="001149D7"/>
    <w:rsid w:val="0011554C"/>
    <w:rsid w:val="00116414"/>
    <w:rsid w:val="00117F03"/>
    <w:rsid w:val="00120164"/>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673FB"/>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651D"/>
    <w:rsid w:val="001B70EC"/>
    <w:rsid w:val="001B7197"/>
    <w:rsid w:val="001C05A9"/>
    <w:rsid w:val="001C1AB1"/>
    <w:rsid w:val="001C29C4"/>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40F99"/>
    <w:rsid w:val="002428B2"/>
    <w:rsid w:val="002441E9"/>
    <w:rsid w:val="00247123"/>
    <w:rsid w:val="002471E5"/>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664"/>
    <w:rsid w:val="002A0E61"/>
    <w:rsid w:val="002A256A"/>
    <w:rsid w:val="002A28B6"/>
    <w:rsid w:val="002A33A1"/>
    <w:rsid w:val="002A469F"/>
    <w:rsid w:val="002A5B55"/>
    <w:rsid w:val="002A5D92"/>
    <w:rsid w:val="002A6D8E"/>
    <w:rsid w:val="002B06B0"/>
    <w:rsid w:val="002B1DB2"/>
    <w:rsid w:val="002B4CAD"/>
    <w:rsid w:val="002B55D7"/>
    <w:rsid w:val="002B56B7"/>
    <w:rsid w:val="002B6A21"/>
    <w:rsid w:val="002B71C9"/>
    <w:rsid w:val="002C02B0"/>
    <w:rsid w:val="002C0A29"/>
    <w:rsid w:val="002C2198"/>
    <w:rsid w:val="002C31E5"/>
    <w:rsid w:val="002C4674"/>
    <w:rsid w:val="002C4A24"/>
    <w:rsid w:val="002C5994"/>
    <w:rsid w:val="002C65A0"/>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5E7"/>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259"/>
    <w:rsid w:val="003459BC"/>
    <w:rsid w:val="00345C63"/>
    <w:rsid w:val="00347C5B"/>
    <w:rsid w:val="00351C7C"/>
    <w:rsid w:val="00351C96"/>
    <w:rsid w:val="0035459E"/>
    <w:rsid w:val="00356431"/>
    <w:rsid w:val="00357258"/>
    <w:rsid w:val="0035725C"/>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97C45"/>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C7BA4"/>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31C5"/>
    <w:rsid w:val="003F4156"/>
    <w:rsid w:val="003F429A"/>
    <w:rsid w:val="003F4384"/>
    <w:rsid w:val="003F62E8"/>
    <w:rsid w:val="003F77FD"/>
    <w:rsid w:val="00401537"/>
    <w:rsid w:val="00405B4A"/>
    <w:rsid w:val="004071C9"/>
    <w:rsid w:val="0041032F"/>
    <w:rsid w:val="004113BC"/>
    <w:rsid w:val="00411982"/>
    <w:rsid w:val="0041310A"/>
    <w:rsid w:val="00413ECB"/>
    <w:rsid w:val="0041578F"/>
    <w:rsid w:val="00415EFB"/>
    <w:rsid w:val="00416E18"/>
    <w:rsid w:val="0041756C"/>
    <w:rsid w:val="0042197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5742"/>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1C0B"/>
    <w:rsid w:val="004A214D"/>
    <w:rsid w:val="004A3295"/>
    <w:rsid w:val="004A36FC"/>
    <w:rsid w:val="004A42E2"/>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171E"/>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25C"/>
    <w:rsid w:val="005246D7"/>
    <w:rsid w:val="0052776C"/>
    <w:rsid w:val="005300B0"/>
    <w:rsid w:val="00530755"/>
    <w:rsid w:val="005309F4"/>
    <w:rsid w:val="00532812"/>
    <w:rsid w:val="005328F3"/>
    <w:rsid w:val="00533059"/>
    <w:rsid w:val="005359B8"/>
    <w:rsid w:val="005366AD"/>
    <w:rsid w:val="00537DF7"/>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A82"/>
    <w:rsid w:val="00554F7D"/>
    <w:rsid w:val="00555351"/>
    <w:rsid w:val="00555EE7"/>
    <w:rsid w:val="00556986"/>
    <w:rsid w:val="00557D8D"/>
    <w:rsid w:val="00560062"/>
    <w:rsid w:val="00560617"/>
    <w:rsid w:val="005609BE"/>
    <w:rsid w:val="00562098"/>
    <w:rsid w:val="0056294A"/>
    <w:rsid w:val="00562E3F"/>
    <w:rsid w:val="00563D7D"/>
    <w:rsid w:val="005660DC"/>
    <w:rsid w:val="00567F60"/>
    <w:rsid w:val="00573F0F"/>
    <w:rsid w:val="005770E5"/>
    <w:rsid w:val="00577354"/>
    <w:rsid w:val="00577653"/>
    <w:rsid w:val="005804B5"/>
    <w:rsid w:val="0058099F"/>
    <w:rsid w:val="00581BF1"/>
    <w:rsid w:val="00583AB6"/>
    <w:rsid w:val="00584039"/>
    <w:rsid w:val="0058454D"/>
    <w:rsid w:val="005852CC"/>
    <w:rsid w:val="00585FF6"/>
    <w:rsid w:val="005863C6"/>
    <w:rsid w:val="00586677"/>
    <w:rsid w:val="00587CAC"/>
    <w:rsid w:val="00590752"/>
    <w:rsid w:val="0059159C"/>
    <w:rsid w:val="005939F4"/>
    <w:rsid w:val="00593BC3"/>
    <w:rsid w:val="0059484E"/>
    <w:rsid w:val="005948E3"/>
    <w:rsid w:val="005978B2"/>
    <w:rsid w:val="005A14BC"/>
    <w:rsid w:val="005A194F"/>
    <w:rsid w:val="005A1DB3"/>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09B7"/>
    <w:rsid w:val="005D18CE"/>
    <w:rsid w:val="005D491C"/>
    <w:rsid w:val="005D5E98"/>
    <w:rsid w:val="005D6A97"/>
    <w:rsid w:val="005E00D1"/>
    <w:rsid w:val="005E042F"/>
    <w:rsid w:val="005E39AB"/>
    <w:rsid w:val="005E498D"/>
    <w:rsid w:val="005E4ABF"/>
    <w:rsid w:val="005E4B59"/>
    <w:rsid w:val="005E70EE"/>
    <w:rsid w:val="005F1735"/>
    <w:rsid w:val="005F5006"/>
    <w:rsid w:val="005F5ECD"/>
    <w:rsid w:val="005F6091"/>
    <w:rsid w:val="005F7B29"/>
    <w:rsid w:val="005F7F7D"/>
    <w:rsid w:val="006011E1"/>
    <w:rsid w:val="006019D4"/>
    <w:rsid w:val="00602B26"/>
    <w:rsid w:val="006039B8"/>
    <w:rsid w:val="00605824"/>
    <w:rsid w:val="00605BA7"/>
    <w:rsid w:val="00606DD9"/>
    <w:rsid w:val="006071C8"/>
    <w:rsid w:val="00607B09"/>
    <w:rsid w:val="00612049"/>
    <w:rsid w:val="0061355F"/>
    <w:rsid w:val="00614E75"/>
    <w:rsid w:val="0061506C"/>
    <w:rsid w:val="00622392"/>
    <w:rsid w:val="00630A70"/>
    <w:rsid w:val="00632F17"/>
    <w:rsid w:val="00633F1F"/>
    <w:rsid w:val="00634611"/>
    <w:rsid w:val="00635ED5"/>
    <w:rsid w:val="0063715E"/>
    <w:rsid w:val="006372E3"/>
    <w:rsid w:val="00640C2D"/>
    <w:rsid w:val="006413CA"/>
    <w:rsid w:val="00641436"/>
    <w:rsid w:val="006416D4"/>
    <w:rsid w:val="00642791"/>
    <w:rsid w:val="00643899"/>
    <w:rsid w:val="00643E09"/>
    <w:rsid w:val="006451BA"/>
    <w:rsid w:val="006465EB"/>
    <w:rsid w:val="00646D3D"/>
    <w:rsid w:val="00646E55"/>
    <w:rsid w:val="00647116"/>
    <w:rsid w:val="00647C5A"/>
    <w:rsid w:val="00650C98"/>
    <w:rsid w:val="00652CAC"/>
    <w:rsid w:val="006553EB"/>
    <w:rsid w:val="006577C1"/>
    <w:rsid w:val="00657E52"/>
    <w:rsid w:val="00660504"/>
    <w:rsid w:val="00662714"/>
    <w:rsid w:val="00663034"/>
    <w:rsid w:val="00664798"/>
    <w:rsid w:val="00664FE7"/>
    <w:rsid w:val="00665E03"/>
    <w:rsid w:val="00665E6F"/>
    <w:rsid w:val="00665FCF"/>
    <w:rsid w:val="00667BCF"/>
    <w:rsid w:val="00671993"/>
    <w:rsid w:val="0067226B"/>
    <w:rsid w:val="00675EB8"/>
    <w:rsid w:val="006767B2"/>
    <w:rsid w:val="00677427"/>
    <w:rsid w:val="0068021A"/>
    <w:rsid w:val="006807E4"/>
    <w:rsid w:val="00680E83"/>
    <w:rsid w:val="00681367"/>
    <w:rsid w:val="00682779"/>
    <w:rsid w:val="006829CB"/>
    <w:rsid w:val="0068336F"/>
    <w:rsid w:val="006923EA"/>
    <w:rsid w:val="00694750"/>
    <w:rsid w:val="0069506A"/>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1B9D"/>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8062E"/>
    <w:rsid w:val="00782D50"/>
    <w:rsid w:val="007866ED"/>
    <w:rsid w:val="007868FF"/>
    <w:rsid w:val="007907D2"/>
    <w:rsid w:val="00791501"/>
    <w:rsid w:val="00791959"/>
    <w:rsid w:val="00793975"/>
    <w:rsid w:val="00794693"/>
    <w:rsid w:val="00794E39"/>
    <w:rsid w:val="00796D80"/>
    <w:rsid w:val="007974B4"/>
    <w:rsid w:val="007A00CF"/>
    <w:rsid w:val="007A07BF"/>
    <w:rsid w:val="007A22DD"/>
    <w:rsid w:val="007A2571"/>
    <w:rsid w:val="007A26C1"/>
    <w:rsid w:val="007A3130"/>
    <w:rsid w:val="007A3DD1"/>
    <w:rsid w:val="007A78D8"/>
    <w:rsid w:val="007B0979"/>
    <w:rsid w:val="007B14F3"/>
    <w:rsid w:val="007B1D5F"/>
    <w:rsid w:val="007B20AC"/>
    <w:rsid w:val="007B282C"/>
    <w:rsid w:val="007B2B7B"/>
    <w:rsid w:val="007C0D87"/>
    <w:rsid w:val="007C0D9A"/>
    <w:rsid w:val="007C3657"/>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3A8"/>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7F61"/>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86470"/>
    <w:rsid w:val="00890624"/>
    <w:rsid w:val="00890E53"/>
    <w:rsid w:val="0089190F"/>
    <w:rsid w:val="00891B40"/>
    <w:rsid w:val="00892816"/>
    <w:rsid w:val="00893A5B"/>
    <w:rsid w:val="00893C47"/>
    <w:rsid w:val="00895709"/>
    <w:rsid w:val="0089655E"/>
    <w:rsid w:val="008978C9"/>
    <w:rsid w:val="008A02A8"/>
    <w:rsid w:val="008A1B9E"/>
    <w:rsid w:val="008A2ECD"/>
    <w:rsid w:val="008A3CFB"/>
    <w:rsid w:val="008A509F"/>
    <w:rsid w:val="008A6AE3"/>
    <w:rsid w:val="008A7CBD"/>
    <w:rsid w:val="008B2C4C"/>
    <w:rsid w:val="008B2DEE"/>
    <w:rsid w:val="008B6362"/>
    <w:rsid w:val="008B6912"/>
    <w:rsid w:val="008B7B73"/>
    <w:rsid w:val="008B7BEC"/>
    <w:rsid w:val="008C3038"/>
    <w:rsid w:val="008C3061"/>
    <w:rsid w:val="008C4DBF"/>
    <w:rsid w:val="008D2EC0"/>
    <w:rsid w:val="008D317D"/>
    <w:rsid w:val="008D5382"/>
    <w:rsid w:val="008D55B3"/>
    <w:rsid w:val="008D571F"/>
    <w:rsid w:val="008E0740"/>
    <w:rsid w:val="008E2297"/>
    <w:rsid w:val="008E37E2"/>
    <w:rsid w:val="008E3A0C"/>
    <w:rsid w:val="008E3FA3"/>
    <w:rsid w:val="008E5864"/>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09F7"/>
    <w:rsid w:val="009115AA"/>
    <w:rsid w:val="00911931"/>
    <w:rsid w:val="0091210F"/>
    <w:rsid w:val="0091419F"/>
    <w:rsid w:val="00915B7C"/>
    <w:rsid w:val="00915F20"/>
    <w:rsid w:val="00916CF9"/>
    <w:rsid w:val="00917074"/>
    <w:rsid w:val="009223D7"/>
    <w:rsid w:val="00922B17"/>
    <w:rsid w:val="00923447"/>
    <w:rsid w:val="00924075"/>
    <w:rsid w:val="009257C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6EED"/>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7D0"/>
    <w:rsid w:val="00991861"/>
    <w:rsid w:val="00991D2D"/>
    <w:rsid w:val="00991EDC"/>
    <w:rsid w:val="00992F72"/>
    <w:rsid w:val="009930F7"/>
    <w:rsid w:val="009935B5"/>
    <w:rsid w:val="00994E7F"/>
    <w:rsid w:val="009975ED"/>
    <w:rsid w:val="009A08F8"/>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2A1C"/>
    <w:rsid w:val="009C3932"/>
    <w:rsid w:val="009C3D73"/>
    <w:rsid w:val="009C4302"/>
    <w:rsid w:val="009C4911"/>
    <w:rsid w:val="009C670A"/>
    <w:rsid w:val="009D0375"/>
    <w:rsid w:val="009D043D"/>
    <w:rsid w:val="009D09AC"/>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34C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96E6D"/>
    <w:rsid w:val="00AA1333"/>
    <w:rsid w:val="00AA308B"/>
    <w:rsid w:val="00AA31F1"/>
    <w:rsid w:val="00AA6151"/>
    <w:rsid w:val="00AA6DAA"/>
    <w:rsid w:val="00AA78E7"/>
    <w:rsid w:val="00AB038C"/>
    <w:rsid w:val="00AB0E7B"/>
    <w:rsid w:val="00AB0F8A"/>
    <w:rsid w:val="00AB1BBA"/>
    <w:rsid w:val="00AB1E83"/>
    <w:rsid w:val="00AB2CA0"/>
    <w:rsid w:val="00AB2D8E"/>
    <w:rsid w:val="00AB2E00"/>
    <w:rsid w:val="00AB36DC"/>
    <w:rsid w:val="00AB429A"/>
    <w:rsid w:val="00AB7C63"/>
    <w:rsid w:val="00AC1D5F"/>
    <w:rsid w:val="00AC31CC"/>
    <w:rsid w:val="00AC3308"/>
    <w:rsid w:val="00AC4E4F"/>
    <w:rsid w:val="00AC65C4"/>
    <w:rsid w:val="00AC7F3A"/>
    <w:rsid w:val="00AD1322"/>
    <w:rsid w:val="00AD2028"/>
    <w:rsid w:val="00AD3BAD"/>
    <w:rsid w:val="00AD4F01"/>
    <w:rsid w:val="00AD7A51"/>
    <w:rsid w:val="00AE1479"/>
    <w:rsid w:val="00AE1A11"/>
    <w:rsid w:val="00AE1FDC"/>
    <w:rsid w:val="00AE2759"/>
    <w:rsid w:val="00AE27E7"/>
    <w:rsid w:val="00AE28AC"/>
    <w:rsid w:val="00AE2F47"/>
    <w:rsid w:val="00AE39F6"/>
    <w:rsid w:val="00AE5D13"/>
    <w:rsid w:val="00AF15A5"/>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113"/>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2B0"/>
    <w:rsid w:val="00B55A0A"/>
    <w:rsid w:val="00B57221"/>
    <w:rsid w:val="00B57505"/>
    <w:rsid w:val="00B61DED"/>
    <w:rsid w:val="00B62840"/>
    <w:rsid w:val="00B6296E"/>
    <w:rsid w:val="00B643D5"/>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0250"/>
    <w:rsid w:val="00BA3B50"/>
    <w:rsid w:val="00BA3C92"/>
    <w:rsid w:val="00BA4B0B"/>
    <w:rsid w:val="00BA4E0B"/>
    <w:rsid w:val="00BA4FFA"/>
    <w:rsid w:val="00BA6431"/>
    <w:rsid w:val="00BB1117"/>
    <w:rsid w:val="00BB1240"/>
    <w:rsid w:val="00BB6A0E"/>
    <w:rsid w:val="00BC0872"/>
    <w:rsid w:val="00BC2F22"/>
    <w:rsid w:val="00BC564F"/>
    <w:rsid w:val="00BC642D"/>
    <w:rsid w:val="00BC74F6"/>
    <w:rsid w:val="00BC7DF0"/>
    <w:rsid w:val="00BD0A74"/>
    <w:rsid w:val="00BD314A"/>
    <w:rsid w:val="00BD3F15"/>
    <w:rsid w:val="00BD45AC"/>
    <w:rsid w:val="00BD6D6D"/>
    <w:rsid w:val="00BE1362"/>
    <w:rsid w:val="00BE2B2D"/>
    <w:rsid w:val="00BE2E6D"/>
    <w:rsid w:val="00BE3D32"/>
    <w:rsid w:val="00BE4688"/>
    <w:rsid w:val="00BE4F96"/>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29A0"/>
    <w:rsid w:val="00C431DC"/>
    <w:rsid w:val="00C43C4B"/>
    <w:rsid w:val="00C45CB0"/>
    <w:rsid w:val="00C468D4"/>
    <w:rsid w:val="00C46F09"/>
    <w:rsid w:val="00C50574"/>
    <w:rsid w:val="00C521CD"/>
    <w:rsid w:val="00C5225D"/>
    <w:rsid w:val="00C52DCB"/>
    <w:rsid w:val="00C54E43"/>
    <w:rsid w:val="00C553D6"/>
    <w:rsid w:val="00C55478"/>
    <w:rsid w:val="00C55990"/>
    <w:rsid w:val="00C57BB3"/>
    <w:rsid w:val="00C57C12"/>
    <w:rsid w:val="00C57D64"/>
    <w:rsid w:val="00C604BF"/>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A22"/>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83D"/>
    <w:rsid w:val="00D40CC7"/>
    <w:rsid w:val="00D43E26"/>
    <w:rsid w:val="00D51CC2"/>
    <w:rsid w:val="00D51F3A"/>
    <w:rsid w:val="00D52241"/>
    <w:rsid w:val="00D54C76"/>
    <w:rsid w:val="00D55316"/>
    <w:rsid w:val="00D560A0"/>
    <w:rsid w:val="00D60F38"/>
    <w:rsid w:val="00D658A4"/>
    <w:rsid w:val="00D65F4E"/>
    <w:rsid w:val="00D7072B"/>
    <w:rsid w:val="00D7136D"/>
    <w:rsid w:val="00D7141E"/>
    <w:rsid w:val="00D73835"/>
    <w:rsid w:val="00D73ED3"/>
    <w:rsid w:val="00D74816"/>
    <w:rsid w:val="00D7508D"/>
    <w:rsid w:val="00D753F1"/>
    <w:rsid w:val="00D756E1"/>
    <w:rsid w:val="00D75AAE"/>
    <w:rsid w:val="00D76BCC"/>
    <w:rsid w:val="00D771AB"/>
    <w:rsid w:val="00D806CA"/>
    <w:rsid w:val="00D80B3F"/>
    <w:rsid w:val="00D81BFF"/>
    <w:rsid w:val="00D82F26"/>
    <w:rsid w:val="00D839F8"/>
    <w:rsid w:val="00D8712B"/>
    <w:rsid w:val="00D874B6"/>
    <w:rsid w:val="00D917F3"/>
    <w:rsid w:val="00D93392"/>
    <w:rsid w:val="00D94507"/>
    <w:rsid w:val="00D94E10"/>
    <w:rsid w:val="00D95217"/>
    <w:rsid w:val="00D95A67"/>
    <w:rsid w:val="00D9615D"/>
    <w:rsid w:val="00D96ABB"/>
    <w:rsid w:val="00DA31A6"/>
    <w:rsid w:val="00DA37D6"/>
    <w:rsid w:val="00DA3DE3"/>
    <w:rsid w:val="00DA7076"/>
    <w:rsid w:val="00DB11EB"/>
    <w:rsid w:val="00DB3353"/>
    <w:rsid w:val="00DB4367"/>
    <w:rsid w:val="00DB48E8"/>
    <w:rsid w:val="00DB6816"/>
    <w:rsid w:val="00DB7113"/>
    <w:rsid w:val="00DB7272"/>
    <w:rsid w:val="00DB74E4"/>
    <w:rsid w:val="00DC0698"/>
    <w:rsid w:val="00DC1279"/>
    <w:rsid w:val="00DC1CDA"/>
    <w:rsid w:val="00DC20FC"/>
    <w:rsid w:val="00DC257A"/>
    <w:rsid w:val="00DC2AC7"/>
    <w:rsid w:val="00DC3A16"/>
    <w:rsid w:val="00DC4850"/>
    <w:rsid w:val="00DC4BBC"/>
    <w:rsid w:val="00DC55E6"/>
    <w:rsid w:val="00DC6E90"/>
    <w:rsid w:val="00DD1AC6"/>
    <w:rsid w:val="00DD23AD"/>
    <w:rsid w:val="00DD29F2"/>
    <w:rsid w:val="00DD2EBF"/>
    <w:rsid w:val="00DD5873"/>
    <w:rsid w:val="00DD7BD5"/>
    <w:rsid w:val="00DE0F16"/>
    <w:rsid w:val="00DE27A2"/>
    <w:rsid w:val="00DE2959"/>
    <w:rsid w:val="00DE4AB2"/>
    <w:rsid w:val="00DE4F54"/>
    <w:rsid w:val="00DE5A06"/>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52A7"/>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49F"/>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63CC"/>
    <w:rsid w:val="00EB71CE"/>
    <w:rsid w:val="00EB7B43"/>
    <w:rsid w:val="00EB7D25"/>
    <w:rsid w:val="00EC09B9"/>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0E6"/>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1CD0"/>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A81"/>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8A6"/>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4A8"/>
    <w:rsid w:val="00F9655F"/>
    <w:rsid w:val="00FA0895"/>
    <w:rsid w:val="00FA17B9"/>
    <w:rsid w:val="00FA6AF6"/>
    <w:rsid w:val="00FA7C55"/>
    <w:rsid w:val="00FB000A"/>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6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09"/>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08"/>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01754257">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6162947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33629462">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47665981">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778283953">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zamowienia.gov.pl/mp-client/tenders/ocds-148610-12403543-17a9-499b-9c85-1d4260140f29" TargetMode="External"/><Relationship Id="rId12" Type="http://schemas.openxmlformats.org/officeDocument/2006/relationships/hyperlink" Target="mailto:zam@5wszk.com.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odo@5wszk.com.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mailto:zam@5wszk.com.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tenders/ocds-148610-12403543-17a9-499b-9c85-1d4260140f29"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12027</Words>
  <Characters>72166</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84025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11</cp:revision>
  <cp:lastPrinted>2026-03-09T09:52:00Z</cp:lastPrinted>
  <dcterms:created xsi:type="dcterms:W3CDTF">2026-03-09T09:02:00Z</dcterms:created>
  <dcterms:modified xsi:type="dcterms:W3CDTF">2026-03-09T09:52:00Z</dcterms:modified>
</cp:coreProperties>
</file>